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6D8" w:rsidRDefault="000B7751" w:rsidP="00752A48">
      <w:pPr>
        <w:spacing w:after="0" w:line="264" w:lineRule="auto"/>
        <w:ind w:firstLine="600"/>
        <w:jc w:val="center"/>
        <w:rPr>
          <w:rFonts w:ascii="Times New Roman" w:hAnsi="Times New Roman"/>
          <w:noProof/>
          <w:color w:val="000000"/>
          <w:sz w:val="28"/>
          <w:lang w:val="ru-RU" w:eastAsia="ru-RU"/>
        </w:rPr>
      </w:pPr>
      <w:bookmarkStart w:id="0" w:name="block-77606412"/>
      <w:r>
        <w:rPr>
          <w:rFonts w:ascii="Times New Roman" w:hAnsi="Times New Roman"/>
          <w:noProof/>
          <w:color w:val="000000"/>
          <w:sz w:val="28"/>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5pt;height:643pt">
            <v:imagedata r:id="rId6" o:title="ОРКСЭ 4 кл"/>
          </v:shape>
        </w:pict>
      </w:r>
    </w:p>
    <w:p w:rsidR="00F35E16" w:rsidRDefault="00F35E16" w:rsidP="00752A48">
      <w:pPr>
        <w:spacing w:after="0" w:line="264" w:lineRule="auto"/>
        <w:ind w:firstLine="600"/>
        <w:jc w:val="center"/>
        <w:rPr>
          <w:rFonts w:ascii="Times New Roman" w:hAnsi="Times New Roman"/>
          <w:noProof/>
          <w:color w:val="000000"/>
          <w:sz w:val="28"/>
          <w:lang w:val="ru-RU" w:eastAsia="ru-RU"/>
        </w:rPr>
      </w:pPr>
    </w:p>
    <w:p w:rsidR="00F35E16" w:rsidRDefault="00F35E16" w:rsidP="00752A48">
      <w:pPr>
        <w:spacing w:after="0" w:line="264" w:lineRule="auto"/>
        <w:ind w:firstLine="600"/>
        <w:jc w:val="center"/>
        <w:rPr>
          <w:rFonts w:ascii="Times New Roman" w:hAnsi="Times New Roman"/>
          <w:noProof/>
          <w:color w:val="000000"/>
          <w:sz w:val="28"/>
          <w:lang w:val="ru-RU" w:eastAsia="ru-RU"/>
        </w:rPr>
      </w:pPr>
    </w:p>
    <w:p w:rsidR="00F35E16" w:rsidRDefault="00F35E16" w:rsidP="00752A48">
      <w:pPr>
        <w:spacing w:after="0" w:line="264" w:lineRule="auto"/>
        <w:ind w:firstLine="600"/>
        <w:jc w:val="center"/>
        <w:rPr>
          <w:rFonts w:ascii="Times New Roman" w:hAnsi="Times New Roman"/>
          <w:noProof/>
          <w:color w:val="000000"/>
          <w:sz w:val="28"/>
          <w:lang w:val="ru-RU" w:eastAsia="ru-RU"/>
        </w:rPr>
      </w:pPr>
    </w:p>
    <w:p w:rsidR="00550D38" w:rsidRPr="00354BB8" w:rsidRDefault="00FE1B2E" w:rsidP="000B7751">
      <w:pPr>
        <w:spacing w:after="0" w:line="264" w:lineRule="auto"/>
        <w:rPr>
          <w:lang w:val="ru-RU"/>
        </w:rPr>
      </w:pPr>
      <w:r w:rsidRPr="00354BB8">
        <w:rPr>
          <w:rFonts w:ascii="Times New Roman" w:hAnsi="Times New Roman"/>
          <w:b/>
          <w:color w:val="000000"/>
          <w:sz w:val="28"/>
          <w:lang w:val="ru-RU"/>
        </w:rPr>
        <w:lastRenderedPageBreak/>
        <w:t>ПОЯСНИТЕЛЬНАЯ ЗАПИСКА</w:t>
      </w:r>
    </w:p>
    <w:p w:rsidR="00550D38" w:rsidRPr="00354BB8" w:rsidRDefault="00FE1B2E">
      <w:pPr>
        <w:spacing w:after="0" w:line="264" w:lineRule="auto"/>
        <w:ind w:firstLine="600"/>
        <w:jc w:val="both"/>
        <w:rPr>
          <w:lang w:val="ru-RU"/>
        </w:rPr>
      </w:pPr>
      <w:proofErr w:type="gramStart"/>
      <w:r w:rsidRPr="00354BB8">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550D38" w:rsidRPr="00354BB8" w:rsidRDefault="00FE1B2E">
      <w:pPr>
        <w:spacing w:after="0" w:line="264" w:lineRule="auto"/>
        <w:ind w:firstLine="600"/>
        <w:jc w:val="both"/>
        <w:rPr>
          <w:lang w:val="ru-RU"/>
        </w:rPr>
      </w:pPr>
      <w:r w:rsidRPr="00354BB8">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550D38" w:rsidRPr="00354BB8" w:rsidRDefault="00FE1B2E">
      <w:pPr>
        <w:spacing w:after="0" w:line="264" w:lineRule="auto"/>
        <w:ind w:firstLine="600"/>
        <w:jc w:val="both"/>
        <w:rPr>
          <w:lang w:val="ru-RU"/>
        </w:rPr>
      </w:pPr>
      <w:r w:rsidRPr="00354BB8">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354BB8">
        <w:rPr>
          <w:rFonts w:ascii="Times New Roman" w:hAnsi="Times New Roman"/>
          <w:color w:val="000000"/>
          <w:sz w:val="28"/>
          <w:lang w:val="ru-RU"/>
        </w:rPr>
        <w:t>метапредметных</w:t>
      </w:r>
      <w:proofErr w:type="spellEnd"/>
      <w:r w:rsidRPr="00354BB8">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550D38" w:rsidRPr="00354BB8" w:rsidRDefault="00FE1B2E">
      <w:pPr>
        <w:spacing w:after="0"/>
        <w:ind w:firstLine="600"/>
        <w:jc w:val="both"/>
        <w:rPr>
          <w:lang w:val="ru-RU"/>
        </w:rPr>
      </w:pPr>
      <w:r w:rsidRPr="00354BB8">
        <w:rPr>
          <w:rFonts w:ascii="Times New Roman" w:hAnsi="Times New Roman"/>
          <w:color w:val="000000"/>
          <w:sz w:val="28"/>
          <w:lang w:val="ru-RU"/>
        </w:rPr>
        <w:t>Основными задачами программы по ОРКСЭ являются:</w:t>
      </w:r>
    </w:p>
    <w:p w:rsidR="00550D38" w:rsidRPr="00354BB8" w:rsidRDefault="00FE1B2E">
      <w:pPr>
        <w:spacing w:after="0"/>
        <w:ind w:firstLine="600"/>
        <w:jc w:val="both"/>
        <w:rPr>
          <w:lang w:val="ru-RU"/>
        </w:rPr>
      </w:pPr>
      <w:r w:rsidRPr="00354BB8">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550D38" w:rsidRPr="00354BB8" w:rsidRDefault="00FE1B2E">
      <w:pPr>
        <w:spacing w:after="0"/>
        <w:ind w:firstLine="600"/>
        <w:jc w:val="both"/>
        <w:rPr>
          <w:lang w:val="ru-RU"/>
        </w:rPr>
      </w:pPr>
      <w:r w:rsidRPr="00354BB8">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 обобщение знаний, понятий и представлений о духовной культуре и морали, ранее полученных, формирование </w:t>
      </w:r>
      <w:proofErr w:type="spellStart"/>
      <w:r w:rsidRPr="00354BB8">
        <w:rPr>
          <w:rFonts w:ascii="Times New Roman" w:hAnsi="Times New Roman"/>
          <w:color w:val="000000"/>
          <w:sz w:val="28"/>
          <w:lang w:val="ru-RU"/>
        </w:rPr>
        <w:t>ценностносмысловой</w:t>
      </w:r>
      <w:proofErr w:type="spellEnd"/>
      <w:r w:rsidRPr="00354BB8">
        <w:rPr>
          <w:rFonts w:ascii="Times New Roman" w:hAnsi="Times New Roman"/>
          <w:color w:val="000000"/>
          <w:sz w:val="28"/>
          <w:lang w:val="ru-RU"/>
        </w:rPr>
        <w:t xml:space="preserve"> сферы личности с учётом мировоззренческих и культурных особенностей и потребностей семьи;</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 развитие способностей обучающихся к общению в </w:t>
      </w:r>
      <w:proofErr w:type="spellStart"/>
      <w:r w:rsidRPr="00354BB8">
        <w:rPr>
          <w:rFonts w:ascii="Times New Roman" w:hAnsi="Times New Roman"/>
          <w:color w:val="000000"/>
          <w:sz w:val="28"/>
          <w:lang w:val="ru-RU"/>
        </w:rPr>
        <w:t>полиэтничной</w:t>
      </w:r>
      <w:proofErr w:type="spellEnd"/>
      <w:r w:rsidRPr="00354BB8">
        <w:rPr>
          <w:rFonts w:ascii="Times New Roman" w:hAnsi="Times New Roman"/>
          <w:color w:val="000000"/>
          <w:sz w:val="28"/>
          <w:lang w:val="ru-RU"/>
        </w:rPr>
        <w:t xml:space="preserve">, </w:t>
      </w:r>
      <w:proofErr w:type="spellStart"/>
      <w:r w:rsidRPr="00354BB8">
        <w:rPr>
          <w:rFonts w:ascii="Times New Roman" w:hAnsi="Times New Roman"/>
          <w:color w:val="000000"/>
          <w:sz w:val="28"/>
          <w:lang w:val="ru-RU"/>
        </w:rPr>
        <w:t>разномировоззренческой</w:t>
      </w:r>
      <w:proofErr w:type="spellEnd"/>
      <w:r w:rsidRPr="00354BB8">
        <w:rPr>
          <w:rFonts w:ascii="Times New Roman" w:hAnsi="Times New Roman"/>
          <w:color w:val="000000"/>
          <w:sz w:val="28"/>
          <w:lang w:val="ru-RU"/>
        </w:rPr>
        <w:t xml:space="preserve"> и </w:t>
      </w:r>
      <w:proofErr w:type="spellStart"/>
      <w:r w:rsidRPr="00354BB8">
        <w:rPr>
          <w:rFonts w:ascii="Times New Roman" w:hAnsi="Times New Roman"/>
          <w:color w:val="000000"/>
          <w:sz w:val="28"/>
          <w:lang w:val="ru-RU"/>
        </w:rPr>
        <w:t>многоконфессиональной</w:t>
      </w:r>
      <w:proofErr w:type="spellEnd"/>
      <w:r w:rsidRPr="00354BB8">
        <w:rPr>
          <w:rFonts w:ascii="Times New Roman" w:hAnsi="Times New Roman"/>
          <w:color w:val="000000"/>
          <w:sz w:val="28"/>
          <w:lang w:val="ru-RU"/>
        </w:rPr>
        <w:t xml:space="preserve"> среде на основе взаимного уважения и диалога. Основной методологический принцип реализации программы по ОРКСЭ – культурологический подход, </w:t>
      </w:r>
      <w:r w:rsidRPr="00354BB8">
        <w:rPr>
          <w:rFonts w:ascii="Times New Roman" w:hAnsi="Times New Roman"/>
          <w:color w:val="000000"/>
          <w:sz w:val="28"/>
          <w:lang w:val="ru-RU"/>
        </w:rPr>
        <w:lastRenderedPageBreak/>
        <w:t>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w:t>
      </w:r>
      <w:proofErr w:type="gramStart"/>
      <w:r w:rsidRPr="00354BB8">
        <w:rPr>
          <w:rFonts w:ascii="Times New Roman" w:hAnsi="Times New Roman"/>
          <w:color w:val="000000"/>
          <w:sz w:val="28"/>
          <w:lang w:val="ru-RU"/>
        </w:rPr>
        <w:t>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w:t>
      </w:r>
      <w:proofErr w:type="gramEnd"/>
      <w:r w:rsidRPr="00354BB8">
        <w:rPr>
          <w:rFonts w:ascii="Times New Roman" w:hAnsi="Times New Roman"/>
          <w:color w:val="000000"/>
          <w:sz w:val="28"/>
          <w:lang w:val="ru-RU"/>
        </w:rPr>
        <w:t xml:space="preserve"> </w:t>
      </w:r>
      <w:proofErr w:type="spellStart"/>
      <w:r w:rsidRPr="00354BB8">
        <w:rPr>
          <w:rFonts w:ascii="Times New Roman" w:hAnsi="Times New Roman"/>
          <w:color w:val="000000"/>
          <w:sz w:val="28"/>
          <w:lang w:val="ru-RU"/>
        </w:rPr>
        <w:t>Деятельностный</w:t>
      </w:r>
      <w:proofErr w:type="spellEnd"/>
      <w:r w:rsidRPr="00354BB8">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Предпосылками </w:t>
      </w:r>
      <w:proofErr w:type="gramStart"/>
      <w:r w:rsidRPr="00354BB8">
        <w:rPr>
          <w:rFonts w:ascii="Times New Roman" w:hAnsi="Times New Roman"/>
          <w:color w:val="000000"/>
          <w:sz w:val="28"/>
          <w:lang w:val="ru-RU"/>
        </w:rPr>
        <w:t>усвоения</w:t>
      </w:r>
      <w:proofErr w:type="gramEnd"/>
      <w:r w:rsidRPr="00354BB8">
        <w:rPr>
          <w:rFonts w:ascii="Times New Roman" w:hAnsi="Times New Roman"/>
          <w:color w:val="000000"/>
          <w:sz w:val="28"/>
          <w:lang w:val="ru-RU"/>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В рамках освоения программы по ОРКСЭ в части преподавания учебных модулей по основам религиозных культур не предусматривается </w:t>
      </w:r>
      <w:r w:rsidRPr="00354BB8">
        <w:rPr>
          <w:rFonts w:ascii="Times New Roman" w:hAnsi="Times New Roman"/>
          <w:color w:val="000000"/>
          <w:sz w:val="28"/>
          <w:lang w:val="ru-RU"/>
        </w:rPr>
        <w:lastRenderedPageBreak/>
        <w:t>подготовка обучающихся к участию в богослужениях, обучение религиозной практике в религиозной общине.</w:t>
      </w:r>
    </w:p>
    <w:p w:rsidR="00550D38" w:rsidRPr="00354BB8" w:rsidRDefault="00FE1B2E">
      <w:pPr>
        <w:spacing w:after="0"/>
        <w:ind w:firstLine="600"/>
        <w:jc w:val="both"/>
        <w:rPr>
          <w:lang w:val="ru-RU"/>
        </w:rPr>
      </w:pPr>
      <w:r w:rsidRPr="00354BB8">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550D38" w:rsidRPr="00354BB8" w:rsidRDefault="00550D38">
      <w:pPr>
        <w:spacing w:after="0" w:line="264" w:lineRule="auto"/>
        <w:ind w:left="120"/>
        <w:jc w:val="both"/>
        <w:rPr>
          <w:lang w:val="ru-RU"/>
        </w:rPr>
      </w:pPr>
    </w:p>
    <w:p w:rsidR="00550D38" w:rsidRPr="00354BB8" w:rsidRDefault="00550D38">
      <w:pPr>
        <w:rPr>
          <w:lang w:val="ru-RU"/>
        </w:rPr>
        <w:sectPr w:rsidR="00550D38" w:rsidRPr="00354BB8">
          <w:pgSz w:w="11906" w:h="16383"/>
          <w:pgMar w:top="1134" w:right="850" w:bottom="1134" w:left="1701" w:header="720" w:footer="720" w:gutter="0"/>
          <w:cols w:space="720"/>
        </w:sectPr>
      </w:pPr>
    </w:p>
    <w:p w:rsidR="00550D38" w:rsidRPr="00354BB8" w:rsidRDefault="00FE1B2E">
      <w:pPr>
        <w:spacing w:after="0" w:line="264" w:lineRule="auto"/>
        <w:ind w:left="120"/>
        <w:jc w:val="both"/>
        <w:rPr>
          <w:lang w:val="ru-RU"/>
        </w:rPr>
      </w:pPr>
      <w:bookmarkStart w:id="1" w:name="block-77606413"/>
      <w:bookmarkEnd w:id="0"/>
      <w:r w:rsidRPr="00354BB8">
        <w:rPr>
          <w:rFonts w:ascii="Times New Roman" w:hAnsi="Times New Roman"/>
          <w:b/>
          <w:color w:val="000000"/>
          <w:sz w:val="28"/>
          <w:lang w:val="ru-RU"/>
        </w:rPr>
        <w:lastRenderedPageBreak/>
        <w:t>СОДЕРЖАНИЕ ОБУЧЕНИЯ</w:t>
      </w:r>
    </w:p>
    <w:p w:rsidR="00550D38" w:rsidRPr="00354BB8" w:rsidRDefault="00550D38">
      <w:pPr>
        <w:spacing w:after="0" w:line="264" w:lineRule="auto"/>
        <w:ind w:left="120"/>
        <w:jc w:val="both"/>
        <w:rPr>
          <w:lang w:val="ru-RU"/>
        </w:rPr>
      </w:pPr>
    </w:p>
    <w:p w:rsidR="00550D38" w:rsidRPr="00354BB8" w:rsidRDefault="00FE1B2E">
      <w:pPr>
        <w:spacing w:after="0" w:line="257" w:lineRule="auto"/>
        <w:ind w:left="120"/>
        <w:jc w:val="both"/>
        <w:rPr>
          <w:lang w:val="ru-RU"/>
        </w:rPr>
      </w:pPr>
      <w:r w:rsidRPr="00354BB8">
        <w:rPr>
          <w:rFonts w:ascii="Times New Roman" w:hAnsi="Times New Roman"/>
          <w:b/>
          <w:color w:val="000000"/>
          <w:sz w:val="28"/>
          <w:lang w:val="ru-RU"/>
        </w:rPr>
        <w:t>Модуль «Основы православной культуры»</w:t>
      </w:r>
    </w:p>
    <w:p w:rsidR="00550D38" w:rsidRPr="001106D8" w:rsidRDefault="00FE1B2E">
      <w:pPr>
        <w:spacing w:after="0"/>
        <w:ind w:firstLine="600"/>
        <w:jc w:val="both"/>
        <w:rPr>
          <w:lang w:val="ru-RU"/>
        </w:rPr>
      </w:pPr>
      <w:r w:rsidRPr="00354BB8">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w:t>
      </w:r>
      <w:proofErr w:type="gramStart"/>
      <w:r w:rsidRPr="00354BB8">
        <w:rPr>
          <w:rFonts w:ascii="Times New Roman" w:hAnsi="Times New Roman"/>
          <w:color w:val="000000"/>
          <w:sz w:val="28"/>
          <w:lang w:val="ru-RU"/>
        </w:rPr>
        <w:t>ближнему</w:t>
      </w:r>
      <w:proofErr w:type="gramEnd"/>
      <w:r w:rsidRPr="00354BB8">
        <w:rPr>
          <w:rFonts w:ascii="Times New Roman" w:hAnsi="Times New Roman"/>
          <w:color w:val="000000"/>
          <w:sz w:val="28"/>
          <w:lang w:val="ru-RU"/>
        </w:rPr>
        <w:t xml:space="preserve">.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sidRPr="001106D8">
        <w:rPr>
          <w:rFonts w:ascii="Times New Roman" w:hAnsi="Times New Roman"/>
          <w:color w:val="000000"/>
          <w:sz w:val="28"/>
          <w:lang w:val="ru-RU"/>
        </w:rPr>
        <w:t xml:space="preserve">Праздники. Христианская семья и её ценности. </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354BB8">
        <w:rPr>
          <w:rFonts w:ascii="Times New Roman" w:hAnsi="Times New Roman"/>
          <w:color w:val="000000"/>
          <w:sz w:val="28"/>
          <w:lang w:val="ru-RU"/>
        </w:rPr>
        <w:t>многоконфессионального</w:t>
      </w:r>
      <w:proofErr w:type="spellEnd"/>
      <w:r w:rsidRPr="00354BB8">
        <w:rPr>
          <w:rFonts w:ascii="Times New Roman" w:hAnsi="Times New Roman"/>
          <w:color w:val="000000"/>
          <w:sz w:val="28"/>
          <w:lang w:val="ru-RU"/>
        </w:rPr>
        <w:t xml:space="preserve"> народа России.</w:t>
      </w:r>
    </w:p>
    <w:p w:rsidR="00550D38" w:rsidRPr="00354BB8" w:rsidRDefault="00550D38">
      <w:pPr>
        <w:spacing w:after="0"/>
        <w:ind w:left="120"/>
        <w:jc w:val="both"/>
        <w:rPr>
          <w:lang w:val="ru-RU"/>
        </w:rPr>
      </w:pPr>
    </w:p>
    <w:p w:rsidR="00550D38" w:rsidRPr="00354BB8" w:rsidRDefault="00FE1B2E">
      <w:pPr>
        <w:spacing w:after="0" w:line="257" w:lineRule="auto"/>
        <w:ind w:left="120"/>
        <w:jc w:val="both"/>
        <w:rPr>
          <w:lang w:val="ru-RU"/>
        </w:rPr>
      </w:pPr>
      <w:r w:rsidRPr="00354BB8">
        <w:rPr>
          <w:rFonts w:ascii="Times New Roman" w:hAnsi="Times New Roman"/>
          <w:b/>
          <w:color w:val="000000"/>
          <w:sz w:val="28"/>
          <w:lang w:val="ru-RU"/>
        </w:rPr>
        <w:t>Модуль «Основы исламской культуры»</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Россия – наша Родина. Введение в исламскую традицию. Культура и религия. Пророк </w:t>
      </w:r>
      <w:proofErr w:type="spellStart"/>
      <w:r w:rsidRPr="00354BB8">
        <w:rPr>
          <w:rFonts w:ascii="Times New Roman" w:hAnsi="Times New Roman"/>
          <w:color w:val="000000"/>
          <w:sz w:val="28"/>
          <w:lang w:val="ru-RU"/>
        </w:rPr>
        <w:t>Мухаммад</w:t>
      </w:r>
      <w:proofErr w:type="spellEnd"/>
      <w:r w:rsidRPr="00354BB8">
        <w:rPr>
          <w:rFonts w:ascii="Times New Roman" w:hAnsi="Times New Roman"/>
          <w:color w:val="000000"/>
          <w:sz w:val="28"/>
          <w:lang w:val="ru-RU"/>
        </w:rPr>
        <w:t xml:space="preserve">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w:t>
      </w:r>
      <w:proofErr w:type="gramStart"/>
      <w:r w:rsidRPr="00354BB8">
        <w:rPr>
          <w:rFonts w:ascii="Times New Roman" w:hAnsi="Times New Roman"/>
          <w:color w:val="000000"/>
          <w:sz w:val="28"/>
          <w:lang w:val="ru-RU"/>
        </w:rPr>
        <w:t>ближнему</w:t>
      </w:r>
      <w:proofErr w:type="gramEnd"/>
      <w:r w:rsidRPr="00354BB8">
        <w:rPr>
          <w:rFonts w:ascii="Times New Roman" w:hAnsi="Times New Roman"/>
          <w:color w:val="000000"/>
          <w:sz w:val="28"/>
          <w:lang w:val="ru-RU"/>
        </w:rPr>
        <w:t>.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354BB8">
        <w:rPr>
          <w:rFonts w:ascii="Times New Roman" w:hAnsi="Times New Roman"/>
          <w:color w:val="000000"/>
          <w:sz w:val="28"/>
          <w:lang w:val="ru-RU"/>
        </w:rPr>
        <w:t>многоконфессионального</w:t>
      </w:r>
      <w:proofErr w:type="spellEnd"/>
      <w:r w:rsidRPr="00354BB8">
        <w:rPr>
          <w:rFonts w:ascii="Times New Roman" w:hAnsi="Times New Roman"/>
          <w:color w:val="000000"/>
          <w:sz w:val="28"/>
          <w:lang w:val="ru-RU"/>
        </w:rPr>
        <w:t xml:space="preserve"> народа России.</w:t>
      </w:r>
    </w:p>
    <w:p w:rsidR="00550D38" w:rsidRPr="00354BB8" w:rsidRDefault="00550D38">
      <w:pPr>
        <w:spacing w:after="0"/>
        <w:ind w:left="120"/>
        <w:jc w:val="both"/>
        <w:rPr>
          <w:lang w:val="ru-RU"/>
        </w:rPr>
      </w:pPr>
    </w:p>
    <w:p w:rsidR="00550D38" w:rsidRPr="00354BB8" w:rsidRDefault="00FE1B2E">
      <w:pPr>
        <w:spacing w:after="0" w:line="257" w:lineRule="auto"/>
        <w:ind w:left="120"/>
        <w:jc w:val="both"/>
        <w:rPr>
          <w:lang w:val="ru-RU"/>
        </w:rPr>
      </w:pPr>
      <w:r w:rsidRPr="00354BB8">
        <w:rPr>
          <w:rFonts w:ascii="Times New Roman" w:hAnsi="Times New Roman"/>
          <w:b/>
          <w:color w:val="000000"/>
          <w:sz w:val="28"/>
          <w:lang w:val="ru-RU"/>
        </w:rPr>
        <w:t>Модуль «Основы буддийской культуры»</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w:t>
      </w:r>
      <w:r w:rsidRPr="001106D8">
        <w:rPr>
          <w:rFonts w:ascii="Times New Roman" w:hAnsi="Times New Roman"/>
          <w:color w:val="000000"/>
          <w:sz w:val="28"/>
          <w:lang w:val="ru-RU"/>
        </w:rPr>
        <w:t xml:space="preserve">Буддизм в России. Человек в буддийской картине мира. </w:t>
      </w:r>
      <w:r w:rsidRPr="00354BB8">
        <w:rPr>
          <w:rFonts w:ascii="Times New Roman" w:hAnsi="Times New Roman"/>
          <w:color w:val="000000"/>
          <w:sz w:val="28"/>
          <w:lang w:val="ru-RU"/>
        </w:rPr>
        <w:t>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354BB8">
        <w:rPr>
          <w:rFonts w:ascii="Times New Roman" w:hAnsi="Times New Roman"/>
          <w:color w:val="000000"/>
          <w:sz w:val="28"/>
          <w:lang w:val="ru-RU"/>
        </w:rPr>
        <w:t>многоконфессионального</w:t>
      </w:r>
      <w:proofErr w:type="spellEnd"/>
      <w:r w:rsidRPr="00354BB8">
        <w:rPr>
          <w:rFonts w:ascii="Times New Roman" w:hAnsi="Times New Roman"/>
          <w:color w:val="000000"/>
          <w:sz w:val="28"/>
          <w:lang w:val="ru-RU"/>
        </w:rPr>
        <w:t xml:space="preserve"> народа России.</w:t>
      </w:r>
    </w:p>
    <w:p w:rsidR="00550D38" w:rsidRPr="00354BB8" w:rsidRDefault="00550D38">
      <w:pPr>
        <w:spacing w:after="0"/>
        <w:ind w:left="120"/>
        <w:jc w:val="both"/>
        <w:rPr>
          <w:lang w:val="ru-RU"/>
        </w:rPr>
      </w:pPr>
    </w:p>
    <w:p w:rsidR="00550D38" w:rsidRPr="00354BB8" w:rsidRDefault="00FE1B2E">
      <w:pPr>
        <w:spacing w:after="0" w:line="257" w:lineRule="auto"/>
        <w:ind w:left="120"/>
        <w:jc w:val="both"/>
        <w:rPr>
          <w:lang w:val="ru-RU"/>
        </w:rPr>
      </w:pPr>
      <w:r w:rsidRPr="00354BB8">
        <w:rPr>
          <w:rFonts w:ascii="Times New Roman" w:hAnsi="Times New Roman"/>
          <w:b/>
          <w:color w:val="000000"/>
          <w:sz w:val="28"/>
          <w:lang w:val="ru-RU"/>
        </w:rPr>
        <w:t>Модуль «Основы иудейской культуры»</w:t>
      </w:r>
    </w:p>
    <w:p w:rsidR="00550D38" w:rsidRPr="00354BB8" w:rsidRDefault="00FE1B2E">
      <w:pPr>
        <w:spacing w:after="0"/>
        <w:ind w:firstLine="600"/>
        <w:jc w:val="both"/>
        <w:rPr>
          <w:lang w:val="ru-RU"/>
        </w:rPr>
      </w:pPr>
      <w:r w:rsidRPr="00354BB8">
        <w:rPr>
          <w:rFonts w:ascii="Times New Roman" w:hAnsi="Times New Roman"/>
          <w:color w:val="000000"/>
          <w:sz w:val="28"/>
          <w:lang w:val="ru-RU"/>
        </w:rPr>
        <w:lastRenderedPageBreak/>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w:t>
      </w:r>
      <w:proofErr w:type="spellStart"/>
      <w:r w:rsidRPr="00354BB8">
        <w:rPr>
          <w:rFonts w:ascii="Times New Roman" w:hAnsi="Times New Roman"/>
          <w:color w:val="000000"/>
          <w:sz w:val="28"/>
          <w:lang w:val="ru-RU"/>
        </w:rPr>
        <w:t>Шабат</w:t>
      </w:r>
      <w:proofErr w:type="spellEnd"/>
      <w:r w:rsidRPr="00354BB8">
        <w:rPr>
          <w:rFonts w:ascii="Times New Roman" w:hAnsi="Times New Roman"/>
          <w:color w:val="000000"/>
          <w:sz w:val="28"/>
          <w:lang w:val="ru-RU"/>
        </w:rPr>
        <w:t xml:space="preserve">) в иудейской традиции. </w:t>
      </w:r>
      <w:r w:rsidRPr="001106D8">
        <w:rPr>
          <w:rFonts w:ascii="Times New Roman" w:hAnsi="Times New Roman"/>
          <w:color w:val="000000"/>
          <w:sz w:val="28"/>
          <w:lang w:val="ru-RU"/>
        </w:rPr>
        <w:t>Иудаизм в России. Традиц</w:t>
      </w:r>
      <w:proofErr w:type="gramStart"/>
      <w:r w:rsidRPr="001106D8">
        <w:rPr>
          <w:rFonts w:ascii="Times New Roman" w:hAnsi="Times New Roman"/>
          <w:color w:val="000000"/>
          <w:sz w:val="28"/>
          <w:lang w:val="ru-RU"/>
        </w:rPr>
        <w:t>ии иу</w:t>
      </w:r>
      <w:proofErr w:type="gramEnd"/>
      <w:r w:rsidRPr="001106D8">
        <w:rPr>
          <w:rFonts w:ascii="Times New Roman" w:hAnsi="Times New Roman"/>
          <w:color w:val="000000"/>
          <w:sz w:val="28"/>
          <w:lang w:val="ru-RU"/>
        </w:rPr>
        <w:t xml:space="preserve">даизма в повседневной жизни евреев. </w:t>
      </w:r>
      <w:r w:rsidRPr="00354BB8">
        <w:rPr>
          <w:rFonts w:ascii="Times New Roman" w:hAnsi="Times New Roman"/>
          <w:color w:val="000000"/>
          <w:sz w:val="28"/>
          <w:lang w:val="ru-RU"/>
        </w:rPr>
        <w:t>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354BB8">
        <w:rPr>
          <w:rFonts w:ascii="Times New Roman" w:hAnsi="Times New Roman"/>
          <w:color w:val="000000"/>
          <w:sz w:val="28"/>
          <w:lang w:val="ru-RU"/>
        </w:rPr>
        <w:t>многоконфессионального</w:t>
      </w:r>
      <w:proofErr w:type="spellEnd"/>
      <w:r w:rsidRPr="00354BB8">
        <w:rPr>
          <w:rFonts w:ascii="Times New Roman" w:hAnsi="Times New Roman"/>
          <w:color w:val="000000"/>
          <w:sz w:val="28"/>
          <w:lang w:val="ru-RU"/>
        </w:rPr>
        <w:t xml:space="preserve"> народа России.</w:t>
      </w:r>
    </w:p>
    <w:p w:rsidR="00550D38" w:rsidRPr="00354BB8" w:rsidRDefault="00550D38">
      <w:pPr>
        <w:spacing w:after="0"/>
        <w:ind w:left="120"/>
        <w:jc w:val="both"/>
        <w:rPr>
          <w:lang w:val="ru-RU"/>
        </w:rPr>
      </w:pPr>
    </w:p>
    <w:p w:rsidR="00550D38" w:rsidRPr="00354BB8" w:rsidRDefault="00FE1B2E">
      <w:pPr>
        <w:spacing w:after="0" w:line="257" w:lineRule="auto"/>
        <w:ind w:left="120"/>
        <w:jc w:val="both"/>
        <w:rPr>
          <w:lang w:val="ru-RU"/>
        </w:rPr>
      </w:pPr>
      <w:r w:rsidRPr="00354BB8">
        <w:rPr>
          <w:rFonts w:ascii="Times New Roman" w:hAnsi="Times New Roman"/>
          <w:b/>
          <w:color w:val="000000"/>
          <w:sz w:val="28"/>
          <w:lang w:val="ru-RU"/>
        </w:rPr>
        <w:t>Модуль «Основы религиозных культур народов России»</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Россия – наша Родина. Культура и религия. Религиозная культура народов России. </w:t>
      </w:r>
      <w:r w:rsidRPr="001106D8">
        <w:rPr>
          <w:rFonts w:ascii="Times New Roman" w:hAnsi="Times New Roman"/>
          <w:color w:val="000000"/>
          <w:sz w:val="28"/>
          <w:lang w:val="ru-RU"/>
        </w:rPr>
        <w:t>Мировые религ</w:t>
      </w:r>
      <w:proofErr w:type="gramStart"/>
      <w:r w:rsidRPr="001106D8">
        <w:rPr>
          <w:rFonts w:ascii="Times New Roman" w:hAnsi="Times New Roman"/>
          <w:color w:val="000000"/>
          <w:sz w:val="28"/>
          <w:lang w:val="ru-RU"/>
        </w:rPr>
        <w:t>ии и иу</w:t>
      </w:r>
      <w:proofErr w:type="gramEnd"/>
      <w:r w:rsidRPr="001106D8">
        <w:rPr>
          <w:rFonts w:ascii="Times New Roman" w:hAnsi="Times New Roman"/>
          <w:color w:val="000000"/>
          <w:sz w:val="28"/>
          <w:lang w:val="ru-RU"/>
        </w:rPr>
        <w:t xml:space="preserve">даизм. </w:t>
      </w:r>
      <w:r w:rsidRPr="00354BB8">
        <w:rPr>
          <w:rFonts w:ascii="Times New Roman" w:hAnsi="Times New Roman"/>
          <w:color w:val="000000"/>
          <w:sz w:val="28"/>
          <w:lang w:val="ru-RU"/>
        </w:rPr>
        <w:t xml:space="preserve">Их основатели. Священные книги христианства, ислама, иудаизма, буддизма. Хранители предания в религиях. </w:t>
      </w:r>
      <w:r w:rsidRPr="001106D8">
        <w:rPr>
          <w:rFonts w:ascii="Times New Roman" w:hAnsi="Times New Roman"/>
          <w:color w:val="000000"/>
          <w:sz w:val="28"/>
          <w:lang w:val="ru-RU"/>
        </w:rPr>
        <w:t xml:space="preserve">Человек в религиозных традициях народов России. Добро и зло. </w:t>
      </w:r>
      <w:r w:rsidRPr="00354BB8">
        <w:rPr>
          <w:rFonts w:ascii="Times New Roman" w:hAnsi="Times New Roman"/>
          <w:color w:val="000000"/>
          <w:sz w:val="28"/>
          <w:lang w:val="ru-RU"/>
        </w:rPr>
        <w:t xml:space="preserve">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w:t>
      </w:r>
      <w:proofErr w:type="gramStart"/>
      <w:r w:rsidRPr="00354BB8">
        <w:rPr>
          <w:rFonts w:ascii="Times New Roman" w:hAnsi="Times New Roman"/>
          <w:color w:val="000000"/>
          <w:sz w:val="28"/>
          <w:lang w:val="ru-RU"/>
        </w:rPr>
        <w:t>Милосердие, забота о слабых, взаимопомощь, социальные проблемы общества и отношение к ним разных религий.</w:t>
      </w:r>
      <w:proofErr w:type="gramEnd"/>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354BB8">
        <w:rPr>
          <w:rFonts w:ascii="Times New Roman" w:hAnsi="Times New Roman"/>
          <w:color w:val="000000"/>
          <w:sz w:val="28"/>
          <w:lang w:val="ru-RU"/>
        </w:rPr>
        <w:t>многоконфессионального</w:t>
      </w:r>
      <w:proofErr w:type="spellEnd"/>
      <w:r w:rsidRPr="00354BB8">
        <w:rPr>
          <w:rFonts w:ascii="Times New Roman" w:hAnsi="Times New Roman"/>
          <w:color w:val="000000"/>
          <w:sz w:val="28"/>
          <w:lang w:val="ru-RU"/>
        </w:rPr>
        <w:t xml:space="preserve"> народа России.</w:t>
      </w:r>
    </w:p>
    <w:p w:rsidR="00550D38" w:rsidRDefault="00550D38">
      <w:pPr>
        <w:spacing w:after="0"/>
        <w:ind w:left="120"/>
        <w:jc w:val="both"/>
        <w:rPr>
          <w:lang w:val="ru-RU"/>
        </w:rPr>
      </w:pPr>
    </w:p>
    <w:p w:rsidR="00550D38" w:rsidRPr="00354BB8" w:rsidRDefault="00FE1B2E">
      <w:pPr>
        <w:spacing w:after="0" w:line="257" w:lineRule="auto"/>
        <w:ind w:left="120"/>
        <w:jc w:val="both"/>
        <w:rPr>
          <w:lang w:val="ru-RU"/>
        </w:rPr>
      </w:pPr>
      <w:r w:rsidRPr="00354BB8">
        <w:rPr>
          <w:rFonts w:ascii="Times New Roman" w:hAnsi="Times New Roman"/>
          <w:b/>
          <w:color w:val="000000"/>
          <w:sz w:val="28"/>
          <w:lang w:val="ru-RU"/>
        </w:rPr>
        <w:t>Модуль «Основы светской этики»</w:t>
      </w:r>
    </w:p>
    <w:p w:rsidR="00550D38" w:rsidRPr="00354BB8" w:rsidRDefault="00FE1B2E">
      <w:pPr>
        <w:spacing w:after="0"/>
        <w:ind w:firstLine="600"/>
        <w:jc w:val="both"/>
        <w:rPr>
          <w:lang w:val="ru-RU"/>
        </w:rPr>
      </w:pPr>
      <w:r w:rsidRPr="00354BB8">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550D38" w:rsidRPr="00354BB8" w:rsidRDefault="00FE1B2E">
      <w:pPr>
        <w:spacing w:after="0"/>
        <w:ind w:firstLine="600"/>
        <w:jc w:val="both"/>
        <w:rPr>
          <w:lang w:val="ru-RU"/>
        </w:rPr>
      </w:pPr>
      <w:r w:rsidRPr="00354BB8">
        <w:rPr>
          <w:rFonts w:ascii="Times New Roman" w:hAnsi="Times New Roman"/>
          <w:color w:val="000000"/>
          <w:sz w:val="28"/>
          <w:lang w:val="ru-RU"/>
        </w:rPr>
        <w:lastRenderedPageBreak/>
        <w:t xml:space="preserve">Любовь и уважение к Отечеству. Патриотизм многонационального и </w:t>
      </w:r>
      <w:proofErr w:type="spellStart"/>
      <w:r w:rsidRPr="00354BB8">
        <w:rPr>
          <w:rFonts w:ascii="Times New Roman" w:hAnsi="Times New Roman"/>
          <w:color w:val="000000"/>
          <w:sz w:val="28"/>
          <w:lang w:val="ru-RU"/>
        </w:rPr>
        <w:t>многоконфессионального</w:t>
      </w:r>
      <w:proofErr w:type="spellEnd"/>
      <w:r w:rsidRPr="00354BB8">
        <w:rPr>
          <w:rFonts w:ascii="Times New Roman" w:hAnsi="Times New Roman"/>
          <w:color w:val="000000"/>
          <w:sz w:val="28"/>
          <w:lang w:val="ru-RU"/>
        </w:rPr>
        <w:t xml:space="preserve"> народа России.</w:t>
      </w:r>
    </w:p>
    <w:p w:rsidR="00550D38" w:rsidRPr="00354BB8" w:rsidRDefault="00550D38">
      <w:pPr>
        <w:spacing w:after="0"/>
        <w:ind w:left="120"/>
        <w:rPr>
          <w:lang w:val="ru-RU"/>
        </w:rPr>
      </w:pPr>
    </w:p>
    <w:p w:rsidR="00550D38" w:rsidRPr="00354BB8" w:rsidRDefault="00550D38">
      <w:pPr>
        <w:rPr>
          <w:lang w:val="ru-RU"/>
        </w:rPr>
        <w:sectPr w:rsidR="00550D38" w:rsidRPr="00354BB8">
          <w:pgSz w:w="11906" w:h="16383"/>
          <w:pgMar w:top="1134" w:right="850" w:bottom="1134" w:left="1701" w:header="720" w:footer="720" w:gutter="0"/>
          <w:cols w:space="720"/>
        </w:sectPr>
      </w:pPr>
    </w:p>
    <w:p w:rsidR="00550D38" w:rsidRPr="00354BB8" w:rsidRDefault="00FE1B2E">
      <w:pPr>
        <w:spacing w:after="0"/>
        <w:ind w:left="120"/>
        <w:jc w:val="both"/>
        <w:rPr>
          <w:lang w:val="ru-RU"/>
        </w:rPr>
      </w:pPr>
      <w:bookmarkStart w:id="2" w:name="block-77606414"/>
      <w:bookmarkEnd w:id="1"/>
      <w:r w:rsidRPr="00354BB8">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550D38" w:rsidRPr="00354BB8" w:rsidRDefault="00550D38">
      <w:pPr>
        <w:spacing w:after="0"/>
        <w:ind w:left="120"/>
        <w:jc w:val="both"/>
        <w:rPr>
          <w:lang w:val="ru-RU"/>
        </w:rPr>
      </w:pPr>
    </w:p>
    <w:p w:rsidR="00550D38" w:rsidRPr="00354BB8" w:rsidRDefault="00FE1B2E">
      <w:pPr>
        <w:spacing w:after="0"/>
        <w:ind w:left="120"/>
        <w:jc w:val="both"/>
        <w:rPr>
          <w:lang w:val="ru-RU"/>
        </w:rPr>
      </w:pPr>
      <w:r w:rsidRPr="00354BB8">
        <w:rPr>
          <w:rFonts w:ascii="Times New Roman" w:hAnsi="Times New Roman"/>
          <w:b/>
          <w:color w:val="000000"/>
          <w:sz w:val="28"/>
          <w:lang w:val="ru-RU"/>
        </w:rPr>
        <w:t>ЛИЧНОСТНЫЕ РЕЗУЛЬТАТЫ</w:t>
      </w:r>
    </w:p>
    <w:p w:rsidR="00550D38" w:rsidRPr="00354BB8" w:rsidRDefault="00FE1B2E">
      <w:pPr>
        <w:spacing w:after="0" w:line="269" w:lineRule="auto"/>
        <w:ind w:firstLine="600"/>
        <w:jc w:val="both"/>
        <w:rPr>
          <w:lang w:val="ru-RU"/>
        </w:rPr>
      </w:pPr>
      <w:r w:rsidRPr="00354BB8">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354BB8">
        <w:rPr>
          <w:rFonts w:ascii="Times New Roman" w:hAnsi="Times New Roman"/>
          <w:color w:val="000000"/>
          <w:sz w:val="28"/>
          <w:lang w:val="ru-RU"/>
        </w:rPr>
        <w:t>социокультурными</w:t>
      </w:r>
      <w:proofErr w:type="spellEnd"/>
      <w:r w:rsidRPr="00354BB8">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550D38" w:rsidRPr="00354BB8" w:rsidRDefault="00FE1B2E">
      <w:pPr>
        <w:spacing w:after="0" w:line="269" w:lineRule="auto"/>
        <w:ind w:firstLine="600"/>
        <w:jc w:val="both"/>
        <w:rPr>
          <w:lang w:val="ru-RU"/>
        </w:rPr>
      </w:pPr>
      <w:r w:rsidRPr="00354BB8">
        <w:rPr>
          <w:rFonts w:ascii="Times New Roman" w:hAnsi="Times New Roman"/>
          <w:color w:val="000000"/>
          <w:sz w:val="28"/>
          <w:lang w:val="ru-RU"/>
        </w:rPr>
        <w:t xml:space="preserve">В результате изучения ОРКСЭ на уровне начального общего образования </w:t>
      </w:r>
      <w:proofErr w:type="gramStart"/>
      <w:r w:rsidRPr="00354BB8">
        <w:rPr>
          <w:rFonts w:ascii="Times New Roman" w:hAnsi="Times New Roman"/>
          <w:color w:val="000000"/>
          <w:sz w:val="28"/>
          <w:lang w:val="ru-RU"/>
        </w:rPr>
        <w:t>у</w:t>
      </w:r>
      <w:proofErr w:type="gramEnd"/>
      <w:r w:rsidRPr="00354BB8">
        <w:rPr>
          <w:rFonts w:ascii="Times New Roman" w:hAnsi="Times New Roman"/>
          <w:color w:val="000000"/>
          <w:sz w:val="28"/>
          <w:lang w:val="ru-RU"/>
        </w:rPr>
        <w:t xml:space="preserve"> обучающегося будут сформированы следующие личностные результаты:</w:t>
      </w:r>
    </w:p>
    <w:p w:rsidR="00550D38" w:rsidRDefault="00FE1B2E">
      <w:pPr>
        <w:numPr>
          <w:ilvl w:val="0"/>
          <w:numId w:val="1"/>
        </w:numPr>
        <w:spacing w:after="0"/>
        <w:jc w:val="both"/>
      </w:pPr>
      <w:r w:rsidRPr="00354BB8">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550D38" w:rsidRPr="00354BB8" w:rsidRDefault="00FE1B2E">
      <w:pPr>
        <w:numPr>
          <w:ilvl w:val="0"/>
          <w:numId w:val="1"/>
        </w:numPr>
        <w:spacing w:after="0"/>
        <w:jc w:val="both"/>
        <w:rPr>
          <w:lang w:val="ru-RU"/>
        </w:rPr>
      </w:pPr>
      <w:r w:rsidRPr="00354BB8">
        <w:rPr>
          <w:rFonts w:ascii="Times New Roman" w:hAnsi="Times New Roman"/>
          <w:color w:val="000000"/>
          <w:sz w:val="28"/>
          <w:lang w:val="ru-RU"/>
        </w:rPr>
        <w:t xml:space="preserve">– формировать национальную и гражданскую </w:t>
      </w:r>
      <w:proofErr w:type="spellStart"/>
      <w:r w:rsidRPr="00354BB8">
        <w:rPr>
          <w:rFonts w:ascii="Times New Roman" w:hAnsi="Times New Roman"/>
          <w:color w:val="000000"/>
          <w:sz w:val="28"/>
          <w:lang w:val="ru-RU"/>
        </w:rPr>
        <w:t>самоидентичность</w:t>
      </w:r>
      <w:proofErr w:type="spellEnd"/>
      <w:r w:rsidRPr="00354BB8">
        <w:rPr>
          <w:rFonts w:ascii="Times New Roman" w:hAnsi="Times New Roman"/>
          <w:color w:val="000000"/>
          <w:sz w:val="28"/>
          <w:lang w:val="ru-RU"/>
        </w:rPr>
        <w:t>, осознавать свою этническую и национальную принадлежность;</w:t>
      </w:r>
    </w:p>
    <w:p w:rsidR="00550D38" w:rsidRPr="00354BB8" w:rsidRDefault="00FE1B2E">
      <w:pPr>
        <w:numPr>
          <w:ilvl w:val="0"/>
          <w:numId w:val="1"/>
        </w:numPr>
        <w:spacing w:after="0"/>
        <w:jc w:val="both"/>
        <w:rPr>
          <w:lang w:val="ru-RU"/>
        </w:rPr>
      </w:pPr>
      <w:r w:rsidRPr="00354BB8">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550D38" w:rsidRPr="00354BB8" w:rsidRDefault="00FE1B2E">
      <w:pPr>
        <w:numPr>
          <w:ilvl w:val="0"/>
          <w:numId w:val="1"/>
        </w:numPr>
        <w:spacing w:after="0"/>
        <w:jc w:val="both"/>
        <w:rPr>
          <w:lang w:val="ru-RU"/>
        </w:rPr>
      </w:pPr>
      <w:r w:rsidRPr="00354BB8">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550D38" w:rsidRPr="00354BB8" w:rsidRDefault="00FE1B2E">
      <w:pPr>
        <w:numPr>
          <w:ilvl w:val="0"/>
          <w:numId w:val="1"/>
        </w:numPr>
        <w:spacing w:after="0"/>
        <w:jc w:val="both"/>
        <w:rPr>
          <w:lang w:val="ru-RU"/>
        </w:rPr>
      </w:pPr>
      <w:r w:rsidRPr="00354BB8">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550D38" w:rsidRPr="00354BB8" w:rsidRDefault="00FE1B2E">
      <w:pPr>
        <w:numPr>
          <w:ilvl w:val="0"/>
          <w:numId w:val="1"/>
        </w:numPr>
        <w:spacing w:after="0"/>
        <w:jc w:val="both"/>
        <w:rPr>
          <w:lang w:val="ru-RU"/>
        </w:rPr>
      </w:pPr>
      <w:r w:rsidRPr="00354BB8">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550D38" w:rsidRPr="00354BB8" w:rsidRDefault="00FE1B2E">
      <w:pPr>
        <w:numPr>
          <w:ilvl w:val="0"/>
          <w:numId w:val="1"/>
        </w:numPr>
        <w:spacing w:after="0"/>
        <w:jc w:val="both"/>
        <w:rPr>
          <w:lang w:val="ru-RU"/>
        </w:rPr>
      </w:pPr>
      <w:r w:rsidRPr="00354BB8">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550D38" w:rsidRPr="00354BB8" w:rsidRDefault="00FE1B2E">
      <w:pPr>
        <w:numPr>
          <w:ilvl w:val="0"/>
          <w:numId w:val="1"/>
        </w:numPr>
        <w:spacing w:after="0"/>
        <w:jc w:val="both"/>
        <w:rPr>
          <w:lang w:val="ru-RU"/>
        </w:rPr>
      </w:pPr>
      <w:r w:rsidRPr="00354BB8">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550D38" w:rsidRPr="00354BB8" w:rsidRDefault="00FE1B2E">
      <w:pPr>
        <w:numPr>
          <w:ilvl w:val="0"/>
          <w:numId w:val="1"/>
        </w:numPr>
        <w:spacing w:after="0"/>
        <w:jc w:val="both"/>
        <w:rPr>
          <w:lang w:val="ru-RU"/>
        </w:rPr>
      </w:pPr>
      <w:r w:rsidRPr="00354BB8">
        <w:rPr>
          <w:rFonts w:ascii="Times New Roman" w:hAnsi="Times New Roman"/>
          <w:color w:val="000000"/>
          <w:sz w:val="28"/>
          <w:lang w:val="ru-RU"/>
        </w:rPr>
        <w:t xml:space="preserve">– понимать необходимость обогащать свои знания о </w:t>
      </w:r>
      <w:proofErr w:type="spellStart"/>
      <w:r w:rsidRPr="00354BB8">
        <w:rPr>
          <w:rFonts w:ascii="Times New Roman" w:hAnsi="Times New Roman"/>
          <w:color w:val="000000"/>
          <w:sz w:val="28"/>
          <w:lang w:val="ru-RU"/>
        </w:rPr>
        <w:t>духовнонравственной</w:t>
      </w:r>
      <w:proofErr w:type="spellEnd"/>
      <w:r w:rsidRPr="00354BB8">
        <w:rPr>
          <w:rFonts w:ascii="Times New Roman" w:hAnsi="Times New Roman"/>
          <w:color w:val="000000"/>
          <w:sz w:val="28"/>
          <w:lang w:val="ru-RU"/>
        </w:rPr>
        <w:t xml:space="preserve"> культуре, стремиться анализировать своё </w:t>
      </w:r>
      <w:r w:rsidRPr="00354BB8">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rsidR="00550D38" w:rsidRPr="00354BB8" w:rsidRDefault="00FE1B2E">
      <w:pPr>
        <w:numPr>
          <w:ilvl w:val="0"/>
          <w:numId w:val="1"/>
        </w:numPr>
        <w:spacing w:after="0"/>
        <w:jc w:val="both"/>
        <w:rPr>
          <w:lang w:val="ru-RU"/>
        </w:rPr>
      </w:pPr>
      <w:r w:rsidRPr="00354BB8">
        <w:rPr>
          <w:rFonts w:ascii="Times New Roman" w:hAnsi="Times New Roman"/>
          <w:color w:val="000000"/>
          <w:sz w:val="28"/>
          <w:lang w:val="ru-RU"/>
        </w:rPr>
        <w:t>– понимать необходимость бережного отношения к материальным и духовным ценностям.</w:t>
      </w:r>
    </w:p>
    <w:p w:rsidR="00550D38" w:rsidRPr="00354BB8" w:rsidRDefault="00550D38">
      <w:pPr>
        <w:spacing w:after="0" w:line="257" w:lineRule="auto"/>
        <w:ind w:left="120"/>
        <w:jc w:val="both"/>
        <w:rPr>
          <w:lang w:val="ru-RU"/>
        </w:rPr>
      </w:pPr>
    </w:p>
    <w:p w:rsidR="00550D38" w:rsidRPr="00354BB8" w:rsidRDefault="00FE1B2E">
      <w:pPr>
        <w:spacing w:after="0" w:line="257" w:lineRule="auto"/>
        <w:ind w:left="120"/>
        <w:jc w:val="both"/>
        <w:rPr>
          <w:lang w:val="ru-RU"/>
        </w:rPr>
      </w:pPr>
      <w:r w:rsidRPr="00354BB8">
        <w:rPr>
          <w:rFonts w:ascii="Times New Roman" w:hAnsi="Times New Roman"/>
          <w:b/>
          <w:color w:val="000000"/>
          <w:sz w:val="28"/>
          <w:lang w:val="ru-RU"/>
        </w:rPr>
        <w:t>МЕТАПРЕДМЕТНЫЕ РЕЗУЛЬТАТЫ</w:t>
      </w:r>
    </w:p>
    <w:p w:rsidR="00550D38" w:rsidRPr="00354BB8" w:rsidRDefault="00FE1B2E">
      <w:pPr>
        <w:spacing w:after="0" w:line="264" w:lineRule="auto"/>
        <w:ind w:firstLine="600"/>
        <w:jc w:val="both"/>
        <w:rPr>
          <w:lang w:val="ru-RU"/>
        </w:rPr>
      </w:pPr>
      <w:r w:rsidRPr="00354BB8">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50D38" w:rsidRDefault="00FE1B2E">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rsidR="00550D38" w:rsidRPr="00354BB8" w:rsidRDefault="00FE1B2E">
      <w:pPr>
        <w:numPr>
          <w:ilvl w:val="0"/>
          <w:numId w:val="2"/>
        </w:numPr>
        <w:spacing w:after="0"/>
        <w:jc w:val="both"/>
        <w:rPr>
          <w:lang w:val="ru-RU"/>
        </w:rPr>
      </w:pPr>
      <w:r w:rsidRPr="00354BB8">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550D38" w:rsidRPr="00354BB8" w:rsidRDefault="00FE1B2E">
      <w:pPr>
        <w:numPr>
          <w:ilvl w:val="0"/>
          <w:numId w:val="2"/>
        </w:numPr>
        <w:spacing w:after="0"/>
        <w:jc w:val="both"/>
        <w:rPr>
          <w:lang w:val="ru-RU"/>
        </w:rPr>
      </w:pPr>
      <w:r w:rsidRPr="00354BB8">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550D38" w:rsidRPr="00354BB8" w:rsidRDefault="00FE1B2E">
      <w:pPr>
        <w:numPr>
          <w:ilvl w:val="0"/>
          <w:numId w:val="2"/>
        </w:numPr>
        <w:spacing w:after="0"/>
        <w:jc w:val="both"/>
        <w:rPr>
          <w:lang w:val="ru-RU"/>
        </w:rPr>
      </w:pPr>
      <w:r w:rsidRPr="00354BB8">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550D38" w:rsidRPr="00354BB8" w:rsidRDefault="00FE1B2E">
      <w:pPr>
        <w:numPr>
          <w:ilvl w:val="0"/>
          <w:numId w:val="2"/>
        </w:numPr>
        <w:spacing w:after="0"/>
        <w:jc w:val="both"/>
        <w:rPr>
          <w:lang w:val="ru-RU"/>
        </w:rPr>
      </w:pPr>
      <w:r w:rsidRPr="00354BB8">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550D38" w:rsidRPr="00354BB8" w:rsidRDefault="00FE1B2E">
      <w:pPr>
        <w:numPr>
          <w:ilvl w:val="0"/>
          <w:numId w:val="2"/>
        </w:numPr>
        <w:spacing w:after="0"/>
        <w:jc w:val="both"/>
        <w:rPr>
          <w:lang w:val="ru-RU"/>
        </w:rPr>
      </w:pPr>
      <w:r w:rsidRPr="00354BB8">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550D38" w:rsidRPr="00354BB8" w:rsidRDefault="00FE1B2E">
      <w:pPr>
        <w:numPr>
          <w:ilvl w:val="0"/>
          <w:numId w:val="2"/>
        </w:numPr>
        <w:spacing w:after="0"/>
        <w:jc w:val="both"/>
        <w:rPr>
          <w:lang w:val="ru-RU"/>
        </w:rPr>
      </w:pPr>
      <w:r w:rsidRPr="00354BB8">
        <w:rPr>
          <w:rFonts w:ascii="Times New Roman" w:hAnsi="Times New Roman"/>
          <w:color w:val="000000"/>
          <w:sz w:val="28"/>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354BB8">
        <w:rPr>
          <w:rFonts w:ascii="Times New Roman" w:hAnsi="Times New Roman"/>
          <w:color w:val="000000"/>
          <w:sz w:val="28"/>
          <w:lang w:val="ru-RU"/>
        </w:rPr>
        <w:t>причинноследственных</w:t>
      </w:r>
      <w:proofErr w:type="spellEnd"/>
      <w:r w:rsidRPr="00354BB8">
        <w:rPr>
          <w:rFonts w:ascii="Times New Roman" w:hAnsi="Times New Roman"/>
          <w:color w:val="000000"/>
          <w:sz w:val="28"/>
          <w:lang w:val="ru-RU"/>
        </w:rPr>
        <w:t xml:space="preserve"> связей, построения рассуждений, отнесения к известным понятиям;</w:t>
      </w:r>
    </w:p>
    <w:p w:rsidR="00550D38" w:rsidRPr="00354BB8" w:rsidRDefault="00FE1B2E">
      <w:pPr>
        <w:numPr>
          <w:ilvl w:val="0"/>
          <w:numId w:val="2"/>
        </w:numPr>
        <w:spacing w:after="0"/>
        <w:jc w:val="both"/>
        <w:rPr>
          <w:lang w:val="ru-RU"/>
        </w:rPr>
      </w:pPr>
      <w:r w:rsidRPr="00354BB8">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550D38" w:rsidRPr="00354BB8" w:rsidRDefault="00FE1B2E">
      <w:pPr>
        <w:numPr>
          <w:ilvl w:val="0"/>
          <w:numId w:val="2"/>
        </w:numPr>
        <w:spacing w:after="0"/>
        <w:jc w:val="both"/>
        <w:rPr>
          <w:lang w:val="ru-RU"/>
        </w:rPr>
      </w:pPr>
      <w:r w:rsidRPr="00354BB8">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550D38" w:rsidRPr="00354BB8" w:rsidRDefault="00550D38">
      <w:pPr>
        <w:numPr>
          <w:ilvl w:val="0"/>
          <w:numId w:val="2"/>
        </w:numPr>
        <w:spacing w:after="0"/>
        <w:jc w:val="both"/>
        <w:rPr>
          <w:lang w:val="ru-RU"/>
        </w:rPr>
      </w:pPr>
    </w:p>
    <w:p w:rsidR="00550D38" w:rsidRPr="00354BB8" w:rsidRDefault="00FE1B2E">
      <w:pPr>
        <w:spacing w:after="0" w:line="264" w:lineRule="auto"/>
        <w:ind w:left="120"/>
        <w:jc w:val="both"/>
        <w:rPr>
          <w:lang w:val="ru-RU"/>
        </w:rPr>
      </w:pPr>
      <w:r w:rsidRPr="00354BB8">
        <w:rPr>
          <w:rFonts w:ascii="Times New Roman" w:hAnsi="Times New Roman"/>
          <w:b/>
          <w:color w:val="000000"/>
          <w:sz w:val="28"/>
          <w:lang w:val="ru-RU"/>
        </w:rPr>
        <w:t>Познавательные универсальные учебные действия</w:t>
      </w:r>
    </w:p>
    <w:p w:rsidR="00550D38" w:rsidRPr="00354BB8" w:rsidRDefault="00FE1B2E">
      <w:pPr>
        <w:spacing w:after="0" w:line="264" w:lineRule="auto"/>
        <w:ind w:left="120"/>
        <w:jc w:val="both"/>
        <w:rPr>
          <w:lang w:val="ru-RU"/>
        </w:rPr>
      </w:pPr>
      <w:r w:rsidRPr="00354BB8">
        <w:rPr>
          <w:rFonts w:ascii="Times New Roman" w:hAnsi="Times New Roman"/>
          <w:b/>
          <w:color w:val="000000"/>
          <w:sz w:val="28"/>
          <w:lang w:val="ru-RU"/>
        </w:rPr>
        <w:t>Базовые логические и исследовательские действия:</w:t>
      </w:r>
    </w:p>
    <w:p w:rsidR="00550D38" w:rsidRPr="00354BB8" w:rsidRDefault="00FE1B2E">
      <w:pPr>
        <w:numPr>
          <w:ilvl w:val="0"/>
          <w:numId w:val="3"/>
        </w:numPr>
        <w:spacing w:after="0"/>
        <w:jc w:val="both"/>
        <w:rPr>
          <w:lang w:val="ru-RU"/>
        </w:rPr>
      </w:pPr>
      <w:proofErr w:type="gramStart"/>
      <w:r w:rsidRPr="00354BB8">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roofErr w:type="gramEnd"/>
    </w:p>
    <w:p w:rsidR="00550D38" w:rsidRPr="00354BB8" w:rsidRDefault="00FE1B2E">
      <w:pPr>
        <w:numPr>
          <w:ilvl w:val="0"/>
          <w:numId w:val="3"/>
        </w:numPr>
        <w:spacing w:after="0"/>
        <w:jc w:val="both"/>
        <w:rPr>
          <w:lang w:val="ru-RU"/>
        </w:rPr>
      </w:pPr>
      <w:r w:rsidRPr="00354BB8">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550D38" w:rsidRPr="00354BB8" w:rsidRDefault="00FE1B2E">
      <w:pPr>
        <w:numPr>
          <w:ilvl w:val="0"/>
          <w:numId w:val="3"/>
        </w:numPr>
        <w:spacing w:after="0"/>
        <w:jc w:val="both"/>
        <w:rPr>
          <w:lang w:val="ru-RU"/>
        </w:rPr>
      </w:pPr>
      <w:r w:rsidRPr="00354BB8">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550D38" w:rsidRPr="00354BB8" w:rsidRDefault="00FE1B2E">
      <w:pPr>
        <w:numPr>
          <w:ilvl w:val="0"/>
          <w:numId w:val="3"/>
        </w:numPr>
        <w:spacing w:after="0"/>
        <w:jc w:val="both"/>
        <w:rPr>
          <w:lang w:val="ru-RU"/>
        </w:rPr>
      </w:pPr>
      <w:r w:rsidRPr="00354BB8">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550D38" w:rsidRPr="00354BB8" w:rsidRDefault="00FE1B2E">
      <w:pPr>
        <w:numPr>
          <w:ilvl w:val="0"/>
          <w:numId w:val="3"/>
        </w:numPr>
        <w:spacing w:after="0"/>
        <w:jc w:val="both"/>
        <w:rPr>
          <w:lang w:val="ru-RU"/>
        </w:rPr>
      </w:pPr>
      <w:r w:rsidRPr="00354BB8">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550D38" w:rsidRDefault="00FE1B2E">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550D38" w:rsidRPr="00354BB8" w:rsidRDefault="00FE1B2E">
      <w:pPr>
        <w:numPr>
          <w:ilvl w:val="0"/>
          <w:numId w:val="4"/>
        </w:numPr>
        <w:spacing w:after="0"/>
        <w:jc w:val="both"/>
        <w:rPr>
          <w:lang w:val="ru-RU"/>
        </w:rPr>
      </w:pPr>
      <w:r w:rsidRPr="00354BB8">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550D38" w:rsidRPr="00354BB8" w:rsidRDefault="00FE1B2E">
      <w:pPr>
        <w:numPr>
          <w:ilvl w:val="0"/>
          <w:numId w:val="4"/>
        </w:numPr>
        <w:spacing w:after="0"/>
        <w:jc w:val="both"/>
        <w:rPr>
          <w:lang w:val="ru-RU"/>
        </w:rPr>
      </w:pPr>
      <w:r w:rsidRPr="00354BB8">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550D38" w:rsidRPr="00354BB8" w:rsidRDefault="00FE1B2E">
      <w:pPr>
        <w:numPr>
          <w:ilvl w:val="0"/>
          <w:numId w:val="4"/>
        </w:numPr>
        <w:spacing w:after="0"/>
        <w:jc w:val="both"/>
        <w:rPr>
          <w:lang w:val="ru-RU"/>
        </w:rPr>
      </w:pPr>
      <w:r w:rsidRPr="00354BB8">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550D38" w:rsidRPr="00354BB8" w:rsidRDefault="00FE1B2E">
      <w:pPr>
        <w:numPr>
          <w:ilvl w:val="0"/>
          <w:numId w:val="4"/>
        </w:numPr>
        <w:spacing w:after="0"/>
        <w:jc w:val="both"/>
        <w:rPr>
          <w:lang w:val="ru-RU"/>
        </w:rPr>
      </w:pPr>
      <w:r w:rsidRPr="00354BB8">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550D38" w:rsidRPr="00354BB8" w:rsidRDefault="00550D38">
      <w:pPr>
        <w:spacing w:after="0" w:line="264" w:lineRule="auto"/>
        <w:ind w:left="120"/>
        <w:jc w:val="both"/>
        <w:rPr>
          <w:lang w:val="ru-RU"/>
        </w:rPr>
      </w:pPr>
    </w:p>
    <w:p w:rsidR="00550D38" w:rsidRPr="00354BB8" w:rsidRDefault="00FE1B2E">
      <w:pPr>
        <w:spacing w:after="0" w:line="264" w:lineRule="auto"/>
        <w:ind w:left="120"/>
        <w:jc w:val="both"/>
        <w:rPr>
          <w:lang w:val="ru-RU"/>
        </w:rPr>
      </w:pPr>
      <w:r w:rsidRPr="00354BB8">
        <w:rPr>
          <w:rFonts w:ascii="Times New Roman" w:hAnsi="Times New Roman"/>
          <w:b/>
          <w:color w:val="000000"/>
          <w:sz w:val="28"/>
          <w:lang w:val="ru-RU"/>
        </w:rPr>
        <w:t>Коммуникативные универсальные учебные действия</w:t>
      </w:r>
    </w:p>
    <w:p w:rsidR="00550D38" w:rsidRPr="00354BB8" w:rsidRDefault="00FE1B2E">
      <w:pPr>
        <w:spacing w:after="0" w:line="264" w:lineRule="auto"/>
        <w:ind w:left="120"/>
        <w:jc w:val="both"/>
        <w:rPr>
          <w:lang w:val="ru-RU"/>
        </w:rPr>
      </w:pPr>
      <w:r w:rsidRPr="00354BB8">
        <w:rPr>
          <w:rFonts w:ascii="Times New Roman" w:hAnsi="Times New Roman"/>
          <w:b/>
          <w:color w:val="000000"/>
          <w:sz w:val="28"/>
          <w:lang w:val="ru-RU"/>
        </w:rPr>
        <w:t>Общение:</w:t>
      </w:r>
    </w:p>
    <w:p w:rsidR="00550D38" w:rsidRPr="00354BB8" w:rsidRDefault="00FE1B2E">
      <w:pPr>
        <w:numPr>
          <w:ilvl w:val="0"/>
          <w:numId w:val="5"/>
        </w:numPr>
        <w:spacing w:after="0"/>
        <w:jc w:val="both"/>
        <w:rPr>
          <w:lang w:val="ru-RU"/>
        </w:rPr>
      </w:pPr>
      <w:r w:rsidRPr="00354BB8">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550D38" w:rsidRPr="00354BB8" w:rsidRDefault="00FE1B2E">
      <w:pPr>
        <w:numPr>
          <w:ilvl w:val="0"/>
          <w:numId w:val="5"/>
        </w:numPr>
        <w:spacing w:after="0"/>
        <w:jc w:val="both"/>
        <w:rPr>
          <w:lang w:val="ru-RU"/>
        </w:rPr>
      </w:pPr>
      <w:r w:rsidRPr="00354BB8">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550D38" w:rsidRPr="00354BB8" w:rsidRDefault="00FE1B2E">
      <w:pPr>
        <w:numPr>
          <w:ilvl w:val="0"/>
          <w:numId w:val="5"/>
        </w:numPr>
        <w:spacing w:after="0"/>
        <w:jc w:val="both"/>
        <w:rPr>
          <w:lang w:val="ru-RU"/>
        </w:rPr>
      </w:pPr>
      <w:r w:rsidRPr="00354BB8">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550D38" w:rsidRPr="00354BB8" w:rsidRDefault="00550D38">
      <w:pPr>
        <w:spacing w:after="0" w:line="264" w:lineRule="auto"/>
        <w:ind w:left="120"/>
        <w:jc w:val="both"/>
        <w:rPr>
          <w:lang w:val="ru-RU"/>
        </w:rPr>
      </w:pPr>
    </w:p>
    <w:p w:rsidR="00550D38" w:rsidRPr="00354BB8" w:rsidRDefault="00FE1B2E">
      <w:pPr>
        <w:spacing w:after="0" w:line="264" w:lineRule="auto"/>
        <w:ind w:left="120"/>
        <w:jc w:val="both"/>
        <w:rPr>
          <w:lang w:val="ru-RU"/>
        </w:rPr>
      </w:pPr>
      <w:r w:rsidRPr="00354BB8">
        <w:rPr>
          <w:rFonts w:ascii="Times New Roman" w:hAnsi="Times New Roman"/>
          <w:b/>
          <w:color w:val="000000"/>
          <w:sz w:val="28"/>
          <w:lang w:val="ru-RU"/>
        </w:rPr>
        <w:t>Регулятивные универсальные учебные действия</w:t>
      </w:r>
    </w:p>
    <w:p w:rsidR="00550D38" w:rsidRPr="00354BB8" w:rsidRDefault="00FE1B2E">
      <w:pPr>
        <w:spacing w:after="0" w:line="264" w:lineRule="auto"/>
        <w:ind w:left="120"/>
        <w:jc w:val="both"/>
        <w:rPr>
          <w:lang w:val="ru-RU"/>
        </w:rPr>
      </w:pPr>
      <w:r w:rsidRPr="00354BB8">
        <w:rPr>
          <w:rFonts w:ascii="Times New Roman" w:hAnsi="Times New Roman"/>
          <w:b/>
          <w:color w:val="000000"/>
          <w:sz w:val="28"/>
          <w:lang w:val="ru-RU"/>
        </w:rPr>
        <w:t>Самоорганизация и самоконтроль:</w:t>
      </w:r>
    </w:p>
    <w:p w:rsidR="00550D38" w:rsidRPr="00354BB8" w:rsidRDefault="00FE1B2E">
      <w:pPr>
        <w:numPr>
          <w:ilvl w:val="0"/>
          <w:numId w:val="6"/>
        </w:numPr>
        <w:spacing w:after="0"/>
        <w:jc w:val="both"/>
        <w:rPr>
          <w:lang w:val="ru-RU"/>
        </w:rPr>
      </w:pPr>
      <w:r w:rsidRPr="00354BB8">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550D38" w:rsidRPr="00354BB8" w:rsidRDefault="00FE1B2E">
      <w:pPr>
        <w:numPr>
          <w:ilvl w:val="0"/>
          <w:numId w:val="6"/>
        </w:numPr>
        <w:spacing w:after="0"/>
        <w:jc w:val="both"/>
        <w:rPr>
          <w:lang w:val="ru-RU"/>
        </w:rPr>
      </w:pPr>
      <w:r w:rsidRPr="00354BB8">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550D38" w:rsidRPr="00354BB8" w:rsidRDefault="00FE1B2E">
      <w:pPr>
        <w:numPr>
          <w:ilvl w:val="0"/>
          <w:numId w:val="6"/>
        </w:numPr>
        <w:spacing w:after="0"/>
        <w:jc w:val="both"/>
        <w:rPr>
          <w:lang w:val="ru-RU"/>
        </w:rPr>
      </w:pPr>
      <w:r w:rsidRPr="00354BB8">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550D38" w:rsidRPr="00354BB8" w:rsidRDefault="00FE1B2E">
      <w:pPr>
        <w:numPr>
          <w:ilvl w:val="0"/>
          <w:numId w:val="6"/>
        </w:numPr>
        <w:spacing w:after="0"/>
        <w:jc w:val="both"/>
        <w:rPr>
          <w:lang w:val="ru-RU"/>
        </w:rPr>
      </w:pPr>
      <w:r w:rsidRPr="00354BB8">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550D38" w:rsidRPr="00354BB8" w:rsidRDefault="00FE1B2E">
      <w:pPr>
        <w:numPr>
          <w:ilvl w:val="0"/>
          <w:numId w:val="6"/>
        </w:numPr>
        <w:spacing w:after="0"/>
        <w:jc w:val="both"/>
        <w:rPr>
          <w:lang w:val="ru-RU"/>
        </w:rPr>
      </w:pPr>
      <w:r w:rsidRPr="00354BB8">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550D38" w:rsidRDefault="00FE1B2E">
      <w:pPr>
        <w:spacing w:after="0"/>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550D38" w:rsidRPr="00354BB8" w:rsidRDefault="00FE1B2E">
      <w:pPr>
        <w:numPr>
          <w:ilvl w:val="0"/>
          <w:numId w:val="7"/>
        </w:numPr>
        <w:spacing w:after="0"/>
        <w:jc w:val="both"/>
        <w:rPr>
          <w:lang w:val="ru-RU"/>
        </w:rPr>
      </w:pPr>
      <w:r w:rsidRPr="00354BB8">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550D38" w:rsidRPr="00354BB8" w:rsidRDefault="00FE1B2E">
      <w:pPr>
        <w:numPr>
          <w:ilvl w:val="0"/>
          <w:numId w:val="7"/>
        </w:numPr>
        <w:spacing w:after="0"/>
        <w:jc w:val="both"/>
        <w:rPr>
          <w:lang w:val="ru-RU"/>
        </w:rPr>
      </w:pPr>
      <w:r w:rsidRPr="00354BB8">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550D38" w:rsidRPr="00354BB8" w:rsidRDefault="00FE1B2E">
      <w:pPr>
        <w:numPr>
          <w:ilvl w:val="0"/>
          <w:numId w:val="7"/>
        </w:numPr>
        <w:spacing w:after="0"/>
        <w:jc w:val="both"/>
        <w:rPr>
          <w:lang w:val="ru-RU"/>
        </w:rPr>
      </w:pPr>
      <w:r w:rsidRPr="00354BB8">
        <w:rPr>
          <w:rFonts w:ascii="Times New Roman" w:hAnsi="Times New Roman"/>
          <w:color w:val="000000"/>
          <w:sz w:val="28"/>
          <w:lang w:val="ru-RU"/>
        </w:rPr>
        <w:lastRenderedPageBreak/>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354BB8">
        <w:rPr>
          <w:rFonts w:ascii="Times New Roman" w:hAnsi="Times New Roman"/>
          <w:color w:val="000000"/>
          <w:sz w:val="28"/>
          <w:lang w:val="ru-RU"/>
        </w:rPr>
        <w:t>видеопрезентацией</w:t>
      </w:r>
      <w:proofErr w:type="spellEnd"/>
      <w:r w:rsidRPr="00354BB8">
        <w:rPr>
          <w:rFonts w:ascii="Times New Roman" w:hAnsi="Times New Roman"/>
          <w:color w:val="000000"/>
          <w:sz w:val="28"/>
          <w:lang w:val="ru-RU"/>
        </w:rPr>
        <w:t>.</w:t>
      </w:r>
    </w:p>
    <w:p w:rsidR="00550D38" w:rsidRPr="00354BB8" w:rsidRDefault="00550D38">
      <w:pPr>
        <w:spacing w:after="0" w:line="257" w:lineRule="auto"/>
        <w:ind w:left="120"/>
        <w:jc w:val="both"/>
        <w:rPr>
          <w:lang w:val="ru-RU"/>
        </w:rPr>
      </w:pPr>
    </w:p>
    <w:p w:rsidR="00550D38" w:rsidRPr="00354BB8" w:rsidRDefault="00FE1B2E">
      <w:pPr>
        <w:spacing w:after="0" w:line="257" w:lineRule="auto"/>
        <w:ind w:left="120"/>
        <w:jc w:val="both"/>
        <w:rPr>
          <w:lang w:val="ru-RU"/>
        </w:rPr>
      </w:pPr>
      <w:r w:rsidRPr="00354BB8">
        <w:rPr>
          <w:rFonts w:ascii="Times New Roman" w:hAnsi="Times New Roman"/>
          <w:b/>
          <w:color w:val="000000"/>
          <w:sz w:val="28"/>
          <w:lang w:val="ru-RU"/>
        </w:rPr>
        <w:t>ПРЕДМЕТНЫЕ РЕЗУЛЬТАТЫ</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К концу обучения в </w:t>
      </w:r>
      <w:r w:rsidRPr="00354BB8">
        <w:rPr>
          <w:rFonts w:ascii="Times New Roman" w:hAnsi="Times New Roman"/>
          <w:b/>
          <w:color w:val="000000"/>
          <w:sz w:val="28"/>
          <w:lang w:val="ru-RU"/>
        </w:rPr>
        <w:t>4 классе</w:t>
      </w:r>
      <w:r w:rsidRPr="00354BB8">
        <w:rPr>
          <w:rFonts w:ascii="Times New Roman" w:hAnsi="Times New Roman"/>
          <w:color w:val="000000"/>
          <w:sz w:val="28"/>
          <w:lang w:val="ru-RU"/>
        </w:rPr>
        <w:t xml:space="preserve"> </w:t>
      </w:r>
      <w:proofErr w:type="gramStart"/>
      <w:r w:rsidRPr="00354BB8">
        <w:rPr>
          <w:rFonts w:ascii="Times New Roman" w:hAnsi="Times New Roman"/>
          <w:color w:val="000000"/>
          <w:sz w:val="28"/>
          <w:lang w:val="ru-RU"/>
        </w:rPr>
        <w:t>обучающийся</w:t>
      </w:r>
      <w:proofErr w:type="gramEnd"/>
      <w:r w:rsidRPr="00354BB8">
        <w:rPr>
          <w:rFonts w:ascii="Times New Roman" w:hAnsi="Times New Roman"/>
          <w:color w:val="000000"/>
          <w:sz w:val="28"/>
          <w:lang w:val="ru-RU"/>
        </w:rPr>
        <w:t xml:space="preserve"> получит следующие предметные результаты по отдельным темам программы по ОРКСЭ:</w:t>
      </w:r>
    </w:p>
    <w:p w:rsidR="00550D38" w:rsidRDefault="00FE1B2E">
      <w:pPr>
        <w:spacing w:after="0"/>
        <w:ind w:left="120"/>
        <w:jc w:val="both"/>
      </w:pPr>
      <w:proofErr w:type="spellStart"/>
      <w:r>
        <w:rPr>
          <w:rFonts w:ascii="Times New Roman" w:hAnsi="Times New Roman"/>
          <w:b/>
          <w:color w:val="000000"/>
          <w:sz w:val="28"/>
        </w:rPr>
        <w:t>Модуль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православной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r>
        <w:rPr>
          <w:rFonts w:ascii="Times New Roman" w:hAnsi="Times New Roman"/>
          <w:b/>
          <w:color w:val="000000"/>
          <w:sz w:val="28"/>
        </w:rPr>
        <w:t>»:</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354BB8">
        <w:rPr>
          <w:rFonts w:ascii="Times New Roman" w:hAnsi="Times New Roman"/>
          <w:color w:val="000000"/>
          <w:sz w:val="28"/>
          <w:lang w:val="ru-RU"/>
        </w:rPr>
        <w:t>духовнонравственной</w:t>
      </w:r>
      <w:proofErr w:type="spellEnd"/>
      <w:r w:rsidRPr="00354BB8">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w:t>
      </w:r>
      <w:proofErr w:type="gramStart"/>
      <w:r w:rsidRPr="00354BB8">
        <w:rPr>
          <w:rFonts w:ascii="Times New Roman" w:hAnsi="Times New Roman"/>
          <w:color w:val="000000"/>
          <w:sz w:val="28"/>
          <w:lang w:val="ru-RU"/>
        </w:rPr>
        <w:t xml:space="preserve"> Д</w:t>
      </w:r>
      <w:proofErr w:type="gramEnd"/>
      <w:r w:rsidRPr="00354BB8">
        <w:rPr>
          <w:rFonts w:ascii="Times New Roman" w:hAnsi="Times New Roman"/>
          <w:color w:val="000000"/>
          <w:sz w:val="28"/>
          <w:lang w:val="ru-RU"/>
        </w:rPr>
        <w:t>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550D38" w:rsidRPr="00354BB8" w:rsidRDefault="00FE1B2E">
      <w:pPr>
        <w:numPr>
          <w:ilvl w:val="0"/>
          <w:numId w:val="8"/>
        </w:numPr>
        <w:spacing w:after="0"/>
        <w:jc w:val="both"/>
        <w:rPr>
          <w:lang w:val="ru-RU"/>
        </w:rPr>
      </w:pPr>
      <w:proofErr w:type="gramStart"/>
      <w:r w:rsidRPr="00354BB8">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roofErr w:type="gramEnd"/>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xml:space="preserve">– </w:t>
      </w:r>
      <w:r w:rsidRPr="00354BB8">
        <w:rPr>
          <w:rFonts w:ascii="Times New Roman" w:hAnsi="Times New Roman"/>
          <w:color w:val="000000"/>
          <w:spacing w:val="-4"/>
          <w:sz w:val="28"/>
          <w:lang w:val="ru-RU"/>
        </w:rPr>
        <w:t>приводить примеры нравственных поступков, совершаемых с использованием</w:t>
      </w:r>
      <w:r w:rsidRPr="00354BB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354BB8">
        <w:rPr>
          <w:rFonts w:ascii="Times New Roman" w:hAnsi="Times New Roman"/>
          <w:color w:val="000000"/>
          <w:sz w:val="28"/>
          <w:lang w:val="ru-RU"/>
        </w:rPr>
        <w:t>многорелигиозного</w:t>
      </w:r>
      <w:proofErr w:type="spellEnd"/>
      <w:r w:rsidRPr="00354BB8">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550D38" w:rsidRPr="00354BB8" w:rsidRDefault="00FE1B2E">
      <w:pPr>
        <w:numPr>
          <w:ilvl w:val="0"/>
          <w:numId w:val="8"/>
        </w:numPr>
        <w:spacing w:after="0"/>
        <w:jc w:val="both"/>
        <w:rPr>
          <w:lang w:val="ru-RU"/>
        </w:rPr>
      </w:pPr>
      <w:r w:rsidRPr="00354BB8">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550D38" w:rsidRPr="00354BB8" w:rsidRDefault="00FE1B2E">
      <w:pPr>
        <w:spacing w:after="0"/>
        <w:ind w:left="120"/>
        <w:jc w:val="both"/>
        <w:rPr>
          <w:lang w:val="ru-RU"/>
        </w:rPr>
      </w:pPr>
      <w:r w:rsidRPr="00354BB8">
        <w:rPr>
          <w:rFonts w:ascii="Times New Roman" w:hAnsi="Times New Roman"/>
          <w:b/>
          <w:color w:val="000000"/>
          <w:sz w:val="28"/>
          <w:lang w:val="ru-RU"/>
        </w:rPr>
        <w:t>Модуль «Основы исламской культуры»</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Предметные результаты освоения образовательной программы модуля «Основы исламской культуры» должны отражать </w:t>
      </w:r>
      <w:proofErr w:type="spellStart"/>
      <w:r w:rsidRPr="00354BB8">
        <w:rPr>
          <w:rFonts w:ascii="Times New Roman" w:hAnsi="Times New Roman"/>
          <w:color w:val="000000"/>
          <w:sz w:val="28"/>
          <w:lang w:val="ru-RU"/>
        </w:rPr>
        <w:t>сформированность</w:t>
      </w:r>
      <w:proofErr w:type="spellEnd"/>
      <w:r w:rsidRPr="00354BB8">
        <w:rPr>
          <w:rFonts w:ascii="Times New Roman" w:hAnsi="Times New Roman"/>
          <w:color w:val="000000"/>
          <w:sz w:val="28"/>
          <w:lang w:val="ru-RU"/>
        </w:rPr>
        <w:t xml:space="preserve"> умений:</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354BB8">
        <w:rPr>
          <w:rFonts w:ascii="Times New Roman" w:hAnsi="Times New Roman"/>
          <w:color w:val="000000"/>
          <w:sz w:val="28"/>
          <w:lang w:val="ru-RU"/>
        </w:rPr>
        <w:t>духовнонравственной</w:t>
      </w:r>
      <w:proofErr w:type="spellEnd"/>
      <w:r w:rsidRPr="00354BB8">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550D38" w:rsidRPr="00354BB8" w:rsidRDefault="00FE1B2E">
      <w:pPr>
        <w:numPr>
          <w:ilvl w:val="0"/>
          <w:numId w:val="9"/>
        </w:numPr>
        <w:spacing w:after="0"/>
        <w:jc w:val="both"/>
        <w:rPr>
          <w:lang w:val="ru-RU"/>
        </w:rPr>
      </w:pPr>
      <w:proofErr w:type="gramStart"/>
      <w:r w:rsidRPr="00354BB8">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roofErr w:type="gramEnd"/>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xml:space="preserve">– рассказывать о Священном Коране и сунне – примерах из жизни пророка </w:t>
      </w:r>
      <w:proofErr w:type="spellStart"/>
      <w:r w:rsidRPr="00354BB8">
        <w:rPr>
          <w:rFonts w:ascii="Times New Roman" w:hAnsi="Times New Roman"/>
          <w:color w:val="000000"/>
          <w:sz w:val="28"/>
          <w:lang w:val="ru-RU"/>
        </w:rPr>
        <w:t>Мухаммада</w:t>
      </w:r>
      <w:proofErr w:type="spellEnd"/>
      <w:r w:rsidRPr="00354BB8">
        <w:rPr>
          <w:rFonts w:ascii="Times New Roman" w:hAnsi="Times New Roman"/>
          <w:color w:val="000000"/>
          <w:sz w:val="28"/>
          <w:lang w:val="ru-RU"/>
        </w:rPr>
        <w:t xml:space="preserve">; о праведных предках, о ритуальной практике в исламе (намаз, хадж, пост, </w:t>
      </w:r>
      <w:proofErr w:type="spellStart"/>
      <w:r w:rsidRPr="00354BB8">
        <w:rPr>
          <w:rFonts w:ascii="Times New Roman" w:hAnsi="Times New Roman"/>
          <w:color w:val="000000"/>
          <w:sz w:val="28"/>
          <w:lang w:val="ru-RU"/>
        </w:rPr>
        <w:t>закят</w:t>
      </w:r>
      <w:proofErr w:type="spellEnd"/>
      <w:r w:rsidRPr="00354BB8">
        <w:rPr>
          <w:rFonts w:ascii="Times New Roman" w:hAnsi="Times New Roman"/>
          <w:color w:val="000000"/>
          <w:sz w:val="28"/>
          <w:lang w:val="ru-RU"/>
        </w:rPr>
        <w:t xml:space="preserve">, </w:t>
      </w:r>
      <w:proofErr w:type="spellStart"/>
      <w:r w:rsidRPr="00354BB8">
        <w:rPr>
          <w:rFonts w:ascii="Times New Roman" w:hAnsi="Times New Roman"/>
          <w:color w:val="000000"/>
          <w:sz w:val="28"/>
          <w:lang w:val="ru-RU"/>
        </w:rPr>
        <w:t>дуа</w:t>
      </w:r>
      <w:proofErr w:type="spellEnd"/>
      <w:r w:rsidRPr="00354BB8">
        <w:rPr>
          <w:rFonts w:ascii="Times New Roman" w:hAnsi="Times New Roman"/>
          <w:color w:val="000000"/>
          <w:sz w:val="28"/>
          <w:lang w:val="ru-RU"/>
        </w:rPr>
        <w:t xml:space="preserve">, </w:t>
      </w:r>
      <w:proofErr w:type="spellStart"/>
      <w:r w:rsidRPr="00354BB8">
        <w:rPr>
          <w:rFonts w:ascii="Times New Roman" w:hAnsi="Times New Roman"/>
          <w:color w:val="000000"/>
          <w:sz w:val="28"/>
          <w:lang w:val="ru-RU"/>
        </w:rPr>
        <w:t>зикр</w:t>
      </w:r>
      <w:proofErr w:type="spellEnd"/>
      <w:r w:rsidRPr="00354BB8">
        <w:rPr>
          <w:rFonts w:ascii="Times New Roman" w:hAnsi="Times New Roman"/>
          <w:color w:val="000000"/>
          <w:sz w:val="28"/>
          <w:lang w:val="ru-RU"/>
        </w:rPr>
        <w:t>);</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рассказывать о назначении и устройстве мечети (</w:t>
      </w:r>
      <w:proofErr w:type="spellStart"/>
      <w:r w:rsidRPr="00354BB8">
        <w:rPr>
          <w:rFonts w:ascii="Times New Roman" w:hAnsi="Times New Roman"/>
          <w:color w:val="000000"/>
          <w:sz w:val="28"/>
          <w:lang w:val="ru-RU"/>
        </w:rPr>
        <w:t>минбар</w:t>
      </w:r>
      <w:proofErr w:type="spellEnd"/>
      <w:r w:rsidRPr="00354BB8">
        <w:rPr>
          <w:rFonts w:ascii="Times New Roman" w:hAnsi="Times New Roman"/>
          <w:color w:val="000000"/>
          <w:sz w:val="28"/>
          <w:lang w:val="ru-RU"/>
        </w:rPr>
        <w:t xml:space="preserve">, </w:t>
      </w:r>
      <w:proofErr w:type="spellStart"/>
      <w:r w:rsidRPr="00354BB8">
        <w:rPr>
          <w:rFonts w:ascii="Times New Roman" w:hAnsi="Times New Roman"/>
          <w:color w:val="000000"/>
          <w:sz w:val="28"/>
          <w:lang w:val="ru-RU"/>
        </w:rPr>
        <w:t>михраб</w:t>
      </w:r>
      <w:proofErr w:type="spellEnd"/>
      <w:r w:rsidRPr="00354BB8">
        <w:rPr>
          <w:rFonts w:ascii="Times New Roman" w:hAnsi="Times New Roman"/>
          <w:color w:val="000000"/>
          <w:sz w:val="28"/>
          <w:lang w:val="ru-RU"/>
        </w:rPr>
        <w:t>), нормах поведения в мечети, общения с верующими и служителями ислама;</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рассказывать о праздниках в исламе (</w:t>
      </w:r>
      <w:proofErr w:type="spellStart"/>
      <w:r w:rsidRPr="00354BB8">
        <w:rPr>
          <w:rFonts w:ascii="Times New Roman" w:hAnsi="Times New Roman"/>
          <w:color w:val="000000"/>
          <w:sz w:val="28"/>
          <w:lang w:val="ru-RU"/>
        </w:rPr>
        <w:t>Уразабайрам</w:t>
      </w:r>
      <w:proofErr w:type="spellEnd"/>
      <w:r w:rsidRPr="00354BB8">
        <w:rPr>
          <w:rFonts w:ascii="Times New Roman" w:hAnsi="Times New Roman"/>
          <w:color w:val="000000"/>
          <w:sz w:val="28"/>
          <w:lang w:val="ru-RU"/>
        </w:rPr>
        <w:t xml:space="preserve">, </w:t>
      </w:r>
      <w:proofErr w:type="spellStart"/>
      <w:r w:rsidRPr="00354BB8">
        <w:rPr>
          <w:rFonts w:ascii="Times New Roman" w:hAnsi="Times New Roman"/>
          <w:color w:val="000000"/>
          <w:sz w:val="28"/>
          <w:lang w:val="ru-RU"/>
        </w:rPr>
        <w:t>Курбанбайрам</w:t>
      </w:r>
      <w:proofErr w:type="spellEnd"/>
      <w:r w:rsidRPr="00354BB8">
        <w:rPr>
          <w:rFonts w:ascii="Times New Roman" w:hAnsi="Times New Roman"/>
          <w:color w:val="000000"/>
          <w:sz w:val="28"/>
          <w:lang w:val="ru-RU"/>
        </w:rPr>
        <w:t xml:space="preserve">, </w:t>
      </w:r>
      <w:proofErr w:type="spellStart"/>
      <w:r w:rsidRPr="00354BB8">
        <w:rPr>
          <w:rFonts w:ascii="Times New Roman" w:hAnsi="Times New Roman"/>
          <w:color w:val="000000"/>
          <w:sz w:val="28"/>
          <w:lang w:val="ru-RU"/>
        </w:rPr>
        <w:t>Маулид</w:t>
      </w:r>
      <w:proofErr w:type="spellEnd"/>
      <w:r w:rsidRPr="00354BB8">
        <w:rPr>
          <w:rFonts w:ascii="Times New Roman" w:hAnsi="Times New Roman"/>
          <w:color w:val="000000"/>
          <w:sz w:val="28"/>
          <w:lang w:val="ru-RU"/>
        </w:rPr>
        <w:t>);</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354BB8">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xml:space="preserve">– </w:t>
      </w:r>
      <w:r w:rsidRPr="00354BB8">
        <w:rPr>
          <w:rFonts w:ascii="Times New Roman" w:hAnsi="Times New Roman"/>
          <w:color w:val="000000"/>
          <w:spacing w:val="-4"/>
          <w:sz w:val="28"/>
          <w:lang w:val="ru-RU"/>
        </w:rPr>
        <w:t>приводить примеры нравственных поступков, совершаемых с использованием</w:t>
      </w:r>
      <w:r w:rsidRPr="00354BB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354BB8">
        <w:rPr>
          <w:rFonts w:ascii="Times New Roman" w:hAnsi="Times New Roman"/>
          <w:color w:val="000000"/>
          <w:sz w:val="28"/>
          <w:lang w:val="ru-RU"/>
        </w:rPr>
        <w:t>многорелигиозного</w:t>
      </w:r>
      <w:proofErr w:type="spellEnd"/>
      <w:r w:rsidRPr="00354BB8">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550D38" w:rsidRPr="00354BB8" w:rsidRDefault="00FE1B2E">
      <w:pPr>
        <w:numPr>
          <w:ilvl w:val="0"/>
          <w:numId w:val="9"/>
        </w:numPr>
        <w:spacing w:after="0"/>
        <w:jc w:val="both"/>
        <w:rPr>
          <w:lang w:val="ru-RU"/>
        </w:rPr>
      </w:pPr>
      <w:r w:rsidRPr="00354BB8">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550D38" w:rsidRPr="00354BB8" w:rsidRDefault="00FE1B2E">
      <w:pPr>
        <w:spacing w:after="0" w:line="264" w:lineRule="auto"/>
        <w:ind w:left="120"/>
        <w:jc w:val="both"/>
        <w:rPr>
          <w:lang w:val="ru-RU"/>
        </w:rPr>
      </w:pPr>
      <w:r w:rsidRPr="00354BB8">
        <w:rPr>
          <w:rFonts w:ascii="Times New Roman" w:hAnsi="Times New Roman"/>
          <w:b/>
          <w:color w:val="000000"/>
          <w:sz w:val="28"/>
          <w:lang w:val="ru-RU"/>
        </w:rPr>
        <w:t>Модуль «Основы буддийской культуры»</w:t>
      </w:r>
    </w:p>
    <w:p w:rsidR="00550D38" w:rsidRPr="00354BB8" w:rsidRDefault="00FE1B2E">
      <w:pPr>
        <w:spacing w:after="0" w:line="264" w:lineRule="auto"/>
        <w:ind w:firstLine="600"/>
        <w:jc w:val="both"/>
        <w:rPr>
          <w:lang w:val="ru-RU"/>
        </w:rPr>
      </w:pPr>
      <w:r w:rsidRPr="00354BB8">
        <w:rPr>
          <w:rFonts w:ascii="Times New Roman" w:hAnsi="Times New Roman"/>
          <w:color w:val="000000"/>
          <w:sz w:val="28"/>
          <w:lang w:val="ru-RU"/>
        </w:rPr>
        <w:t xml:space="preserve">Предметные результаты освоения образовательной программы модуля «Основы буддийской культуры» должны отражать </w:t>
      </w:r>
      <w:proofErr w:type="spellStart"/>
      <w:r w:rsidRPr="00354BB8">
        <w:rPr>
          <w:rFonts w:ascii="Times New Roman" w:hAnsi="Times New Roman"/>
          <w:color w:val="000000"/>
          <w:sz w:val="28"/>
          <w:lang w:val="ru-RU"/>
        </w:rPr>
        <w:t>сформированность</w:t>
      </w:r>
      <w:proofErr w:type="spellEnd"/>
      <w:r w:rsidRPr="00354BB8">
        <w:rPr>
          <w:rFonts w:ascii="Times New Roman" w:hAnsi="Times New Roman"/>
          <w:color w:val="000000"/>
          <w:sz w:val="28"/>
          <w:lang w:val="ru-RU"/>
        </w:rPr>
        <w:t xml:space="preserve"> умений:</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354BB8">
        <w:rPr>
          <w:rFonts w:ascii="Times New Roman" w:hAnsi="Times New Roman"/>
          <w:color w:val="000000"/>
          <w:sz w:val="28"/>
          <w:lang w:val="ru-RU"/>
        </w:rPr>
        <w:t>духовнонравственной</w:t>
      </w:r>
      <w:proofErr w:type="spellEnd"/>
      <w:r w:rsidRPr="00354BB8">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550D38" w:rsidRPr="00354BB8" w:rsidRDefault="00FE1B2E">
      <w:pPr>
        <w:numPr>
          <w:ilvl w:val="0"/>
          <w:numId w:val="10"/>
        </w:numPr>
        <w:spacing w:after="0"/>
        <w:jc w:val="both"/>
        <w:rPr>
          <w:lang w:val="ru-RU"/>
        </w:rPr>
      </w:pPr>
      <w:proofErr w:type="gramStart"/>
      <w:r w:rsidRPr="00354BB8">
        <w:rPr>
          <w:rFonts w:ascii="Times New Roman" w:hAnsi="Times New Roman"/>
          <w:color w:val="000000"/>
          <w:sz w:val="28"/>
          <w:lang w:val="ru-RU"/>
        </w:rPr>
        <w:t xml:space="preserve">– 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354BB8">
        <w:rPr>
          <w:rFonts w:ascii="Times New Roman" w:hAnsi="Times New Roman"/>
          <w:color w:val="000000"/>
          <w:sz w:val="28"/>
          <w:lang w:val="ru-RU"/>
        </w:rPr>
        <w:t>неблагие</w:t>
      </w:r>
      <w:proofErr w:type="spellEnd"/>
      <w:r w:rsidRPr="00354BB8">
        <w:rPr>
          <w:rFonts w:ascii="Times New Roman" w:hAnsi="Times New Roman"/>
          <w:color w:val="000000"/>
          <w:sz w:val="28"/>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roofErr w:type="gramEnd"/>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w:t>
      </w:r>
      <w:proofErr w:type="spellStart"/>
      <w:r w:rsidRPr="00354BB8">
        <w:rPr>
          <w:rFonts w:ascii="Times New Roman" w:hAnsi="Times New Roman"/>
          <w:color w:val="000000"/>
          <w:sz w:val="28"/>
          <w:lang w:val="ru-RU"/>
        </w:rPr>
        <w:t>буддах</w:t>
      </w:r>
      <w:proofErr w:type="spellEnd"/>
      <w:r w:rsidRPr="00354BB8">
        <w:rPr>
          <w:rFonts w:ascii="Times New Roman" w:hAnsi="Times New Roman"/>
          <w:color w:val="000000"/>
          <w:sz w:val="28"/>
          <w:lang w:val="ru-RU"/>
        </w:rPr>
        <w:t xml:space="preserve">), бодхисатвах, Вселенной, человеке, обществе, </w:t>
      </w:r>
      <w:proofErr w:type="spellStart"/>
      <w:r w:rsidRPr="00354BB8">
        <w:rPr>
          <w:rFonts w:ascii="Times New Roman" w:hAnsi="Times New Roman"/>
          <w:color w:val="000000"/>
          <w:sz w:val="28"/>
          <w:lang w:val="ru-RU"/>
        </w:rPr>
        <w:t>сангхе</w:t>
      </w:r>
      <w:proofErr w:type="spellEnd"/>
      <w:r w:rsidRPr="00354BB8">
        <w:rPr>
          <w:rFonts w:ascii="Times New Roman" w:hAnsi="Times New Roman"/>
          <w:color w:val="000000"/>
          <w:sz w:val="28"/>
          <w:lang w:val="ru-RU"/>
        </w:rPr>
        <w:t>, сансаре и нирване; понимание ценности любой формы жизни как связанной с ценностью человеческой жизни и бытия;</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рассказывать о праздниках в буддизме, аскезе;</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lastRenderedPageBreak/>
        <w:t>– рассказывать о художественной культуре в буддийской традиции;</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xml:space="preserve">– </w:t>
      </w:r>
      <w:r w:rsidRPr="00354BB8">
        <w:rPr>
          <w:rFonts w:ascii="Times New Roman" w:hAnsi="Times New Roman"/>
          <w:color w:val="000000"/>
          <w:spacing w:val="-4"/>
          <w:sz w:val="28"/>
          <w:lang w:val="ru-RU"/>
        </w:rPr>
        <w:t>приводить примеры нравственных поступков, совершаемых с использованием</w:t>
      </w:r>
      <w:r w:rsidRPr="00354BB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354BB8">
        <w:rPr>
          <w:rFonts w:ascii="Times New Roman" w:hAnsi="Times New Roman"/>
          <w:color w:val="000000"/>
          <w:sz w:val="28"/>
          <w:lang w:val="ru-RU"/>
        </w:rPr>
        <w:t>многорелигиозного</w:t>
      </w:r>
      <w:proofErr w:type="spellEnd"/>
      <w:r w:rsidRPr="00354BB8">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550D38" w:rsidRPr="00354BB8" w:rsidRDefault="00FE1B2E">
      <w:pPr>
        <w:numPr>
          <w:ilvl w:val="0"/>
          <w:numId w:val="10"/>
        </w:numPr>
        <w:spacing w:after="0"/>
        <w:jc w:val="both"/>
        <w:rPr>
          <w:lang w:val="ru-RU"/>
        </w:rPr>
      </w:pPr>
      <w:r w:rsidRPr="00354BB8">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буддийской </w:t>
      </w:r>
      <w:proofErr w:type="spellStart"/>
      <w:r w:rsidRPr="00354BB8">
        <w:rPr>
          <w:rFonts w:ascii="Times New Roman" w:hAnsi="Times New Roman"/>
          <w:color w:val="000000"/>
          <w:sz w:val="28"/>
          <w:lang w:val="ru-RU"/>
        </w:rPr>
        <w:t>духовнонравственной</w:t>
      </w:r>
      <w:proofErr w:type="spellEnd"/>
      <w:r w:rsidRPr="00354BB8">
        <w:rPr>
          <w:rFonts w:ascii="Times New Roman" w:hAnsi="Times New Roman"/>
          <w:color w:val="000000"/>
          <w:sz w:val="28"/>
          <w:lang w:val="ru-RU"/>
        </w:rPr>
        <w:t xml:space="preserve"> культуре, традиции.</w:t>
      </w:r>
    </w:p>
    <w:p w:rsidR="00550D38" w:rsidRPr="00354BB8" w:rsidRDefault="00FE1B2E">
      <w:pPr>
        <w:spacing w:after="0"/>
        <w:ind w:left="120"/>
        <w:jc w:val="both"/>
        <w:rPr>
          <w:lang w:val="ru-RU"/>
        </w:rPr>
      </w:pPr>
      <w:r w:rsidRPr="00354BB8">
        <w:rPr>
          <w:rFonts w:ascii="Times New Roman" w:hAnsi="Times New Roman"/>
          <w:b/>
          <w:color w:val="000000"/>
          <w:sz w:val="28"/>
          <w:lang w:val="ru-RU"/>
        </w:rPr>
        <w:t>Модуль «Основы иудейской культуры»</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Предметные результаты освоения образовательной программы модуля «Основы иудейской культуры» должны отражать </w:t>
      </w:r>
      <w:proofErr w:type="spellStart"/>
      <w:r w:rsidRPr="00354BB8">
        <w:rPr>
          <w:rFonts w:ascii="Times New Roman" w:hAnsi="Times New Roman"/>
          <w:color w:val="000000"/>
          <w:sz w:val="28"/>
          <w:lang w:val="ru-RU"/>
        </w:rPr>
        <w:t>сформированность</w:t>
      </w:r>
      <w:proofErr w:type="spellEnd"/>
      <w:r w:rsidRPr="00354BB8">
        <w:rPr>
          <w:rFonts w:ascii="Times New Roman" w:hAnsi="Times New Roman"/>
          <w:color w:val="000000"/>
          <w:sz w:val="28"/>
          <w:lang w:val="ru-RU"/>
        </w:rPr>
        <w:t xml:space="preserve"> умений:</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354BB8">
        <w:rPr>
          <w:rFonts w:ascii="Times New Roman" w:hAnsi="Times New Roman"/>
          <w:color w:val="000000"/>
          <w:sz w:val="28"/>
          <w:lang w:val="ru-RU"/>
        </w:rPr>
        <w:t>духовнонравственной</w:t>
      </w:r>
      <w:proofErr w:type="spellEnd"/>
      <w:r w:rsidRPr="00354BB8">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550D38" w:rsidRPr="00354BB8" w:rsidRDefault="00FE1B2E">
      <w:pPr>
        <w:numPr>
          <w:ilvl w:val="0"/>
          <w:numId w:val="11"/>
        </w:numPr>
        <w:spacing w:after="0"/>
        <w:jc w:val="both"/>
        <w:rPr>
          <w:lang w:val="ru-RU"/>
        </w:rPr>
      </w:pPr>
      <w:proofErr w:type="gramStart"/>
      <w:r w:rsidRPr="00354BB8">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roofErr w:type="gramEnd"/>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xml:space="preserve">– рассказывать о священных текстах иудаизма – Торе и </w:t>
      </w:r>
      <w:proofErr w:type="spellStart"/>
      <w:r w:rsidRPr="00354BB8">
        <w:rPr>
          <w:rFonts w:ascii="Times New Roman" w:hAnsi="Times New Roman"/>
          <w:color w:val="000000"/>
          <w:sz w:val="28"/>
          <w:lang w:val="ru-RU"/>
        </w:rPr>
        <w:t>Танахе</w:t>
      </w:r>
      <w:proofErr w:type="spellEnd"/>
      <w:r w:rsidRPr="00354BB8">
        <w:rPr>
          <w:rFonts w:ascii="Times New Roman" w:hAnsi="Times New Roman"/>
          <w:color w:val="000000"/>
          <w:sz w:val="28"/>
          <w:lang w:val="ru-RU"/>
        </w:rPr>
        <w:t>, о Талмуде, произведениях выдающихся деятелей иудаизма, богослужениях, молитвах;</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xml:space="preserve">– рассказывать об иудейских праздниках (не менее четырёх, включая </w:t>
      </w:r>
      <w:proofErr w:type="spellStart"/>
      <w:r w:rsidRPr="00354BB8">
        <w:rPr>
          <w:rFonts w:ascii="Times New Roman" w:hAnsi="Times New Roman"/>
          <w:color w:val="000000"/>
          <w:sz w:val="28"/>
          <w:lang w:val="ru-RU"/>
        </w:rPr>
        <w:t>РошаШана</w:t>
      </w:r>
      <w:proofErr w:type="spellEnd"/>
      <w:r w:rsidRPr="00354BB8">
        <w:rPr>
          <w:rFonts w:ascii="Times New Roman" w:hAnsi="Times New Roman"/>
          <w:color w:val="000000"/>
          <w:sz w:val="28"/>
          <w:lang w:val="ru-RU"/>
        </w:rPr>
        <w:t xml:space="preserve">, </w:t>
      </w:r>
      <w:proofErr w:type="spellStart"/>
      <w:r w:rsidRPr="00354BB8">
        <w:rPr>
          <w:rFonts w:ascii="Times New Roman" w:hAnsi="Times New Roman"/>
          <w:color w:val="000000"/>
          <w:sz w:val="28"/>
          <w:lang w:val="ru-RU"/>
        </w:rPr>
        <w:t>ЙомКиппур</w:t>
      </w:r>
      <w:proofErr w:type="spellEnd"/>
      <w:r w:rsidRPr="00354BB8">
        <w:rPr>
          <w:rFonts w:ascii="Times New Roman" w:hAnsi="Times New Roman"/>
          <w:color w:val="000000"/>
          <w:sz w:val="28"/>
          <w:lang w:val="ru-RU"/>
        </w:rPr>
        <w:t xml:space="preserve">, </w:t>
      </w:r>
      <w:proofErr w:type="spellStart"/>
      <w:r w:rsidRPr="00354BB8">
        <w:rPr>
          <w:rFonts w:ascii="Times New Roman" w:hAnsi="Times New Roman"/>
          <w:color w:val="000000"/>
          <w:sz w:val="28"/>
          <w:lang w:val="ru-RU"/>
        </w:rPr>
        <w:t>Суккот</w:t>
      </w:r>
      <w:proofErr w:type="spellEnd"/>
      <w:r w:rsidRPr="00354BB8">
        <w:rPr>
          <w:rFonts w:ascii="Times New Roman" w:hAnsi="Times New Roman"/>
          <w:color w:val="000000"/>
          <w:sz w:val="28"/>
          <w:lang w:val="ru-RU"/>
        </w:rPr>
        <w:t xml:space="preserve">, </w:t>
      </w:r>
      <w:proofErr w:type="spellStart"/>
      <w:r w:rsidRPr="00354BB8">
        <w:rPr>
          <w:rFonts w:ascii="Times New Roman" w:hAnsi="Times New Roman"/>
          <w:color w:val="000000"/>
          <w:sz w:val="28"/>
          <w:lang w:val="ru-RU"/>
        </w:rPr>
        <w:t>Песах</w:t>
      </w:r>
      <w:proofErr w:type="spellEnd"/>
      <w:r w:rsidRPr="00354BB8">
        <w:rPr>
          <w:rFonts w:ascii="Times New Roman" w:hAnsi="Times New Roman"/>
          <w:color w:val="000000"/>
          <w:sz w:val="28"/>
          <w:lang w:val="ru-RU"/>
        </w:rPr>
        <w:t>), постах, назначении поста;</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распознавать иудейскую символику, объяснять своими словами её смысл (</w:t>
      </w:r>
      <w:proofErr w:type="spellStart"/>
      <w:r w:rsidRPr="00354BB8">
        <w:rPr>
          <w:rFonts w:ascii="Times New Roman" w:hAnsi="Times New Roman"/>
          <w:color w:val="000000"/>
          <w:sz w:val="28"/>
          <w:lang w:val="ru-RU"/>
        </w:rPr>
        <w:t>магендовид</w:t>
      </w:r>
      <w:proofErr w:type="spellEnd"/>
      <w:r w:rsidRPr="00354BB8">
        <w:rPr>
          <w:rFonts w:ascii="Times New Roman" w:hAnsi="Times New Roman"/>
          <w:color w:val="000000"/>
          <w:sz w:val="28"/>
          <w:lang w:val="ru-RU"/>
        </w:rPr>
        <w:t>) и значение в еврейской культуре;</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излагать основные исторические сведения о появлен</w:t>
      </w:r>
      <w:proofErr w:type="gramStart"/>
      <w:r w:rsidRPr="00354BB8">
        <w:rPr>
          <w:rFonts w:ascii="Times New Roman" w:hAnsi="Times New Roman"/>
          <w:color w:val="000000"/>
          <w:sz w:val="28"/>
          <w:lang w:val="ru-RU"/>
        </w:rPr>
        <w:t>ии иу</w:t>
      </w:r>
      <w:proofErr w:type="gramEnd"/>
      <w:r w:rsidRPr="00354BB8">
        <w:rPr>
          <w:rFonts w:ascii="Times New Roman" w:hAnsi="Times New Roman"/>
          <w:color w:val="000000"/>
          <w:sz w:val="28"/>
          <w:lang w:val="ru-RU"/>
        </w:rPr>
        <w:t>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lastRenderedPageBreak/>
        <w:t xml:space="preserve">– </w:t>
      </w:r>
      <w:r w:rsidRPr="00354BB8">
        <w:rPr>
          <w:rFonts w:ascii="Times New Roman" w:hAnsi="Times New Roman"/>
          <w:color w:val="000000"/>
          <w:spacing w:val="-4"/>
          <w:sz w:val="28"/>
          <w:lang w:val="ru-RU"/>
        </w:rPr>
        <w:t>приводить примеры нравственных поступков, совершаемых с использованием</w:t>
      </w:r>
      <w:r w:rsidRPr="00354BB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354BB8">
        <w:rPr>
          <w:rFonts w:ascii="Times New Roman" w:hAnsi="Times New Roman"/>
          <w:color w:val="000000"/>
          <w:sz w:val="28"/>
          <w:lang w:val="ru-RU"/>
        </w:rPr>
        <w:t>многорелигиозного</w:t>
      </w:r>
      <w:proofErr w:type="spellEnd"/>
      <w:r w:rsidRPr="00354BB8">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550D38" w:rsidRPr="00354BB8" w:rsidRDefault="00FE1B2E">
      <w:pPr>
        <w:numPr>
          <w:ilvl w:val="0"/>
          <w:numId w:val="11"/>
        </w:numPr>
        <w:spacing w:after="0"/>
        <w:jc w:val="both"/>
        <w:rPr>
          <w:lang w:val="ru-RU"/>
        </w:rPr>
      </w:pPr>
      <w:r w:rsidRPr="00354BB8">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иудейской </w:t>
      </w:r>
      <w:proofErr w:type="spellStart"/>
      <w:r w:rsidRPr="00354BB8">
        <w:rPr>
          <w:rFonts w:ascii="Times New Roman" w:hAnsi="Times New Roman"/>
          <w:color w:val="000000"/>
          <w:sz w:val="28"/>
          <w:lang w:val="ru-RU"/>
        </w:rPr>
        <w:t>духовнонравственной</w:t>
      </w:r>
      <w:proofErr w:type="spellEnd"/>
      <w:r w:rsidRPr="00354BB8">
        <w:rPr>
          <w:rFonts w:ascii="Times New Roman" w:hAnsi="Times New Roman"/>
          <w:color w:val="000000"/>
          <w:sz w:val="28"/>
          <w:lang w:val="ru-RU"/>
        </w:rPr>
        <w:t xml:space="preserve"> культуре, традиции.</w:t>
      </w:r>
    </w:p>
    <w:p w:rsidR="00550D38" w:rsidRPr="00354BB8" w:rsidRDefault="00FE1B2E">
      <w:pPr>
        <w:spacing w:after="0"/>
        <w:ind w:left="120"/>
        <w:jc w:val="both"/>
        <w:rPr>
          <w:lang w:val="ru-RU"/>
        </w:rPr>
      </w:pPr>
      <w:r w:rsidRPr="00354BB8">
        <w:rPr>
          <w:rFonts w:ascii="Times New Roman" w:hAnsi="Times New Roman"/>
          <w:b/>
          <w:color w:val="000000"/>
          <w:sz w:val="28"/>
          <w:lang w:val="ru-RU"/>
        </w:rPr>
        <w:t>Модуль «Основы религиозных культур народов России»</w:t>
      </w:r>
    </w:p>
    <w:p w:rsidR="00550D38" w:rsidRPr="00354BB8" w:rsidRDefault="00FE1B2E">
      <w:pPr>
        <w:spacing w:after="0"/>
        <w:ind w:firstLine="600"/>
        <w:jc w:val="both"/>
        <w:rPr>
          <w:lang w:val="ru-RU"/>
        </w:rPr>
      </w:pPr>
      <w:r w:rsidRPr="00354BB8">
        <w:rPr>
          <w:rFonts w:ascii="Times New Roman" w:hAnsi="Times New Roman"/>
          <w:color w:val="000000"/>
          <w:sz w:val="28"/>
          <w:lang w:val="ru-RU"/>
        </w:rPr>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354BB8">
        <w:rPr>
          <w:rFonts w:ascii="Times New Roman" w:hAnsi="Times New Roman"/>
          <w:color w:val="000000"/>
          <w:sz w:val="28"/>
          <w:lang w:val="ru-RU"/>
        </w:rPr>
        <w:t>сформированность</w:t>
      </w:r>
      <w:proofErr w:type="spellEnd"/>
      <w:r w:rsidRPr="00354BB8">
        <w:rPr>
          <w:rFonts w:ascii="Times New Roman" w:hAnsi="Times New Roman"/>
          <w:color w:val="000000"/>
          <w:sz w:val="28"/>
          <w:lang w:val="ru-RU"/>
        </w:rPr>
        <w:t xml:space="preserve"> умений:</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550D38" w:rsidRPr="00354BB8" w:rsidRDefault="00FE1B2E">
      <w:pPr>
        <w:numPr>
          <w:ilvl w:val="0"/>
          <w:numId w:val="12"/>
        </w:numPr>
        <w:spacing w:after="0"/>
        <w:jc w:val="both"/>
        <w:rPr>
          <w:lang w:val="ru-RU"/>
        </w:rPr>
      </w:pPr>
      <w:proofErr w:type="gramStart"/>
      <w:r w:rsidRPr="00354BB8">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roofErr w:type="gramEnd"/>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550D38" w:rsidRPr="00354BB8" w:rsidRDefault="00FE1B2E">
      <w:pPr>
        <w:numPr>
          <w:ilvl w:val="0"/>
          <w:numId w:val="12"/>
        </w:numPr>
        <w:spacing w:after="0"/>
        <w:jc w:val="both"/>
        <w:rPr>
          <w:lang w:val="ru-RU"/>
        </w:rPr>
      </w:pPr>
      <w:proofErr w:type="gramStart"/>
      <w:r w:rsidRPr="00354BB8">
        <w:rPr>
          <w:rFonts w:ascii="Times New Roman" w:hAnsi="Times New Roman"/>
          <w:color w:val="000000"/>
          <w:sz w:val="28"/>
          <w:lang w:val="ru-RU"/>
        </w:rPr>
        <w:t xml:space="preserve">– рассказывать о священных писаниях традиционных религий народов России (Библия, Коран, </w:t>
      </w:r>
      <w:proofErr w:type="spellStart"/>
      <w:r w:rsidRPr="00354BB8">
        <w:rPr>
          <w:rFonts w:ascii="Times New Roman" w:hAnsi="Times New Roman"/>
          <w:color w:val="000000"/>
          <w:sz w:val="28"/>
          <w:lang w:val="ru-RU"/>
        </w:rPr>
        <w:t>Трипитака</w:t>
      </w:r>
      <w:proofErr w:type="spellEnd"/>
      <w:r w:rsidRPr="00354BB8">
        <w:rPr>
          <w:rFonts w:ascii="Times New Roman" w:hAnsi="Times New Roman"/>
          <w:color w:val="000000"/>
          <w:sz w:val="28"/>
          <w:lang w:val="ru-RU"/>
        </w:rPr>
        <w:t xml:space="preserve"> (</w:t>
      </w:r>
      <w:proofErr w:type="spellStart"/>
      <w:r w:rsidRPr="00354BB8">
        <w:rPr>
          <w:rFonts w:ascii="Times New Roman" w:hAnsi="Times New Roman"/>
          <w:color w:val="000000"/>
          <w:sz w:val="28"/>
          <w:lang w:val="ru-RU"/>
        </w:rPr>
        <w:t>Ганджур</w:t>
      </w:r>
      <w:proofErr w:type="spellEnd"/>
      <w:r w:rsidRPr="00354BB8">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roofErr w:type="gramEnd"/>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xml:space="preserve">– 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354BB8">
        <w:rPr>
          <w:rFonts w:ascii="Times New Roman" w:hAnsi="Times New Roman"/>
          <w:color w:val="000000"/>
          <w:sz w:val="28"/>
          <w:lang w:val="ru-RU"/>
        </w:rPr>
        <w:t>танкопись</w:t>
      </w:r>
      <w:proofErr w:type="spellEnd"/>
      <w:r w:rsidRPr="00354BB8">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lastRenderedPageBreak/>
        <w:t xml:space="preserve">– </w:t>
      </w:r>
      <w:r w:rsidRPr="00354BB8">
        <w:rPr>
          <w:rFonts w:ascii="Times New Roman" w:hAnsi="Times New Roman"/>
          <w:color w:val="000000"/>
          <w:spacing w:val="-4"/>
          <w:sz w:val="28"/>
          <w:lang w:val="ru-RU"/>
        </w:rPr>
        <w:t>приводить примеры нравственных поступков, совершаемых с использованием</w:t>
      </w:r>
      <w:r w:rsidRPr="00354BB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354BB8">
        <w:rPr>
          <w:rFonts w:ascii="Times New Roman" w:hAnsi="Times New Roman"/>
          <w:color w:val="000000"/>
          <w:sz w:val="28"/>
          <w:lang w:val="ru-RU"/>
        </w:rPr>
        <w:t>многорелигиозного</w:t>
      </w:r>
      <w:proofErr w:type="spellEnd"/>
      <w:r w:rsidRPr="00354BB8">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550D38" w:rsidRPr="00354BB8" w:rsidRDefault="00FE1B2E">
      <w:pPr>
        <w:numPr>
          <w:ilvl w:val="0"/>
          <w:numId w:val="12"/>
        </w:numPr>
        <w:spacing w:after="0"/>
        <w:jc w:val="both"/>
        <w:rPr>
          <w:lang w:val="ru-RU"/>
        </w:rPr>
      </w:pPr>
      <w:r w:rsidRPr="00354BB8">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550D38" w:rsidRPr="00354BB8" w:rsidRDefault="00FE1B2E">
      <w:pPr>
        <w:spacing w:after="0" w:line="252" w:lineRule="auto"/>
        <w:ind w:left="120"/>
        <w:jc w:val="both"/>
        <w:rPr>
          <w:lang w:val="ru-RU"/>
        </w:rPr>
      </w:pPr>
      <w:r w:rsidRPr="00354BB8">
        <w:rPr>
          <w:rFonts w:ascii="Times New Roman" w:hAnsi="Times New Roman"/>
          <w:b/>
          <w:color w:val="000000"/>
          <w:sz w:val="28"/>
          <w:lang w:val="ru-RU"/>
        </w:rPr>
        <w:t>Модуль «Основы светской этики»</w:t>
      </w:r>
    </w:p>
    <w:p w:rsidR="00550D38" w:rsidRPr="00354BB8" w:rsidRDefault="00FE1B2E">
      <w:pPr>
        <w:spacing w:after="0" w:line="252" w:lineRule="auto"/>
        <w:ind w:firstLine="600"/>
        <w:jc w:val="both"/>
        <w:rPr>
          <w:lang w:val="ru-RU"/>
        </w:rPr>
      </w:pPr>
      <w:r w:rsidRPr="00354BB8">
        <w:rPr>
          <w:rFonts w:ascii="Times New Roman" w:hAnsi="Times New Roman"/>
          <w:color w:val="000000"/>
          <w:sz w:val="28"/>
          <w:lang w:val="ru-RU"/>
        </w:rPr>
        <w:t xml:space="preserve">Предметные результаты освоения образовательной программы модуля «Основы светской этики» должны отражать </w:t>
      </w:r>
      <w:proofErr w:type="spellStart"/>
      <w:r w:rsidRPr="00354BB8">
        <w:rPr>
          <w:rFonts w:ascii="Times New Roman" w:hAnsi="Times New Roman"/>
          <w:color w:val="000000"/>
          <w:sz w:val="28"/>
          <w:lang w:val="ru-RU"/>
        </w:rPr>
        <w:t>сформированность</w:t>
      </w:r>
      <w:proofErr w:type="spellEnd"/>
      <w:r w:rsidRPr="00354BB8">
        <w:rPr>
          <w:rFonts w:ascii="Times New Roman" w:hAnsi="Times New Roman"/>
          <w:color w:val="000000"/>
          <w:sz w:val="28"/>
          <w:lang w:val="ru-RU"/>
        </w:rPr>
        <w:t xml:space="preserve"> умений:</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354BB8">
        <w:rPr>
          <w:rFonts w:ascii="Times New Roman" w:hAnsi="Times New Roman"/>
          <w:color w:val="000000"/>
          <w:sz w:val="28"/>
          <w:lang w:val="ru-RU"/>
        </w:rPr>
        <w:t>духовнонравственной</w:t>
      </w:r>
      <w:proofErr w:type="spellEnd"/>
      <w:r w:rsidRPr="00354BB8">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550D38" w:rsidRPr="00354BB8" w:rsidRDefault="00FE1B2E">
      <w:pPr>
        <w:numPr>
          <w:ilvl w:val="0"/>
          <w:numId w:val="13"/>
        </w:numPr>
        <w:spacing w:after="0"/>
        <w:jc w:val="both"/>
        <w:rPr>
          <w:lang w:val="ru-RU"/>
        </w:rPr>
      </w:pPr>
      <w:proofErr w:type="gramStart"/>
      <w:r w:rsidRPr="00354BB8">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354BB8">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roofErr w:type="gramEnd"/>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550D38" w:rsidRPr="00354BB8" w:rsidRDefault="00FE1B2E">
      <w:pPr>
        <w:numPr>
          <w:ilvl w:val="0"/>
          <w:numId w:val="13"/>
        </w:numPr>
        <w:spacing w:after="0"/>
        <w:jc w:val="both"/>
        <w:rPr>
          <w:lang w:val="ru-RU"/>
        </w:rPr>
      </w:pPr>
      <w:proofErr w:type="gramStart"/>
      <w:r w:rsidRPr="00354BB8">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roofErr w:type="gramEnd"/>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xml:space="preserve">– распознавать российскую государственную символику, символику своего </w:t>
      </w:r>
      <w:r w:rsidRPr="00354BB8">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354BB8">
        <w:rPr>
          <w:rFonts w:ascii="Times New Roman" w:hAnsi="Times New Roman"/>
          <w:color w:val="000000"/>
          <w:sz w:val="28"/>
          <w:lang w:val="ru-RU"/>
        </w:rPr>
        <w:t xml:space="preserve"> законов в российском обществе, законных интересов и прав людей, сограждан;</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xml:space="preserve">– </w:t>
      </w:r>
      <w:r w:rsidRPr="00354BB8">
        <w:rPr>
          <w:rFonts w:ascii="Times New Roman" w:hAnsi="Times New Roman"/>
          <w:color w:val="000000"/>
          <w:spacing w:val="-4"/>
          <w:sz w:val="28"/>
          <w:lang w:val="ru-RU"/>
        </w:rPr>
        <w:t>приводить примеры нравственных поступков, совершаемых с использованием</w:t>
      </w:r>
      <w:r w:rsidRPr="00354BB8">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354BB8">
        <w:rPr>
          <w:rFonts w:ascii="Times New Roman" w:hAnsi="Times New Roman"/>
          <w:color w:val="000000"/>
          <w:sz w:val="28"/>
          <w:lang w:val="ru-RU"/>
        </w:rPr>
        <w:t>многорелигиозного</w:t>
      </w:r>
      <w:proofErr w:type="spellEnd"/>
      <w:r w:rsidRPr="00354BB8">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550D38" w:rsidRPr="00354BB8" w:rsidRDefault="00FE1B2E">
      <w:pPr>
        <w:numPr>
          <w:ilvl w:val="0"/>
          <w:numId w:val="13"/>
        </w:numPr>
        <w:spacing w:after="0"/>
        <w:jc w:val="both"/>
        <w:rPr>
          <w:lang w:val="ru-RU"/>
        </w:rPr>
      </w:pPr>
      <w:r w:rsidRPr="00354BB8">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550D38" w:rsidRPr="00354BB8" w:rsidRDefault="00550D38">
      <w:pPr>
        <w:spacing w:after="0" w:line="264" w:lineRule="auto"/>
        <w:ind w:left="120"/>
        <w:jc w:val="both"/>
        <w:rPr>
          <w:lang w:val="ru-RU"/>
        </w:rPr>
      </w:pPr>
    </w:p>
    <w:p w:rsidR="00550D38" w:rsidRPr="00354BB8" w:rsidRDefault="00550D38">
      <w:pPr>
        <w:rPr>
          <w:lang w:val="ru-RU"/>
        </w:rPr>
        <w:sectPr w:rsidR="00550D38" w:rsidRPr="00354BB8">
          <w:pgSz w:w="11906" w:h="16383"/>
          <w:pgMar w:top="1134" w:right="850" w:bottom="1134" w:left="1701" w:header="720" w:footer="720" w:gutter="0"/>
          <w:cols w:space="720"/>
        </w:sectPr>
      </w:pPr>
    </w:p>
    <w:p w:rsidR="00550D38" w:rsidRPr="00354BB8" w:rsidRDefault="00FE1B2E">
      <w:pPr>
        <w:spacing w:after="0"/>
        <w:ind w:left="120"/>
        <w:rPr>
          <w:lang w:val="ru-RU"/>
        </w:rPr>
      </w:pPr>
      <w:bookmarkStart w:id="3" w:name="block-77606420"/>
      <w:bookmarkEnd w:id="2"/>
      <w:r w:rsidRPr="00354BB8">
        <w:rPr>
          <w:rFonts w:ascii="Times New Roman" w:hAnsi="Times New Roman"/>
          <w:b/>
          <w:color w:val="000000"/>
          <w:sz w:val="28"/>
          <w:lang w:val="ru-RU"/>
        </w:rPr>
        <w:lastRenderedPageBreak/>
        <w:t xml:space="preserve"> ТЕМАТИЧЕСКОЕ ПЛАНИРОВАНИЕ </w:t>
      </w:r>
    </w:p>
    <w:p w:rsidR="00550D38" w:rsidRPr="00354BB8" w:rsidRDefault="00FE1B2E">
      <w:pPr>
        <w:spacing w:after="0"/>
        <w:ind w:left="120"/>
        <w:rPr>
          <w:lang w:val="ru-RU"/>
        </w:rPr>
      </w:pPr>
      <w:r w:rsidRPr="00354BB8">
        <w:rPr>
          <w:rFonts w:ascii="Times New Roman" w:hAnsi="Times New Roman"/>
          <w:b/>
          <w:color w:val="000000"/>
          <w:sz w:val="28"/>
          <w:lang w:val="ru-RU"/>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6"/>
        <w:gridCol w:w="4032"/>
        <w:gridCol w:w="1186"/>
        <w:gridCol w:w="1841"/>
        <w:gridCol w:w="1910"/>
        <w:gridCol w:w="4305"/>
      </w:tblGrid>
      <w:tr w:rsidR="00550D38">
        <w:trPr>
          <w:trHeight w:val="144"/>
          <w:tblCellSpacing w:w="20" w:type="nil"/>
        </w:trPr>
        <w:tc>
          <w:tcPr>
            <w:tcW w:w="406" w:type="dxa"/>
            <w:vMerge w:val="restart"/>
            <w:tcMar>
              <w:top w:w="50" w:type="dxa"/>
              <w:left w:w="100" w:type="dxa"/>
            </w:tcMar>
            <w:vAlign w:val="center"/>
          </w:tcPr>
          <w:p w:rsidR="00550D38" w:rsidRDefault="00FE1B2E">
            <w:pPr>
              <w:spacing w:after="0"/>
              <w:ind w:left="135"/>
            </w:pPr>
            <w:r>
              <w:rPr>
                <w:rFonts w:ascii="Times New Roman" w:hAnsi="Times New Roman"/>
                <w:b/>
                <w:color w:val="000000"/>
                <w:sz w:val="24"/>
              </w:rPr>
              <w:t xml:space="preserve">№ п/п </w:t>
            </w:r>
          </w:p>
          <w:p w:rsidR="00550D38" w:rsidRDefault="00550D38">
            <w:pPr>
              <w:spacing w:after="0"/>
              <w:ind w:left="135"/>
            </w:pPr>
          </w:p>
        </w:tc>
        <w:tc>
          <w:tcPr>
            <w:tcW w:w="4048" w:type="dxa"/>
            <w:vMerge w:val="restart"/>
            <w:tcMar>
              <w:top w:w="50" w:type="dxa"/>
              <w:left w:w="100" w:type="dxa"/>
            </w:tcMar>
            <w:vAlign w:val="center"/>
          </w:tcPr>
          <w:p w:rsidR="00550D38" w:rsidRDefault="00FE1B2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50D38" w:rsidRDefault="00550D38">
            <w:pPr>
              <w:spacing w:after="0"/>
              <w:ind w:left="135"/>
            </w:pPr>
          </w:p>
        </w:tc>
        <w:tc>
          <w:tcPr>
            <w:tcW w:w="0" w:type="auto"/>
            <w:gridSpan w:val="3"/>
            <w:tcMar>
              <w:top w:w="50" w:type="dxa"/>
              <w:left w:w="100" w:type="dxa"/>
            </w:tcMar>
            <w:vAlign w:val="center"/>
          </w:tcPr>
          <w:p w:rsidR="00550D38" w:rsidRDefault="00FE1B2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88" w:type="dxa"/>
            <w:vMerge w:val="restart"/>
            <w:tcMar>
              <w:top w:w="50" w:type="dxa"/>
              <w:left w:w="100" w:type="dxa"/>
            </w:tcMar>
            <w:vAlign w:val="center"/>
          </w:tcPr>
          <w:p w:rsidR="00550D38" w:rsidRDefault="00FE1B2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50D38" w:rsidRDefault="00550D38">
            <w:pPr>
              <w:spacing w:after="0"/>
              <w:ind w:left="135"/>
            </w:pPr>
          </w:p>
        </w:tc>
      </w:tr>
      <w:tr w:rsidR="00550D38">
        <w:trPr>
          <w:trHeight w:val="144"/>
          <w:tblCellSpacing w:w="20" w:type="nil"/>
        </w:trPr>
        <w:tc>
          <w:tcPr>
            <w:tcW w:w="0" w:type="auto"/>
            <w:vMerge/>
            <w:tcBorders>
              <w:top w:val="nil"/>
            </w:tcBorders>
            <w:tcMar>
              <w:top w:w="50" w:type="dxa"/>
              <w:left w:w="100" w:type="dxa"/>
            </w:tcMar>
          </w:tcPr>
          <w:p w:rsidR="00550D38" w:rsidRDefault="00550D38"/>
        </w:tc>
        <w:tc>
          <w:tcPr>
            <w:tcW w:w="0" w:type="auto"/>
            <w:vMerge/>
            <w:tcBorders>
              <w:top w:val="nil"/>
            </w:tcBorders>
            <w:tcMar>
              <w:top w:w="50" w:type="dxa"/>
              <w:left w:w="100" w:type="dxa"/>
            </w:tcMar>
          </w:tcPr>
          <w:p w:rsidR="00550D38" w:rsidRDefault="00550D38"/>
        </w:tc>
        <w:tc>
          <w:tcPr>
            <w:tcW w:w="879" w:type="dxa"/>
            <w:tcMar>
              <w:top w:w="50" w:type="dxa"/>
              <w:left w:w="100" w:type="dxa"/>
            </w:tcMar>
            <w:vAlign w:val="center"/>
          </w:tcPr>
          <w:p w:rsidR="00550D38" w:rsidRDefault="00FE1B2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50D38" w:rsidRDefault="00550D38">
            <w:pPr>
              <w:spacing w:after="0"/>
              <w:ind w:left="135"/>
            </w:pPr>
          </w:p>
        </w:tc>
        <w:tc>
          <w:tcPr>
            <w:tcW w:w="1585" w:type="dxa"/>
            <w:tcMar>
              <w:top w:w="50" w:type="dxa"/>
              <w:left w:w="100" w:type="dxa"/>
            </w:tcMar>
            <w:vAlign w:val="center"/>
          </w:tcPr>
          <w:p w:rsidR="00550D38" w:rsidRDefault="00FE1B2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50D38" w:rsidRDefault="00550D38">
            <w:pPr>
              <w:spacing w:after="0"/>
              <w:ind w:left="135"/>
            </w:pPr>
          </w:p>
        </w:tc>
        <w:tc>
          <w:tcPr>
            <w:tcW w:w="1680" w:type="dxa"/>
            <w:tcMar>
              <w:top w:w="50" w:type="dxa"/>
              <w:left w:w="100" w:type="dxa"/>
            </w:tcMar>
            <w:vAlign w:val="center"/>
          </w:tcPr>
          <w:p w:rsidR="00550D38" w:rsidRDefault="00FE1B2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50D38" w:rsidRDefault="00550D38">
            <w:pPr>
              <w:spacing w:after="0"/>
              <w:ind w:left="135"/>
            </w:pPr>
          </w:p>
        </w:tc>
        <w:tc>
          <w:tcPr>
            <w:tcW w:w="0" w:type="auto"/>
            <w:vMerge/>
            <w:tcBorders>
              <w:top w:val="nil"/>
            </w:tcBorders>
            <w:tcMar>
              <w:top w:w="50" w:type="dxa"/>
              <w:left w:w="100" w:type="dxa"/>
            </w:tcMar>
          </w:tcPr>
          <w:p w:rsidR="00550D38" w:rsidRDefault="00550D38"/>
        </w:tc>
      </w:tr>
      <w:tr w:rsidR="00550D38">
        <w:trPr>
          <w:trHeight w:val="144"/>
          <w:tblCellSpacing w:w="20" w:type="nil"/>
        </w:trPr>
        <w:tc>
          <w:tcPr>
            <w:tcW w:w="406" w:type="dxa"/>
            <w:tcMar>
              <w:top w:w="50" w:type="dxa"/>
              <w:left w:w="100" w:type="dxa"/>
            </w:tcMar>
            <w:vAlign w:val="center"/>
          </w:tcPr>
          <w:p w:rsidR="00550D38" w:rsidRDefault="00FE1B2E">
            <w:pPr>
              <w:spacing w:after="0"/>
            </w:pPr>
            <w:r>
              <w:rPr>
                <w:rFonts w:ascii="Times New Roman" w:hAnsi="Times New Roman"/>
                <w:color w:val="000000"/>
                <w:sz w:val="24"/>
              </w:rPr>
              <w:t>1</w:t>
            </w:r>
          </w:p>
        </w:tc>
        <w:tc>
          <w:tcPr>
            <w:tcW w:w="4048" w:type="dxa"/>
            <w:tcMar>
              <w:top w:w="50" w:type="dxa"/>
              <w:left w:w="100" w:type="dxa"/>
            </w:tcMar>
            <w:vAlign w:val="center"/>
          </w:tcPr>
          <w:p w:rsidR="00550D38" w:rsidRDefault="00FE1B2E">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79" w:type="dxa"/>
            <w:tcMar>
              <w:top w:w="50" w:type="dxa"/>
              <w:left w:w="100" w:type="dxa"/>
            </w:tcMar>
            <w:vAlign w:val="center"/>
          </w:tcPr>
          <w:p w:rsidR="00550D38" w:rsidRDefault="00FE1B2E">
            <w:pPr>
              <w:spacing w:after="0"/>
              <w:ind w:left="135"/>
              <w:jc w:val="center"/>
            </w:pPr>
            <w:r>
              <w:rPr>
                <w:rFonts w:ascii="Times New Roman" w:hAnsi="Times New Roman"/>
                <w:color w:val="000000"/>
                <w:sz w:val="24"/>
              </w:rPr>
              <w:t xml:space="preserve"> 1 </w:t>
            </w:r>
          </w:p>
        </w:tc>
        <w:tc>
          <w:tcPr>
            <w:tcW w:w="1585" w:type="dxa"/>
            <w:tcMar>
              <w:top w:w="50" w:type="dxa"/>
              <w:left w:w="100" w:type="dxa"/>
            </w:tcMar>
            <w:vAlign w:val="center"/>
          </w:tcPr>
          <w:p w:rsidR="00550D38" w:rsidRDefault="00550D38">
            <w:pPr>
              <w:spacing w:after="0"/>
              <w:ind w:left="135"/>
              <w:jc w:val="center"/>
            </w:pPr>
          </w:p>
        </w:tc>
        <w:tc>
          <w:tcPr>
            <w:tcW w:w="1680" w:type="dxa"/>
            <w:tcMar>
              <w:top w:w="50" w:type="dxa"/>
              <w:left w:w="100" w:type="dxa"/>
            </w:tcMar>
            <w:vAlign w:val="center"/>
          </w:tcPr>
          <w:p w:rsidR="00550D38" w:rsidRDefault="00550D38">
            <w:pPr>
              <w:spacing w:after="0"/>
              <w:ind w:left="135"/>
              <w:jc w:val="center"/>
            </w:pPr>
          </w:p>
        </w:tc>
        <w:tc>
          <w:tcPr>
            <w:tcW w:w="2388" w:type="dxa"/>
            <w:tcMar>
              <w:top w:w="50" w:type="dxa"/>
              <w:left w:w="100" w:type="dxa"/>
            </w:tcMar>
            <w:vAlign w:val="center"/>
          </w:tcPr>
          <w:p w:rsidR="00550D38" w:rsidRDefault="002F7DD8">
            <w:pPr>
              <w:spacing w:after="0"/>
              <w:ind w:left="135"/>
            </w:pPr>
            <w:hyperlink r:id="rId7">
              <w:r w:rsidR="00FE1B2E">
                <w:rPr>
                  <w:rFonts w:ascii="Times New Roman" w:hAnsi="Times New Roman"/>
                  <w:color w:val="0000FF"/>
                  <w:u w:val="single"/>
                </w:rPr>
                <w:t>https://nsportal.ru/nachalnaya-shkola/orkse/2018/12/16/konspekt-uroka-rossiya-nasha-rodina-s-prezentatsiey</w:t>
              </w:r>
            </w:hyperlink>
          </w:p>
        </w:tc>
      </w:tr>
      <w:tr w:rsidR="00550D38">
        <w:trPr>
          <w:trHeight w:val="144"/>
          <w:tblCellSpacing w:w="20" w:type="nil"/>
        </w:trPr>
        <w:tc>
          <w:tcPr>
            <w:tcW w:w="406" w:type="dxa"/>
            <w:tcMar>
              <w:top w:w="50" w:type="dxa"/>
              <w:left w:w="100" w:type="dxa"/>
            </w:tcMar>
            <w:vAlign w:val="center"/>
          </w:tcPr>
          <w:p w:rsidR="00550D38" w:rsidRDefault="00FE1B2E">
            <w:pPr>
              <w:spacing w:after="0"/>
            </w:pPr>
            <w:r>
              <w:rPr>
                <w:rFonts w:ascii="Times New Roman" w:hAnsi="Times New Roman"/>
                <w:color w:val="000000"/>
                <w:sz w:val="24"/>
              </w:rPr>
              <w:t>2</w:t>
            </w:r>
          </w:p>
        </w:tc>
        <w:tc>
          <w:tcPr>
            <w:tcW w:w="4048" w:type="dxa"/>
            <w:tcMar>
              <w:top w:w="50" w:type="dxa"/>
              <w:left w:w="100" w:type="dxa"/>
            </w:tcMar>
            <w:vAlign w:val="center"/>
          </w:tcPr>
          <w:p w:rsidR="00550D38" w:rsidRPr="00354BB8" w:rsidRDefault="00FE1B2E">
            <w:pPr>
              <w:spacing w:after="0"/>
              <w:ind w:left="135"/>
              <w:rPr>
                <w:lang w:val="ru-RU"/>
              </w:rPr>
            </w:pPr>
            <w:r w:rsidRPr="00354BB8">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79" w:type="dxa"/>
            <w:tcMar>
              <w:top w:w="50" w:type="dxa"/>
              <w:left w:w="100" w:type="dxa"/>
            </w:tcMar>
            <w:vAlign w:val="center"/>
          </w:tcPr>
          <w:p w:rsidR="00550D38" w:rsidRDefault="00FE1B2E">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5" w:type="dxa"/>
            <w:tcMar>
              <w:top w:w="50" w:type="dxa"/>
              <w:left w:w="100" w:type="dxa"/>
            </w:tcMar>
            <w:vAlign w:val="center"/>
          </w:tcPr>
          <w:p w:rsidR="00550D38" w:rsidRDefault="00550D38">
            <w:pPr>
              <w:spacing w:after="0"/>
              <w:ind w:left="135"/>
              <w:jc w:val="center"/>
            </w:pPr>
          </w:p>
        </w:tc>
        <w:tc>
          <w:tcPr>
            <w:tcW w:w="1680" w:type="dxa"/>
            <w:tcMar>
              <w:top w:w="50" w:type="dxa"/>
              <w:left w:w="100" w:type="dxa"/>
            </w:tcMar>
            <w:vAlign w:val="center"/>
          </w:tcPr>
          <w:p w:rsidR="00550D38" w:rsidRDefault="00550D38">
            <w:pPr>
              <w:spacing w:after="0"/>
              <w:ind w:left="135"/>
              <w:jc w:val="center"/>
            </w:pPr>
          </w:p>
        </w:tc>
        <w:tc>
          <w:tcPr>
            <w:tcW w:w="2388" w:type="dxa"/>
            <w:tcMar>
              <w:top w:w="50" w:type="dxa"/>
              <w:left w:w="100" w:type="dxa"/>
            </w:tcMar>
            <w:vAlign w:val="center"/>
          </w:tcPr>
          <w:p w:rsidR="00550D38" w:rsidRDefault="002F7DD8">
            <w:pPr>
              <w:spacing w:after="0"/>
              <w:ind w:left="135"/>
            </w:pPr>
            <w:hyperlink r:id="rId8">
              <w:r w:rsidR="00FE1B2E">
                <w:rPr>
                  <w:rFonts w:ascii="Times New Roman" w:hAnsi="Times New Roman"/>
                  <w:color w:val="0000FF"/>
                  <w:u w:val="single"/>
                </w:rPr>
                <w:t>https://nsportal.ru/nachalnaya-shkola/orkse/2023/09/14/prezentatsiya-k-uroku-orkse-etika-nauka-o-nravstvennoy-zhizni</w:t>
              </w:r>
            </w:hyperlink>
          </w:p>
        </w:tc>
      </w:tr>
      <w:tr w:rsidR="00550D38">
        <w:trPr>
          <w:trHeight w:val="144"/>
          <w:tblCellSpacing w:w="20" w:type="nil"/>
        </w:trPr>
        <w:tc>
          <w:tcPr>
            <w:tcW w:w="406" w:type="dxa"/>
            <w:tcMar>
              <w:top w:w="50" w:type="dxa"/>
              <w:left w:w="100" w:type="dxa"/>
            </w:tcMar>
            <w:vAlign w:val="center"/>
          </w:tcPr>
          <w:p w:rsidR="00550D38" w:rsidRDefault="00FE1B2E">
            <w:pPr>
              <w:spacing w:after="0"/>
            </w:pPr>
            <w:r>
              <w:rPr>
                <w:rFonts w:ascii="Times New Roman" w:hAnsi="Times New Roman"/>
                <w:color w:val="000000"/>
                <w:sz w:val="24"/>
              </w:rPr>
              <w:t>3</w:t>
            </w:r>
          </w:p>
        </w:tc>
        <w:tc>
          <w:tcPr>
            <w:tcW w:w="4048" w:type="dxa"/>
            <w:tcMar>
              <w:top w:w="50" w:type="dxa"/>
              <w:left w:w="100" w:type="dxa"/>
            </w:tcMar>
            <w:vAlign w:val="center"/>
          </w:tcPr>
          <w:p w:rsidR="00550D38" w:rsidRPr="00354BB8" w:rsidRDefault="00FE1B2E">
            <w:pPr>
              <w:spacing w:after="0"/>
              <w:ind w:left="135"/>
              <w:rPr>
                <w:lang w:val="ru-RU"/>
              </w:rPr>
            </w:pPr>
            <w:r w:rsidRPr="00354BB8">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79" w:type="dxa"/>
            <w:tcMar>
              <w:top w:w="50" w:type="dxa"/>
              <w:left w:w="100" w:type="dxa"/>
            </w:tcMar>
            <w:vAlign w:val="center"/>
          </w:tcPr>
          <w:p w:rsidR="00550D38" w:rsidRDefault="00FE1B2E">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5" w:type="dxa"/>
            <w:tcMar>
              <w:top w:w="50" w:type="dxa"/>
              <w:left w:w="100" w:type="dxa"/>
            </w:tcMar>
            <w:vAlign w:val="center"/>
          </w:tcPr>
          <w:p w:rsidR="00550D38" w:rsidRDefault="00550D38">
            <w:pPr>
              <w:spacing w:after="0"/>
              <w:ind w:left="135"/>
              <w:jc w:val="center"/>
            </w:pPr>
          </w:p>
        </w:tc>
        <w:tc>
          <w:tcPr>
            <w:tcW w:w="1680" w:type="dxa"/>
            <w:tcMar>
              <w:top w:w="50" w:type="dxa"/>
              <w:left w:w="100" w:type="dxa"/>
            </w:tcMar>
            <w:vAlign w:val="center"/>
          </w:tcPr>
          <w:p w:rsidR="00550D38" w:rsidRDefault="00550D38">
            <w:pPr>
              <w:spacing w:after="0"/>
              <w:ind w:left="135"/>
              <w:jc w:val="center"/>
            </w:pPr>
          </w:p>
        </w:tc>
        <w:tc>
          <w:tcPr>
            <w:tcW w:w="2388" w:type="dxa"/>
            <w:tcMar>
              <w:top w:w="50" w:type="dxa"/>
              <w:left w:w="100" w:type="dxa"/>
            </w:tcMar>
            <w:vAlign w:val="center"/>
          </w:tcPr>
          <w:p w:rsidR="00550D38" w:rsidRDefault="002F7DD8">
            <w:pPr>
              <w:spacing w:after="0"/>
              <w:ind w:left="135"/>
            </w:pPr>
            <w:hyperlink r:id="rId9">
              <w:r w:rsidR="00FE1B2E">
                <w:rPr>
                  <w:rFonts w:ascii="Times New Roman" w:hAnsi="Times New Roman"/>
                  <w:color w:val="0000FF"/>
                  <w:u w:val="single"/>
                </w:rPr>
                <w:t>https://infourok.ru/prezentaciya-orkse-4-klass-gosudarstvo-i-moral-grazhdanina-6027649.html</w:t>
              </w:r>
            </w:hyperlink>
          </w:p>
        </w:tc>
      </w:tr>
      <w:tr w:rsidR="00550D38">
        <w:trPr>
          <w:trHeight w:val="144"/>
          <w:tblCellSpacing w:w="20" w:type="nil"/>
        </w:trPr>
        <w:tc>
          <w:tcPr>
            <w:tcW w:w="406" w:type="dxa"/>
            <w:tcMar>
              <w:top w:w="50" w:type="dxa"/>
              <w:left w:w="100" w:type="dxa"/>
            </w:tcMar>
            <w:vAlign w:val="center"/>
          </w:tcPr>
          <w:p w:rsidR="00550D38" w:rsidRDefault="00FE1B2E">
            <w:pPr>
              <w:spacing w:after="0"/>
            </w:pPr>
            <w:r>
              <w:rPr>
                <w:rFonts w:ascii="Times New Roman" w:hAnsi="Times New Roman"/>
                <w:color w:val="000000"/>
                <w:sz w:val="24"/>
              </w:rPr>
              <w:t>4</w:t>
            </w:r>
          </w:p>
        </w:tc>
        <w:tc>
          <w:tcPr>
            <w:tcW w:w="4048" w:type="dxa"/>
            <w:tcMar>
              <w:top w:w="50" w:type="dxa"/>
              <w:left w:w="100" w:type="dxa"/>
            </w:tcMar>
            <w:vAlign w:val="center"/>
          </w:tcPr>
          <w:p w:rsidR="00550D38" w:rsidRDefault="00FE1B2E">
            <w:pPr>
              <w:spacing w:after="0"/>
              <w:ind w:left="135"/>
            </w:pPr>
            <w:r w:rsidRPr="00354BB8">
              <w:rPr>
                <w:rFonts w:ascii="Times New Roman" w:hAnsi="Times New Roman"/>
                <w:color w:val="000000"/>
                <w:sz w:val="24"/>
                <w:lang w:val="ru-RU"/>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879" w:type="dxa"/>
            <w:tcMar>
              <w:top w:w="50" w:type="dxa"/>
              <w:left w:w="100" w:type="dxa"/>
            </w:tcMar>
            <w:vAlign w:val="center"/>
          </w:tcPr>
          <w:p w:rsidR="00550D38" w:rsidRDefault="00FE1B2E">
            <w:pPr>
              <w:spacing w:after="0"/>
              <w:ind w:left="135"/>
              <w:jc w:val="center"/>
            </w:pPr>
            <w:r>
              <w:rPr>
                <w:rFonts w:ascii="Times New Roman" w:hAnsi="Times New Roman"/>
                <w:color w:val="000000"/>
                <w:sz w:val="24"/>
              </w:rPr>
              <w:t xml:space="preserve"> 8 </w:t>
            </w:r>
          </w:p>
        </w:tc>
        <w:tc>
          <w:tcPr>
            <w:tcW w:w="1585" w:type="dxa"/>
            <w:tcMar>
              <w:top w:w="50" w:type="dxa"/>
              <w:left w:w="100" w:type="dxa"/>
            </w:tcMar>
            <w:vAlign w:val="center"/>
          </w:tcPr>
          <w:p w:rsidR="00550D38" w:rsidRDefault="00550D38">
            <w:pPr>
              <w:spacing w:after="0"/>
              <w:ind w:left="135"/>
              <w:jc w:val="center"/>
            </w:pPr>
          </w:p>
        </w:tc>
        <w:tc>
          <w:tcPr>
            <w:tcW w:w="1680" w:type="dxa"/>
            <w:tcMar>
              <w:top w:w="50" w:type="dxa"/>
              <w:left w:w="100" w:type="dxa"/>
            </w:tcMar>
            <w:vAlign w:val="center"/>
          </w:tcPr>
          <w:p w:rsidR="00550D38" w:rsidRDefault="00550D38">
            <w:pPr>
              <w:spacing w:after="0"/>
              <w:ind w:left="135"/>
              <w:jc w:val="center"/>
            </w:pPr>
          </w:p>
        </w:tc>
        <w:tc>
          <w:tcPr>
            <w:tcW w:w="2388" w:type="dxa"/>
            <w:tcMar>
              <w:top w:w="50" w:type="dxa"/>
              <w:left w:w="100" w:type="dxa"/>
            </w:tcMar>
            <w:vAlign w:val="center"/>
          </w:tcPr>
          <w:p w:rsidR="00550D38" w:rsidRDefault="002F7DD8">
            <w:pPr>
              <w:spacing w:after="0"/>
              <w:ind w:left="135"/>
            </w:pPr>
            <w:hyperlink r:id="rId10">
              <w:r w:rsidR="00FE1B2E">
                <w:rPr>
                  <w:rFonts w:ascii="Times New Roman" w:hAnsi="Times New Roman"/>
                  <w:color w:val="0000FF"/>
                  <w:u w:val="single"/>
                </w:rPr>
                <w:t>https://nsportal.ru/nachalnaya-shkola/raznoe/2013/04/22/urok-orkse-po-teme-obraztsy-nravstvennosti-v-kulture-otechestva</w:t>
              </w:r>
            </w:hyperlink>
          </w:p>
        </w:tc>
      </w:tr>
      <w:tr w:rsidR="00550D38">
        <w:trPr>
          <w:trHeight w:val="144"/>
          <w:tblCellSpacing w:w="20" w:type="nil"/>
        </w:trPr>
        <w:tc>
          <w:tcPr>
            <w:tcW w:w="406" w:type="dxa"/>
            <w:tcMar>
              <w:top w:w="50" w:type="dxa"/>
              <w:left w:w="100" w:type="dxa"/>
            </w:tcMar>
            <w:vAlign w:val="center"/>
          </w:tcPr>
          <w:p w:rsidR="00550D38" w:rsidRDefault="00FE1B2E">
            <w:pPr>
              <w:spacing w:after="0"/>
            </w:pPr>
            <w:r>
              <w:rPr>
                <w:rFonts w:ascii="Times New Roman" w:hAnsi="Times New Roman"/>
                <w:color w:val="000000"/>
                <w:sz w:val="24"/>
              </w:rPr>
              <w:t>5</w:t>
            </w:r>
          </w:p>
        </w:tc>
        <w:tc>
          <w:tcPr>
            <w:tcW w:w="4048" w:type="dxa"/>
            <w:tcMar>
              <w:top w:w="50" w:type="dxa"/>
              <w:left w:w="100" w:type="dxa"/>
            </w:tcMar>
            <w:vAlign w:val="center"/>
          </w:tcPr>
          <w:p w:rsidR="00550D38" w:rsidRPr="00354BB8" w:rsidRDefault="00FE1B2E">
            <w:pPr>
              <w:spacing w:after="0"/>
              <w:ind w:left="135"/>
              <w:rPr>
                <w:lang w:val="ru-RU"/>
              </w:rPr>
            </w:pPr>
            <w:r w:rsidRPr="00354BB8">
              <w:rPr>
                <w:rFonts w:ascii="Times New Roman" w:hAnsi="Times New Roman"/>
                <w:color w:val="000000"/>
                <w:sz w:val="24"/>
                <w:lang w:val="ru-RU"/>
              </w:rPr>
              <w:t>Праздники как одна из форм исторической памяти</w:t>
            </w:r>
          </w:p>
        </w:tc>
        <w:tc>
          <w:tcPr>
            <w:tcW w:w="879" w:type="dxa"/>
            <w:tcMar>
              <w:top w:w="50" w:type="dxa"/>
              <w:left w:w="100" w:type="dxa"/>
            </w:tcMar>
            <w:vAlign w:val="center"/>
          </w:tcPr>
          <w:p w:rsidR="00550D38" w:rsidRDefault="00FE1B2E">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5" w:type="dxa"/>
            <w:tcMar>
              <w:top w:w="50" w:type="dxa"/>
              <w:left w:w="100" w:type="dxa"/>
            </w:tcMar>
            <w:vAlign w:val="center"/>
          </w:tcPr>
          <w:p w:rsidR="00550D38" w:rsidRDefault="00550D38">
            <w:pPr>
              <w:spacing w:after="0"/>
              <w:ind w:left="135"/>
              <w:jc w:val="center"/>
            </w:pPr>
          </w:p>
        </w:tc>
        <w:tc>
          <w:tcPr>
            <w:tcW w:w="1680" w:type="dxa"/>
            <w:tcMar>
              <w:top w:w="50" w:type="dxa"/>
              <w:left w:w="100" w:type="dxa"/>
            </w:tcMar>
            <w:vAlign w:val="center"/>
          </w:tcPr>
          <w:p w:rsidR="00550D38" w:rsidRDefault="00550D38">
            <w:pPr>
              <w:spacing w:after="0"/>
              <w:ind w:left="135"/>
              <w:jc w:val="center"/>
            </w:pPr>
          </w:p>
        </w:tc>
        <w:tc>
          <w:tcPr>
            <w:tcW w:w="2388" w:type="dxa"/>
            <w:tcMar>
              <w:top w:w="50" w:type="dxa"/>
              <w:left w:w="100" w:type="dxa"/>
            </w:tcMar>
            <w:vAlign w:val="center"/>
          </w:tcPr>
          <w:p w:rsidR="00550D38" w:rsidRDefault="002F7DD8">
            <w:pPr>
              <w:spacing w:after="0"/>
              <w:ind w:left="135"/>
            </w:pPr>
            <w:hyperlink r:id="rId11">
              <w:r w:rsidR="00FE1B2E">
                <w:rPr>
                  <w:rFonts w:ascii="Times New Roman" w:hAnsi="Times New Roman"/>
                  <w:color w:val="0000FF"/>
                  <w:u w:val="single"/>
                </w:rPr>
                <w:t>https://nsportal.ru/nachalnaya-shkola/orkse/2025/04/09/prazdniki-kak-odna-iz-form-istoricheskoy-pamyati</w:t>
              </w:r>
            </w:hyperlink>
          </w:p>
        </w:tc>
      </w:tr>
      <w:tr w:rsidR="00550D38">
        <w:trPr>
          <w:trHeight w:val="144"/>
          <w:tblCellSpacing w:w="20" w:type="nil"/>
        </w:trPr>
        <w:tc>
          <w:tcPr>
            <w:tcW w:w="406" w:type="dxa"/>
            <w:tcMar>
              <w:top w:w="50" w:type="dxa"/>
              <w:left w:w="100" w:type="dxa"/>
            </w:tcMar>
            <w:vAlign w:val="center"/>
          </w:tcPr>
          <w:p w:rsidR="00550D38" w:rsidRDefault="00FE1B2E">
            <w:pPr>
              <w:spacing w:after="0"/>
            </w:pPr>
            <w:r>
              <w:rPr>
                <w:rFonts w:ascii="Times New Roman" w:hAnsi="Times New Roman"/>
                <w:color w:val="000000"/>
                <w:sz w:val="24"/>
              </w:rPr>
              <w:t>6</w:t>
            </w:r>
          </w:p>
        </w:tc>
        <w:tc>
          <w:tcPr>
            <w:tcW w:w="4048" w:type="dxa"/>
            <w:tcMar>
              <w:top w:w="50" w:type="dxa"/>
              <w:left w:w="100" w:type="dxa"/>
            </w:tcMar>
            <w:vAlign w:val="center"/>
          </w:tcPr>
          <w:p w:rsidR="00550D38" w:rsidRPr="00354BB8" w:rsidRDefault="00FE1B2E">
            <w:pPr>
              <w:spacing w:after="0"/>
              <w:ind w:left="135"/>
              <w:rPr>
                <w:lang w:val="ru-RU"/>
              </w:rPr>
            </w:pPr>
            <w:r w:rsidRPr="00354BB8">
              <w:rPr>
                <w:rFonts w:ascii="Times New Roman" w:hAnsi="Times New Roman"/>
                <w:color w:val="000000"/>
                <w:sz w:val="24"/>
                <w:lang w:val="ru-RU"/>
              </w:rPr>
              <w:t>Семейные ценности. Этика семейных отношений</w:t>
            </w:r>
          </w:p>
        </w:tc>
        <w:tc>
          <w:tcPr>
            <w:tcW w:w="879" w:type="dxa"/>
            <w:tcMar>
              <w:top w:w="50" w:type="dxa"/>
              <w:left w:w="100" w:type="dxa"/>
            </w:tcMar>
            <w:vAlign w:val="center"/>
          </w:tcPr>
          <w:p w:rsidR="00550D38" w:rsidRDefault="00FE1B2E">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5" w:type="dxa"/>
            <w:tcMar>
              <w:top w:w="50" w:type="dxa"/>
              <w:left w:w="100" w:type="dxa"/>
            </w:tcMar>
            <w:vAlign w:val="center"/>
          </w:tcPr>
          <w:p w:rsidR="00550D38" w:rsidRDefault="00550D38">
            <w:pPr>
              <w:spacing w:after="0"/>
              <w:ind w:left="135"/>
              <w:jc w:val="center"/>
            </w:pPr>
          </w:p>
        </w:tc>
        <w:tc>
          <w:tcPr>
            <w:tcW w:w="1680" w:type="dxa"/>
            <w:tcMar>
              <w:top w:w="50" w:type="dxa"/>
              <w:left w:w="100" w:type="dxa"/>
            </w:tcMar>
            <w:vAlign w:val="center"/>
          </w:tcPr>
          <w:p w:rsidR="00550D38" w:rsidRDefault="00550D38">
            <w:pPr>
              <w:spacing w:after="0"/>
              <w:ind w:left="135"/>
              <w:jc w:val="center"/>
            </w:pPr>
          </w:p>
        </w:tc>
        <w:tc>
          <w:tcPr>
            <w:tcW w:w="2388" w:type="dxa"/>
            <w:tcMar>
              <w:top w:w="50" w:type="dxa"/>
              <w:left w:w="100" w:type="dxa"/>
            </w:tcMar>
            <w:vAlign w:val="center"/>
          </w:tcPr>
          <w:p w:rsidR="00550D38" w:rsidRDefault="002F7DD8">
            <w:pPr>
              <w:spacing w:after="0"/>
              <w:ind w:left="135"/>
            </w:pPr>
            <w:hyperlink r:id="rId12">
              <w:r w:rsidR="00FE1B2E">
                <w:rPr>
                  <w:rFonts w:ascii="Times New Roman" w:hAnsi="Times New Roman"/>
                  <w:color w:val="0000FF"/>
                  <w:u w:val="single"/>
                </w:rPr>
                <w:t>https://nsportal.ru/nachalnaya-shkola/vospitatelnaya-rabota/2015/05/17/prezentatsiya-k-uroku-orkse-na-temu-semya</w:t>
              </w:r>
            </w:hyperlink>
          </w:p>
        </w:tc>
      </w:tr>
      <w:tr w:rsidR="00550D38">
        <w:trPr>
          <w:trHeight w:val="144"/>
          <w:tblCellSpacing w:w="20" w:type="nil"/>
        </w:trPr>
        <w:tc>
          <w:tcPr>
            <w:tcW w:w="406" w:type="dxa"/>
            <w:tcMar>
              <w:top w:w="50" w:type="dxa"/>
              <w:left w:w="100" w:type="dxa"/>
            </w:tcMar>
            <w:vAlign w:val="center"/>
          </w:tcPr>
          <w:p w:rsidR="00550D38" w:rsidRDefault="00FE1B2E">
            <w:pPr>
              <w:spacing w:after="0"/>
            </w:pPr>
            <w:r>
              <w:rPr>
                <w:rFonts w:ascii="Times New Roman" w:hAnsi="Times New Roman"/>
                <w:color w:val="000000"/>
                <w:sz w:val="24"/>
              </w:rPr>
              <w:t>7</w:t>
            </w:r>
          </w:p>
        </w:tc>
        <w:tc>
          <w:tcPr>
            <w:tcW w:w="4048" w:type="dxa"/>
            <w:tcMar>
              <w:top w:w="50" w:type="dxa"/>
              <w:left w:w="100" w:type="dxa"/>
            </w:tcMar>
            <w:vAlign w:val="center"/>
          </w:tcPr>
          <w:p w:rsidR="00550D38" w:rsidRPr="00354BB8" w:rsidRDefault="00FE1B2E">
            <w:pPr>
              <w:spacing w:after="0"/>
              <w:ind w:left="135"/>
              <w:rPr>
                <w:lang w:val="ru-RU"/>
              </w:rPr>
            </w:pPr>
            <w:r w:rsidRPr="00354BB8">
              <w:rPr>
                <w:rFonts w:ascii="Times New Roman" w:hAnsi="Times New Roman"/>
                <w:color w:val="000000"/>
                <w:sz w:val="24"/>
                <w:lang w:val="ru-RU"/>
              </w:rPr>
              <w:t xml:space="preserve">Трудовая мораль. Нравственные </w:t>
            </w:r>
            <w:r w:rsidRPr="00354BB8">
              <w:rPr>
                <w:rFonts w:ascii="Times New Roman" w:hAnsi="Times New Roman"/>
                <w:color w:val="000000"/>
                <w:sz w:val="24"/>
                <w:lang w:val="ru-RU"/>
              </w:rPr>
              <w:lastRenderedPageBreak/>
              <w:t>традиции предпринимательства</w:t>
            </w:r>
          </w:p>
        </w:tc>
        <w:tc>
          <w:tcPr>
            <w:tcW w:w="879" w:type="dxa"/>
            <w:tcMar>
              <w:top w:w="50" w:type="dxa"/>
              <w:left w:w="100" w:type="dxa"/>
            </w:tcMar>
            <w:vAlign w:val="center"/>
          </w:tcPr>
          <w:p w:rsidR="00550D38" w:rsidRDefault="00FE1B2E">
            <w:pPr>
              <w:spacing w:after="0"/>
              <w:ind w:left="135"/>
              <w:jc w:val="center"/>
            </w:pPr>
            <w:r w:rsidRPr="00354BB8">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585" w:type="dxa"/>
            <w:tcMar>
              <w:top w:w="50" w:type="dxa"/>
              <w:left w:w="100" w:type="dxa"/>
            </w:tcMar>
            <w:vAlign w:val="center"/>
          </w:tcPr>
          <w:p w:rsidR="00550D38" w:rsidRDefault="00550D38">
            <w:pPr>
              <w:spacing w:after="0"/>
              <w:ind w:left="135"/>
              <w:jc w:val="center"/>
            </w:pPr>
          </w:p>
        </w:tc>
        <w:tc>
          <w:tcPr>
            <w:tcW w:w="1680" w:type="dxa"/>
            <w:tcMar>
              <w:top w:w="50" w:type="dxa"/>
              <w:left w:w="100" w:type="dxa"/>
            </w:tcMar>
            <w:vAlign w:val="center"/>
          </w:tcPr>
          <w:p w:rsidR="00550D38" w:rsidRDefault="00550D38">
            <w:pPr>
              <w:spacing w:after="0"/>
              <w:ind w:left="135"/>
              <w:jc w:val="center"/>
            </w:pPr>
          </w:p>
        </w:tc>
        <w:tc>
          <w:tcPr>
            <w:tcW w:w="2388" w:type="dxa"/>
            <w:tcMar>
              <w:top w:w="50" w:type="dxa"/>
              <w:left w:w="100" w:type="dxa"/>
            </w:tcMar>
            <w:vAlign w:val="center"/>
          </w:tcPr>
          <w:p w:rsidR="00550D38" w:rsidRDefault="002F7DD8">
            <w:pPr>
              <w:spacing w:after="0"/>
              <w:ind w:left="135"/>
            </w:pPr>
            <w:hyperlink r:id="rId13">
              <w:r w:rsidR="00FE1B2E">
                <w:rPr>
                  <w:rFonts w:ascii="Times New Roman" w:hAnsi="Times New Roman"/>
                  <w:color w:val="0000FF"/>
                  <w:u w:val="single"/>
                </w:rPr>
                <w:t>https://infourok.ru/prezentaciya-po-orkse-</w:t>
              </w:r>
              <w:r w:rsidR="00FE1B2E">
                <w:rPr>
                  <w:rFonts w:ascii="Times New Roman" w:hAnsi="Times New Roman"/>
                  <w:color w:val="0000FF"/>
                  <w:u w:val="single"/>
                </w:rPr>
                <w:lastRenderedPageBreak/>
                <w:t>na-temu-nravstvennye-tradicii-predprinimatelstva-7141635.html</w:t>
              </w:r>
            </w:hyperlink>
          </w:p>
        </w:tc>
      </w:tr>
      <w:tr w:rsidR="00550D38">
        <w:trPr>
          <w:trHeight w:val="144"/>
          <w:tblCellSpacing w:w="20" w:type="nil"/>
        </w:trPr>
        <w:tc>
          <w:tcPr>
            <w:tcW w:w="406" w:type="dxa"/>
            <w:tcMar>
              <w:top w:w="50" w:type="dxa"/>
              <w:left w:w="100" w:type="dxa"/>
            </w:tcMar>
            <w:vAlign w:val="center"/>
          </w:tcPr>
          <w:p w:rsidR="00550D38" w:rsidRDefault="00FE1B2E">
            <w:pPr>
              <w:spacing w:after="0"/>
            </w:pPr>
            <w:r>
              <w:rPr>
                <w:rFonts w:ascii="Times New Roman" w:hAnsi="Times New Roman"/>
                <w:color w:val="000000"/>
                <w:sz w:val="24"/>
              </w:rPr>
              <w:lastRenderedPageBreak/>
              <w:t>8</w:t>
            </w:r>
          </w:p>
        </w:tc>
        <w:tc>
          <w:tcPr>
            <w:tcW w:w="4048" w:type="dxa"/>
            <w:tcMar>
              <w:top w:w="50" w:type="dxa"/>
              <w:left w:w="100" w:type="dxa"/>
            </w:tcMar>
            <w:vAlign w:val="center"/>
          </w:tcPr>
          <w:p w:rsidR="00550D38" w:rsidRDefault="00FE1B2E">
            <w:pPr>
              <w:spacing w:after="0"/>
              <w:ind w:left="135"/>
            </w:pPr>
            <w:r w:rsidRPr="00354BB8">
              <w:rPr>
                <w:rFonts w:ascii="Times New Roman" w:hAnsi="Times New Roman"/>
                <w:color w:val="000000"/>
                <w:sz w:val="24"/>
                <w:lang w:val="ru-RU"/>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879" w:type="dxa"/>
            <w:tcMar>
              <w:top w:w="50" w:type="dxa"/>
              <w:left w:w="100" w:type="dxa"/>
            </w:tcMar>
            <w:vAlign w:val="center"/>
          </w:tcPr>
          <w:p w:rsidR="00550D38" w:rsidRDefault="00FE1B2E">
            <w:pPr>
              <w:spacing w:after="0"/>
              <w:ind w:left="135"/>
              <w:jc w:val="center"/>
            </w:pPr>
            <w:r>
              <w:rPr>
                <w:rFonts w:ascii="Times New Roman" w:hAnsi="Times New Roman"/>
                <w:color w:val="000000"/>
                <w:sz w:val="24"/>
              </w:rPr>
              <w:t xml:space="preserve"> 6 </w:t>
            </w:r>
          </w:p>
        </w:tc>
        <w:tc>
          <w:tcPr>
            <w:tcW w:w="1585" w:type="dxa"/>
            <w:tcMar>
              <w:top w:w="50" w:type="dxa"/>
              <w:left w:w="100" w:type="dxa"/>
            </w:tcMar>
            <w:vAlign w:val="center"/>
          </w:tcPr>
          <w:p w:rsidR="00550D38" w:rsidRDefault="00550D38">
            <w:pPr>
              <w:spacing w:after="0"/>
              <w:ind w:left="135"/>
              <w:jc w:val="center"/>
            </w:pPr>
          </w:p>
        </w:tc>
        <w:tc>
          <w:tcPr>
            <w:tcW w:w="1680" w:type="dxa"/>
            <w:tcMar>
              <w:top w:w="50" w:type="dxa"/>
              <w:left w:w="100" w:type="dxa"/>
            </w:tcMar>
            <w:vAlign w:val="center"/>
          </w:tcPr>
          <w:p w:rsidR="00550D38" w:rsidRDefault="00550D38">
            <w:pPr>
              <w:spacing w:after="0"/>
              <w:ind w:left="135"/>
              <w:jc w:val="center"/>
            </w:pPr>
          </w:p>
        </w:tc>
        <w:tc>
          <w:tcPr>
            <w:tcW w:w="2388" w:type="dxa"/>
            <w:tcMar>
              <w:top w:w="50" w:type="dxa"/>
              <w:left w:w="100" w:type="dxa"/>
            </w:tcMar>
            <w:vAlign w:val="center"/>
          </w:tcPr>
          <w:p w:rsidR="00550D38" w:rsidRDefault="002F7DD8">
            <w:pPr>
              <w:spacing w:after="0"/>
              <w:ind w:left="135"/>
            </w:pPr>
            <w:hyperlink r:id="rId14">
              <w:r w:rsidR="00FE1B2E">
                <w:rPr>
                  <w:rFonts w:ascii="Times New Roman" w:hAnsi="Times New Roman"/>
                  <w:color w:val="0000FF"/>
                  <w:u w:val="single"/>
                </w:rPr>
                <w:t>https://nsportal.ru/nachalnaya-shkola/orkse/2016/05/31/konspekt-uroka-v-4-klasse-po-orkse-na-temu-chto-znachit-byt</w:t>
              </w:r>
            </w:hyperlink>
          </w:p>
        </w:tc>
      </w:tr>
      <w:tr w:rsidR="00550D38">
        <w:trPr>
          <w:trHeight w:val="144"/>
          <w:tblCellSpacing w:w="20" w:type="nil"/>
        </w:trPr>
        <w:tc>
          <w:tcPr>
            <w:tcW w:w="406" w:type="dxa"/>
            <w:tcMar>
              <w:top w:w="50" w:type="dxa"/>
              <w:left w:w="100" w:type="dxa"/>
            </w:tcMar>
            <w:vAlign w:val="center"/>
          </w:tcPr>
          <w:p w:rsidR="00550D38" w:rsidRDefault="00FE1B2E">
            <w:pPr>
              <w:spacing w:after="0"/>
            </w:pPr>
            <w:r>
              <w:rPr>
                <w:rFonts w:ascii="Times New Roman" w:hAnsi="Times New Roman"/>
                <w:color w:val="000000"/>
                <w:sz w:val="24"/>
              </w:rPr>
              <w:t>9</w:t>
            </w:r>
          </w:p>
        </w:tc>
        <w:tc>
          <w:tcPr>
            <w:tcW w:w="4048" w:type="dxa"/>
            <w:tcMar>
              <w:top w:w="50" w:type="dxa"/>
              <w:left w:w="100" w:type="dxa"/>
            </w:tcMar>
            <w:vAlign w:val="center"/>
          </w:tcPr>
          <w:p w:rsidR="00550D38" w:rsidRDefault="00FE1B2E">
            <w:pPr>
              <w:spacing w:after="0"/>
              <w:ind w:left="135"/>
            </w:pPr>
            <w:proofErr w:type="spellStart"/>
            <w:r>
              <w:rPr>
                <w:rFonts w:ascii="Times New Roman" w:hAnsi="Times New Roman"/>
                <w:color w:val="000000"/>
                <w:sz w:val="24"/>
              </w:rPr>
              <w:t>Этикет</w:t>
            </w:r>
            <w:proofErr w:type="spellEnd"/>
          </w:p>
        </w:tc>
        <w:tc>
          <w:tcPr>
            <w:tcW w:w="879" w:type="dxa"/>
            <w:tcMar>
              <w:top w:w="50" w:type="dxa"/>
              <w:left w:w="100" w:type="dxa"/>
            </w:tcMar>
            <w:vAlign w:val="center"/>
          </w:tcPr>
          <w:p w:rsidR="00550D38" w:rsidRDefault="00FE1B2E">
            <w:pPr>
              <w:spacing w:after="0"/>
              <w:ind w:left="135"/>
              <w:jc w:val="center"/>
            </w:pPr>
            <w:r>
              <w:rPr>
                <w:rFonts w:ascii="Times New Roman" w:hAnsi="Times New Roman"/>
                <w:color w:val="000000"/>
                <w:sz w:val="24"/>
              </w:rPr>
              <w:t xml:space="preserve"> 2 </w:t>
            </w:r>
          </w:p>
        </w:tc>
        <w:tc>
          <w:tcPr>
            <w:tcW w:w="1585" w:type="dxa"/>
            <w:tcMar>
              <w:top w:w="50" w:type="dxa"/>
              <w:left w:w="100" w:type="dxa"/>
            </w:tcMar>
            <w:vAlign w:val="center"/>
          </w:tcPr>
          <w:p w:rsidR="00550D38" w:rsidRDefault="00550D38">
            <w:pPr>
              <w:spacing w:after="0"/>
              <w:ind w:left="135"/>
              <w:jc w:val="center"/>
            </w:pPr>
          </w:p>
        </w:tc>
        <w:tc>
          <w:tcPr>
            <w:tcW w:w="1680" w:type="dxa"/>
            <w:tcMar>
              <w:top w:w="50" w:type="dxa"/>
              <w:left w:w="100" w:type="dxa"/>
            </w:tcMar>
            <w:vAlign w:val="center"/>
          </w:tcPr>
          <w:p w:rsidR="00550D38" w:rsidRDefault="00550D38">
            <w:pPr>
              <w:spacing w:after="0"/>
              <w:ind w:left="135"/>
              <w:jc w:val="center"/>
            </w:pPr>
          </w:p>
        </w:tc>
        <w:tc>
          <w:tcPr>
            <w:tcW w:w="2388" w:type="dxa"/>
            <w:tcMar>
              <w:top w:w="50" w:type="dxa"/>
              <w:left w:w="100" w:type="dxa"/>
            </w:tcMar>
            <w:vAlign w:val="center"/>
          </w:tcPr>
          <w:p w:rsidR="00550D38" w:rsidRDefault="002F7DD8">
            <w:pPr>
              <w:spacing w:after="0"/>
              <w:ind w:left="135"/>
            </w:pPr>
            <w:hyperlink r:id="rId15">
              <w:r w:rsidR="00FE1B2E">
                <w:rPr>
                  <w:rFonts w:ascii="Times New Roman" w:hAnsi="Times New Roman"/>
                  <w:color w:val="0000FF"/>
                  <w:u w:val="single"/>
                </w:rPr>
                <w:t>https://nsportal.ru/nachalnaya-shkola/orkse/2021/11/11/prezentatsiya-etika-i-etiket-urok-orkse-4-klass</w:t>
              </w:r>
            </w:hyperlink>
          </w:p>
        </w:tc>
      </w:tr>
      <w:tr w:rsidR="00550D38">
        <w:trPr>
          <w:trHeight w:val="144"/>
          <w:tblCellSpacing w:w="20" w:type="nil"/>
        </w:trPr>
        <w:tc>
          <w:tcPr>
            <w:tcW w:w="406" w:type="dxa"/>
            <w:tcMar>
              <w:top w:w="50" w:type="dxa"/>
              <w:left w:w="100" w:type="dxa"/>
            </w:tcMar>
            <w:vAlign w:val="center"/>
          </w:tcPr>
          <w:p w:rsidR="00550D38" w:rsidRDefault="00FE1B2E">
            <w:pPr>
              <w:spacing w:after="0"/>
            </w:pPr>
            <w:r>
              <w:rPr>
                <w:rFonts w:ascii="Times New Roman" w:hAnsi="Times New Roman"/>
                <w:color w:val="000000"/>
                <w:sz w:val="24"/>
              </w:rPr>
              <w:t>10</w:t>
            </w:r>
          </w:p>
        </w:tc>
        <w:tc>
          <w:tcPr>
            <w:tcW w:w="4048" w:type="dxa"/>
            <w:tcMar>
              <w:top w:w="50" w:type="dxa"/>
              <w:left w:w="100" w:type="dxa"/>
            </w:tcMar>
            <w:vAlign w:val="center"/>
          </w:tcPr>
          <w:p w:rsidR="00550D38" w:rsidRPr="00354BB8" w:rsidRDefault="00FE1B2E">
            <w:pPr>
              <w:spacing w:after="0"/>
              <w:ind w:left="135"/>
              <w:rPr>
                <w:lang w:val="ru-RU"/>
              </w:rPr>
            </w:pPr>
            <w:r w:rsidRPr="00354BB8">
              <w:rPr>
                <w:rFonts w:ascii="Times New Roman" w:hAnsi="Times New Roman"/>
                <w:color w:val="000000"/>
                <w:sz w:val="24"/>
                <w:lang w:val="ru-RU"/>
              </w:rPr>
              <w:t xml:space="preserve">Любовь и уважение к Отечеству. Патриотизм многонационального и </w:t>
            </w:r>
            <w:proofErr w:type="spellStart"/>
            <w:r w:rsidRPr="00354BB8">
              <w:rPr>
                <w:rFonts w:ascii="Times New Roman" w:hAnsi="Times New Roman"/>
                <w:color w:val="000000"/>
                <w:sz w:val="24"/>
                <w:lang w:val="ru-RU"/>
              </w:rPr>
              <w:t>многоконфессионального</w:t>
            </w:r>
            <w:proofErr w:type="spellEnd"/>
            <w:r w:rsidRPr="00354BB8">
              <w:rPr>
                <w:rFonts w:ascii="Times New Roman" w:hAnsi="Times New Roman"/>
                <w:color w:val="000000"/>
                <w:sz w:val="24"/>
                <w:lang w:val="ru-RU"/>
              </w:rPr>
              <w:t xml:space="preserve"> народа России</w:t>
            </w:r>
          </w:p>
        </w:tc>
        <w:tc>
          <w:tcPr>
            <w:tcW w:w="879" w:type="dxa"/>
            <w:tcMar>
              <w:top w:w="50" w:type="dxa"/>
              <w:left w:w="100" w:type="dxa"/>
            </w:tcMar>
            <w:vAlign w:val="center"/>
          </w:tcPr>
          <w:p w:rsidR="00550D38" w:rsidRDefault="00FE1B2E">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5" w:type="dxa"/>
            <w:tcMar>
              <w:top w:w="50" w:type="dxa"/>
              <w:left w:w="100" w:type="dxa"/>
            </w:tcMar>
            <w:vAlign w:val="center"/>
          </w:tcPr>
          <w:p w:rsidR="00550D38" w:rsidRDefault="00550D38">
            <w:pPr>
              <w:spacing w:after="0"/>
              <w:ind w:left="135"/>
              <w:jc w:val="center"/>
            </w:pPr>
          </w:p>
        </w:tc>
        <w:tc>
          <w:tcPr>
            <w:tcW w:w="1680" w:type="dxa"/>
            <w:tcMar>
              <w:top w:w="50" w:type="dxa"/>
              <w:left w:w="100" w:type="dxa"/>
            </w:tcMar>
            <w:vAlign w:val="center"/>
          </w:tcPr>
          <w:p w:rsidR="00550D38" w:rsidRDefault="00550D38">
            <w:pPr>
              <w:spacing w:after="0"/>
              <w:ind w:left="135"/>
              <w:jc w:val="center"/>
            </w:pPr>
          </w:p>
        </w:tc>
        <w:tc>
          <w:tcPr>
            <w:tcW w:w="2388" w:type="dxa"/>
            <w:tcMar>
              <w:top w:w="50" w:type="dxa"/>
              <w:left w:w="100" w:type="dxa"/>
            </w:tcMar>
            <w:vAlign w:val="center"/>
          </w:tcPr>
          <w:p w:rsidR="00550D38" w:rsidRDefault="002F7DD8">
            <w:pPr>
              <w:spacing w:after="0"/>
              <w:ind w:left="135"/>
            </w:pPr>
            <w:hyperlink r:id="rId16">
              <w:r w:rsidR="00FE1B2E">
                <w:rPr>
                  <w:rFonts w:ascii="Times New Roman" w:hAnsi="Times New Roman"/>
                  <w:color w:val="0000FF"/>
                  <w:u w:val="single"/>
                </w:rPr>
                <w:t>https://infourok.ru/material.html?mid=41107</w:t>
              </w:r>
            </w:hyperlink>
          </w:p>
          <w:p w:rsidR="00550D38" w:rsidRDefault="002F7DD8">
            <w:pPr>
              <w:spacing w:after="0"/>
              <w:ind w:left="135"/>
            </w:pPr>
            <w:hyperlink r:id="rId17">
              <w:r w:rsidR="00FE1B2E">
                <w:rPr>
                  <w:rFonts w:ascii="Times New Roman" w:hAnsi="Times New Roman"/>
                  <w:color w:val="0000FF"/>
                  <w:u w:val="single"/>
                </w:rPr>
                <w:t>https://nsportal.ru/nachalnaya-shkola/orkse/2020/05/08/prezentatsiya-lyubov-i-uvazhenie-k-otechestvu-orkse-4-klass</w:t>
              </w:r>
            </w:hyperlink>
          </w:p>
        </w:tc>
      </w:tr>
      <w:tr w:rsidR="00550D38">
        <w:trPr>
          <w:trHeight w:val="144"/>
          <w:tblCellSpacing w:w="20" w:type="nil"/>
        </w:trPr>
        <w:tc>
          <w:tcPr>
            <w:tcW w:w="0" w:type="auto"/>
            <w:gridSpan w:val="2"/>
            <w:tcMar>
              <w:top w:w="50" w:type="dxa"/>
              <w:left w:w="100" w:type="dxa"/>
            </w:tcMar>
            <w:vAlign w:val="center"/>
          </w:tcPr>
          <w:p w:rsidR="00550D38" w:rsidRPr="00354BB8" w:rsidRDefault="00FE1B2E">
            <w:pPr>
              <w:spacing w:after="0"/>
              <w:ind w:left="135"/>
              <w:rPr>
                <w:lang w:val="ru-RU"/>
              </w:rPr>
            </w:pPr>
            <w:r w:rsidRPr="00354BB8">
              <w:rPr>
                <w:rFonts w:ascii="Times New Roman" w:hAnsi="Times New Roman"/>
                <w:color w:val="000000"/>
                <w:sz w:val="24"/>
                <w:lang w:val="ru-RU"/>
              </w:rPr>
              <w:t>ОБЩЕЕ КОЛИЧЕСТВО ЧАСОВ ПО ПРОГРАММЕ</w:t>
            </w:r>
          </w:p>
        </w:tc>
        <w:tc>
          <w:tcPr>
            <w:tcW w:w="1381" w:type="dxa"/>
            <w:tcMar>
              <w:top w:w="50" w:type="dxa"/>
              <w:left w:w="100" w:type="dxa"/>
            </w:tcMar>
            <w:vAlign w:val="center"/>
          </w:tcPr>
          <w:p w:rsidR="00550D38" w:rsidRDefault="00FE1B2E">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5" w:type="dxa"/>
            <w:tcMar>
              <w:top w:w="50" w:type="dxa"/>
              <w:left w:w="100" w:type="dxa"/>
            </w:tcMar>
            <w:vAlign w:val="center"/>
          </w:tcPr>
          <w:p w:rsidR="00550D38" w:rsidRDefault="00FE1B2E">
            <w:pPr>
              <w:spacing w:after="0"/>
              <w:ind w:left="135"/>
              <w:jc w:val="center"/>
            </w:pPr>
            <w:r>
              <w:rPr>
                <w:rFonts w:ascii="Times New Roman" w:hAnsi="Times New Roman"/>
                <w:color w:val="000000"/>
                <w:sz w:val="24"/>
              </w:rPr>
              <w:t xml:space="preserve"> 0 </w:t>
            </w:r>
          </w:p>
        </w:tc>
        <w:tc>
          <w:tcPr>
            <w:tcW w:w="1680" w:type="dxa"/>
            <w:tcMar>
              <w:top w:w="50" w:type="dxa"/>
              <w:left w:w="100" w:type="dxa"/>
            </w:tcMar>
            <w:vAlign w:val="center"/>
          </w:tcPr>
          <w:p w:rsidR="00550D38" w:rsidRDefault="00FE1B2E">
            <w:pPr>
              <w:spacing w:after="0"/>
              <w:ind w:left="135"/>
              <w:jc w:val="center"/>
            </w:pPr>
            <w:r>
              <w:rPr>
                <w:rFonts w:ascii="Times New Roman" w:hAnsi="Times New Roman"/>
                <w:color w:val="000000"/>
                <w:sz w:val="24"/>
              </w:rPr>
              <w:t xml:space="preserve"> 0 </w:t>
            </w:r>
          </w:p>
        </w:tc>
        <w:tc>
          <w:tcPr>
            <w:tcW w:w="2388" w:type="dxa"/>
            <w:tcMar>
              <w:top w:w="50" w:type="dxa"/>
              <w:left w:w="100" w:type="dxa"/>
            </w:tcMar>
            <w:vAlign w:val="center"/>
          </w:tcPr>
          <w:p w:rsidR="00550D38" w:rsidRDefault="00550D38"/>
        </w:tc>
      </w:tr>
    </w:tbl>
    <w:p w:rsidR="00550D38" w:rsidRDefault="00550D38">
      <w:pPr>
        <w:sectPr w:rsidR="00550D38">
          <w:pgSz w:w="16383" w:h="11906" w:orient="landscape"/>
          <w:pgMar w:top="1134" w:right="850" w:bottom="1134" w:left="1701" w:header="720" w:footer="720" w:gutter="0"/>
          <w:cols w:space="720"/>
        </w:sectPr>
      </w:pPr>
    </w:p>
    <w:p w:rsidR="00550D38" w:rsidRDefault="00FE1B2E">
      <w:pPr>
        <w:spacing w:after="0"/>
        <w:ind w:left="120"/>
      </w:pPr>
      <w:bookmarkStart w:id="4" w:name="block-77606415"/>
      <w:bookmarkEnd w:id="3"/>
      <w:r>
        <w:rPr>
          <w:rFonts w:ascii="Times New Roman" w:hAnsi="Times New Roman"/>
          <w:b/>
          <w:color w:val="000000"/>
          <w:sz w:val="28"/>
        </w:rPr>
        <w:lastRenderedPageBreak/>
        <w:t xml:space="preserve">ПОУРОЧНОЕ ПЛАНИРОВАНИЕ </w:t>
      </w:r>
    </w:p>
    <w:p w:rsidR="00550D38" w:rsidRDefault="00FE1B2E">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3"/>
        <w:gridCol w:w="4716"/>
        <w:gridCol w:w="1061"/>
        <w:gridCol w:w="1841"/>
        <w:gridCol w:w="1910"/>
        <w:gridCol w:w="1418"/>
        <w:gridCol w:w="2221"/>
      </w:tblGrid>
      <w:tr w:rsidR="00550D38" w:rsidTr="00110E70">
        <w:trPr>
          <w:trHeight w:val="144"/>
          <w:tblCellSpacing w:w="20" w:type="nil"/>
        </w:trPr>
        <w:tc>
          <w:tcPr>
            <w:tcW w:w="864" w:type="dxa"/>
            <w:vMerge w:val="restart"/>
            <w:tcMar>
              <w:top w:w="50" w:type="dxa"/>
              <w:left w:w="100" w:type="dxa"/>
            </w:tcMar>
            <w:vAlign w:val="center"/>
          </w:tcPr>
          <w:p w:rsidR="00550D38" w:rsidRDefault="00FE1B2E">
            <w:pPr>
              <w:spacing w:after="0"/>
              <w:ind w:left="135"/>
            </w:pPr>
            <w:r>
              <w:rPr>
                <w:rFonts w:ascii="Times New Roman" w:hAnsi="Times New Roman"/>
                <w:b/>
                <w:color w:val="000000"/>
                <w:sz w:val="24"/>
              </w:rPr>
              <w:t xml:space="preserve">№ п/п </w:t>
            </w:r>
          </w:p>
          <w:p w:rsidR="00550D38" w:rsidRDefault="00550D38">
            <w:pPr>
              <w:spacing w:after="0"/>
              <w:ind w:left="135"/>
            </w:pPr>
          </w:p>
        </w:tc>
        <w:tc>
          <w:tcPr>
            <w:tcW w:w="4713" w:type="dxa"/>
            <w:vMerge w:val="restart"/>
            <w:tcMar>
              <w:top w:w="50" w:type="dxa"/>
              <w:left w:w="100" w:type="dxa"/>
            </w:tcMar>
            <w:vAlign w:val="center"/>
          </w:tcPr>
          <w:p w:rsidR="00550D38" w:rsidRDefault="00FE1B2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50D38" w:rsidRDefault="00550D38">
            <w:pPr>
              <w:spacing w:after="0"/>
              <w:ind w:left="135"/>
            </w:pPr>
          </w:p>
        </w:tc>
        <w:tc>
          <w:tcPr>
            <w:tcW w:w="0" w:type="auto"/>
            <w:gridSpan w:val="3"/>
            <w:tcMar>
              <w:top w:w="50" w:type="dxa"/>
              <w:left w:w="100" w:type="dxa"/>
            </w:tcMar>
            <w:vAlign w:val="center"/>
          </w:tcPr>
          <w:p w:rsidR="00550D38" w:rsidRDefault="00FE1B2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550D38" w:rsidRDefault="00FE1B2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50D38" w:rsidRDefault="00550D38">
            <w:pPr>
              <w:spacing w:after="0"/>
              <w:ind w:left="135"/>
            </w:pPr>
          </w:p>
        </w:tc>
        <w:tc>
          <w:tcPr>
            <w:tcW w:w="2221" w:type="dxa"/>
            <w:vMerge w:val="restart"/>
            <w:tcMar>
              <w:top w:w="50" w:type="dxa"/>
              <w:left w:w="100" w:type="dxa"/>
            </w:tcMar>
            <w:vAlign w:val="center"/>
          </w:tcPr>
          <w:p w:rsidR="00550D38" w:rsidRDefault="00FE1B2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50D38" w:rsidRDefault="00550D38">
            <w:pPr>
              <w:spacing w:after="0"/>
              <w:ind w:left="135"/>
            </w:pPr>
          </w:p>
        </w:tc>
      </w:tr>
      <w:tr w:rsidR="00550D38" w:rsidTr="00110E70">
        <w:trPr>
          <w:trHeight w:val="144"/>
          <w:tblCellSpacing w:w="20" w:type="nil"/>
        </w:trPr>
        <w:tc>
          <w:tcPr>
            <w:tcW w:w="0" w:type="auto"/>
            <w:vMerge/>
            <w:tcBorders>
              <w:top w:val="nil"/>
            </w:tcBorders>
            <w:tcMar>
              <w:top w:w="50" w:type="dxa"/>
              <w:left w:w="100" w:type="dxa"/>
            </w:tcMar>
          </w:tcPr>
          <w:p w:rsidR="00550D38" w:rsidRDefault="00550D38"/>
        </w:tc>
        <w:tc>
          <w:tcPr>
            <w:tcW w:w="0" w:type="auto"/>
            <w:vMerge/>
            <w:tcBorders>
              <w:top w:val="nil"/>
            </w:tcBorders>
            <w:tcMar>
              <w:top w:w="50" w:type="dxa"/>
              <w:left w:w="100" w:type="dxa"/>
            </w:tcMar>
          </w:tcPr>
          <w:p w:rsidR="00550D38" w:rsidRDefault="00550D38"/>
        </w:tc>
        <w:tc>
          <w:tcPr>
            <w:tcW w:w="1068" w:type="dxa"/>
            <w:tcMar>
              <w:top w:w="50" w:type="dxa"/>
              <w:left w:w="100" w:type="dxa"/>
            </w:tcMar>
            <w:vAlign w:val="center"/>
          </w:tcPr>
          <w:p w:rsidR="00550D38" w:rsidRDefault="00FE1B2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50D38" w:rsidRDefault="00550D38">
            <w:pPr>
              <w:spacing w:after="0"/>
              <w:ind w:left="135"/>
            </w:pPr>
          </w:p>
        </w:tc>
        <w:tc>
          <w:tcPr>
            <w:tcW w:w="1841" w:type="dxa"/>
            <w:tcMar>
              <w:top w:w="50" w:type="dxa"/>
              <w:left w:w="100" w:type="dxa"/>
            </w:tcMar>
            <w:vAlign w:val="center"/>
          </w:tcPr>
          <w:p w:rsidR="00550D38" w:rsidRDefault="00FE1B2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50D38" w:rsidRDefault="00550D38">
            <w:pPr>
              <w:spacing w:after="0"/>
              <w:ind w:left="135"/>
            </w:pPr>
          </w:p>
        </w:tc>
        <w:tc>
          <w:tcPr>
            <w:tcW w:w="1910" w:type="dxa"/>
            <w:tcMar>
              <w:top w:w="50" w:type="dxa"/>
              <w:left w:w="100" w:type="dxa"/>
            </w:tcMar>
            <w:vAlign w:val="center"/>
          </w:tcPr>
          <w:p w:rsidR="00550D38" w:rsidRDefault="00FE1B2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50D38" w:rsidRDefault="00550D38">
            <w:pPr>
              <w:spacing w:after="0"/>
              <w:ind w:left="135"/>
            </w:pPr>
          </w:p>
        </w:tc>
        <w:tc>
          <w:tcPr>
            <w:tcW w:w="0" w:type="auto"/>
            <w:vMerge/>
            <w:tcBorders>
              <w:top w:val="nil"/>
            </w:tcBorders>
            <w:tcMar>
              <w:top w:w="50" w:type="dxa"/>
              <w:left w:w="100" w:type="dxa"/>
            </w:tcMar>
          </w:tcPr>
          <w:p w:rsidR="00550D38" w:rsidRDefault="00550D38"/>
        </w:tc>
        <w:tc>
          <w:tcPr>
            <w:tcW w:w="0" w:type="auto"/>
            <w:vMerge/>
            <w:tcBorders>
              <w:top w:val="nil"/>
            </w:tcBorders>
            <w:tcMar>
              <w:top w:w="50" w:type="dxa"/>
              <w:left w:w="100" w:type="dxa"/>
            </w:tcMar>
          </w:tcPr>
          <w:p w:rsidR="00550D38" w:rsidRDefault="00550D38"/>
        </w:tc>
      </w:tr>
      <w:tr w:rsidR="00550D38" w:rsidTr="00110E70">
        <w:trPr>
          <w:trHeight w:val="144"/>
          <w:tblCellSpacing w:w="20" w:type="nil"/>
        </w:trPr>
        <w:tc>
          <w:tcPr>
            <w:tcW w:w="864" w:type="dxa"/>
            <w:tcMar>
              <w:top w:w="50" w:type="dxa"/>
              <w:left w:w="100" w:type="dxa"/>
            </w:tcMar>
            <w:vAlign w:val="center"/>
          </w:tcPr>
          <w:p w:rsidR="00550D38" w:rsidRDefault="00FE1B2E">
            <w:pPr>
              <w:spacing w:after="0"/>
            </w:pPr>
            <w:r>
              <w:rPr>
                <w:rFonts w:ascii="Times New Roman" w:hAnsi="Times New Roman"/>
                <w:color w:val="000000"/>
                <w:sz w:val="24"/>
              </w:rPr>
              <w:t>1</w:t>
            </w:r>
          </w:p>
        </w:tc>
        <w:tc>
          <w:tcPr>
            <w:tcW w:w="4713" w:type="dxa"/>
            <w:tcMar>
              <w:top w:w="50" w:type="dxa"/>
              <w:left w:w="100" w:type="dxa"/>
            </w:tcMar>
            <w:vAlign w:val="center"/>
          </w:tcPr>
          <w:p w:rsidR="00550D38" w:rsidRPr="00354BB8" w:rsidRDefault="00FE1B2E">
            <w:pPr>
              <w:spacing w:after="0"/>
              <w:ind w:left="135"/>
              <w:rPr>
                <w:lang w:val="ru-RU"/>
              </w:rPr>
            </w:pPr>
            <w:r w:rsidRPr="00354BB8">
              <w:rPr>
                <w:rFonts w:ascii="Times New Roman" w:hAnsi="Times New Roman"/>
                <w:color w:val="000000"/>
                <w:sz w:val="24"/>
                <w:lang w:val="ru-RU"/>
              </w:rPr>
              <w:t>Россия - наша Родина. Роль культурных традиций в жизни народов России, значение культурных традиций в жизни человека, семьи, народа, общества. Культура и религия.</w:t>
            </w:r>
          </w:p>
        </w:tc>
        <w:tc>
          <w:tcPr>
            <w:tcW w:w="1068" w:type="dxa"/>
            <w:tcMar>
              <w:top w:w="50" w:type="dxa"/>
              <w:left w:w="100" w:type="dxa"/>
            </w:tcMar>
            <w:vAlign w:val="center"/>
          </w:tcPr>
          <w:p w:rsidR="00550D38" w:rsidRDefault="00FE1B2E">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0D38" w:rsidRDefault="00550D38">
            <w:pPr>
              <w:spacing w:after="0"/>
              <w:ind w:left="135"/>
              <w:jc w:val="center"/>
            </w:pPr>
          </w:p>
        </w:tc>
        <w:tc>
          <w:tcPr>
            <w:tcW w:w="1910" w:type="dxa"/>
            <w:tcMar>
              <w:top w:w="50" w:type="dxa"/>
              <w:left w:w="100" w:type="dxa"/>
            </w:tcMar>
            <w:vAlign w:val="center"/>
          </w:tcPr>
          <w:p w:rsidR="00550D38" w:rsidRDefault="00550D38">
            <w:pPr>
              <w:spacing w:after="0"/>
              <w:ind w:left="135"/>
              <w:jc w:val="center"/>
            </w:pPr>
          </w:p>
        </w:tc>
        <w:tc>
          <w:tcPr>
            <w:tcW w:w="1423" w:type="dxa"/>
            <w:tcMar>
              <w:top w:w="50" w:type="dxa"/>
              <w:left w:w="100" w:type="dxa"/>
            </w:tcMar>
            <w:vAlign w:val="center"/>
          </w:tcPr>
          <w:p w:rsidR="00550D38" w:rsidRDefault="00550D38">
            <w:pPr>
              <w:spacing w:after="0"/>
              <w:ind w:left="135"/>
            </w:pPr>
          </w:p>
        </w:tc>
        <w:tc>
          <w:tcPr>
            <w:tcW w:w="2221" w:type="dxa"/>
            <w:tcMar>
              <w:top w:w="50" w:type="dxa"/>
              <w:left w:w="100" w:type="dxa"/>
            </w:tcMar>
            <w:vAlign w:val="center"/>
          </w:tcPr>
          <w:p w:rsidR="00550D38" w:rsidRDefault="00550D38">
            <w:pPr>
              <w:spacing w:after="0"/>
              <w:ind w:left="135"/>
            </w:pPr>
          </w:p>
        </w:tc>
      </w:tr>
      <w:tr w:rsidR="00550D38" w:rsidTr="00110E70">
        <w:trPr>
          <w:trHeight w:val="144"/>
          <w:tblCellSpacing w:w="20" w:type="nil"/>
        </w:trPr>
        <w:tc>
          <w:tcPr>
            <w:tcW w:w="864" w:type="dxa"/>
            <w:tcMar>
              <w:top w:w="50" w:type="dxa"/>
              <w:left w:w="100" w:type="dxa"/>
            </w:tcMar>
            <w:vAlign w:val="center"/>
          </w:tcPr>
          <w:p w:rsidR="00550D38" w:rsidRDefault="00FE1B2E">
            <w:pPr>
              <w:spacing w:after="0"/>
            </w:pPr>
            <w:r>
              <w:rPr>
                <w:rFonts w:ascii="Times New Roman" w:hAnsi="Times New Roman"/>
                <w:color w:val="000000"/>
                <w:sz w:val="24"/>
              </w:rPr>
              <w:t>2</w:t>
            </w:r>
          </w:p>
        </w:tc>
        <w:tc>
          <w:tcPr>
            <w:tcW w:w="4713" w:type="dxa"/>
            <w:tcMar>
              <w:top w:w="50" w:type="dxa"/>
              <w:left w:w="100" w:type="dxa"/>
            </w:tcMar>
            <w:vAlign w:val="center"/>
          </w:tcPr>
          <w:p w:rsidR="00550D38" w:rsidRPr="00354BB8" w:rsidRDefault="00FE1B2E">
            <w:pPr>
              <w:spacing w:after="0"/>
              <w:ind w:left="135"/>
              <w:rPr>
                <w:lang w:val="ru-RU"/>
              </w:rPr>
            </w:pPr>
            <w:r w:rsidRPr="00354BB8">
              <w:rPr>
                <w:rFonts w:ascii="Times New Roman" w:hAnsi="Times New Roman"/>
                <w:color w:val="000000"/>
                <w:sz w:val="24"/>
                <w:lang w:val="ru-RU"/>
              </w:rPr>
              <w:t>Этика и её значение в жизни человека.</w:t>
            </w:r>
          </w:p>
        </w:tc>
        <w:tc>
          <w:tcPr>
            <w:tcW w:w="1068" w:type="dxa"/>
            <w:tcMar>
              <w:top w:w="50" w:type="dxa"/>
              <w:left w:w="100" w:type="dxa"/>
            </w:tcMar>
            <w:vAlign w:val="center"/>
          </w:tcPr>
          <w:p w:rsidR="00550D38" w:rsidRDefault="00FE1B2E">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0D38" w:rsidRDefault="00550D38">
            <w:pPr>
              <w:spacing w:after="0"/>
              <w:ind w:left="135"/>
              <w:jc w:val="center"/>
            </w:pPr>
          </w:p>
        </w:tc>
        <w:tc>
          <w:tcPr>
            <w:tcW w:w="1910" w:type="dxa"/>
            <w:tcMar>
              <w:top w:w="50" w:type="dxa"/>
              <w:left w:w="100" w:type="dxa"/>
            </w:tcMar>
            <w:vAlign w:val="center"/>
          </w:tcPr>
          <w:p w:rsidR="00550D38" w:rsidRDefault="00550D38">
            <w:pPr>
              <w:spacing w:after="0"/>
              <w:ind w:left="135"/>
              <w:jc w:val="center"/>
            </w:pPr>
          </w:p>
        </w:tc>
        <w:tc>
          <w:tcPr>
            <w:tcW w:w="1423" w:type="dxa"/>
            <w:tcMar>
              <w:top w:w="50" w:type="dxa"/>
              <w:left w:w="100" w:type="dxa"/>
            </w:tcMar>
            <w:vAlign w:val="center"/>
          </w:tcPr>
          <w:p w:rsidR="00550D38" w:rsidRDefault="00550D38">
            <w:pPr>
              <w:spacing w:after="0"/>
              <w:ind w:left="135"/>
            </w:pPr>
          </w:p>
        </w:tc>
        <w:tc>
          <w:tcPr>
            <w:tcW w:w="2221" w:type="dxa"/>
            <w:tcMar>
              <w:top w:w="50" w:type="dxa"/>
              <w:left w:w="100" w:type="dxa"/>
            </w:tcMar>
            <w:vAlign w:val="center"/>
          </w:tcPr>
          <w:p w:rsidR="00550D38" w:rsidRDefault="00550D38">
            <w:pPr>
              <w:spacing w:after="0"/>
              <w:ind w:left="135"/>
            </w:pPr>
          </w:p>
        </w:tc>
      </w:tr>
      <w:tr w:rsidR="00550D38" w:rsidTr="00110E70">
        <w:trPr>
          <w:trHeight w:val="144"/>
          <w:tblCellSpacing w:w="20" w:type="nil"/>
        </w:trPr>
        <w:tc>
          <w:tcPr>
            <w:tcW w:w="864" w:type="dxa"/>
            <w:tcMar>
              <w:top w:w="50" w:type="dxa"/>
              <w:left w:w="100" w:type="dxa"/>
            </w:tcMar>
            <w:vAlign w:val="center"/>
          </w:tcPr>
          <w:p w:rsidR="00550D38" w:rsidRDefault="00FE1B2E">
            <w:pPr>
              <w:spacing w:after="0"/>
            </w:pPr>
            <w:r>
              <w:rPr>
                <w:rFonts w:ascii="Times New Roman" w:hAnsi="Times New Roman"/>
                <w:color w:val="000000"/>
                <w:sz w:val="24"/>
              </w:rPr>
              <w:t>3</w:t>
            </w:r>
          </w:p>
        </w:tc>
        <w:tc>
          <w:tcPr>
            <w:tcW w:w="4713" w:type="dxa"/>
            <w:tcMar>
              <w:top w:w="50" w:type="dxa"/>
              <w:left w:w="100" w:type="dxa"/>
            </w:tcMar>
            <w:vAlign w:val="center"/>
          </w:tcPr>
          <w:p w:rsidR="00550D38" w:rsidRPr="00354BB8" w:rsidRDefault="00FE1B2E">
            <w:pPr>
              <w:spacing w:after="0"/>
              <w:ind w:left="135"/>
              <w:rPr>
                <w:lang w:val="ru-RU"/>
              </w:rPr>
            </w:pPr>
            <w:r w:rsidRPr="00354BB8">
              <w:rPr>
                <w:rFonts w:ascii="Times New Roman" w:hAnsi="Times New Roman"/>
                <w:color w:val="000000"/>
                <w:sz w:val="24"/>
                <w:lang w:val="ru-RU"/>
              </w:rPr>
              <w:t>Этика в отношениях людей в обществе.</w:t>
            </w:r>
          </w:p>
        </w:tc>
        <w:tc>
          <w:tcPr>
            <w:tcW w:w="1068" w:type="dxa"/>
            <w:tcMar>
              <w:top w:w="50" w:type="dxa"/>
              <w:left w:w="100" w:type="dxa"/>
            </w:tcMar>
            <w:vAlign w:val="center"/>
          </w:tcPr>
          <w:p w:rsidR="00550D38" w:rsidRDefault="00FE1B2E">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0D38" w:rsidRDefault="00550D38">
            <w:pPr>
              <w:spacing w:after="0"/>
              <w:ind w:left="135"/>
              <w:jc w:val="center"/>
            </w:pPr>
          </w:p>
        </w:tc>
        <w:tc>
          <w:tcPr>
            <w:tcW w:w="1910" w:type="dxa"/>
            <w:tcMar>
              <w:top w:w="50" w:type="dxa"/>
              <w:left w:w="100" w:type="dxa"/>
            </w:tcMar>
            <w:vAlign w:val="center"/>
          </w:tcPr>
          <w:p w:rsidR="00550D38" w:rsidRDefault="00550D38">
            <w:pPr>
              <w:spacing w:after="0"/>
              <w:ind w:left="135"/>
              <w:jc w:val="center"/>
            </w:pPr>
          </w:p>
        </w:tc>
        <w:tc>
          <w:tcPr>
            <w:tcW w:w="1423" w:type="dxa"/>
            <w:tcMar>
              <w:top w:w="50" w:type="dxa"/>
              <w:left w:w="100" w:type="dxa"/>
            </w:tcMar>
            <w:vAlign w:val="center"/>
          </w:tcPr>
          <w:p w:rsidR="00550D38" w:rsidRDefault="00550D38">
            <w:pPr>
              <w:spacing w:after="0"/>
              <w:ind w:left="135"/>
            </w:pPr>
          </w:p>
        </w:tc>
        <w:tc>
          <w:tcPr>
            <w:tcW w:w="2221" w:type="dxa"/>
            <w:tcMar>
              <w:top w:w="50" w:type="dxa"/>
              <w:left w:w="100" w:type="dxa"/>
            </w:tcMar>
            <w:vAlign w:val="center"/>
          </w:tcPr>
          <w:p w:rsidR="00550D38" w:rsidRDefault="00550D38">
            <w:pPr>
              <w:spacing w:after="0"/>
              <w:ind w:left="135"/>
            </w:pPr>
          </w:p>
        </w:tc>
      </w:tr>
      <w:tr w:rsidR="00550D38" w:rsidTr="00110E70">
        <w:trPr>
          <w:trHeight w:val="144"/>
          <w:tblCellSpacing w:w="20" w:type="nil"/>
        </w:trPr>
        <w:tc>
          <w:tcPr>
            <w:tcW w:w="864" w:type="dxa"/>
            <w:tcMar>
              <w:top w:w="50" w:type="dxa"/>
              <w:left w:w="100" w:type="dxa"/>
            </w:tcMar>
            <w:vAlign w:val="center"/>
          </w:tcPr>
          <w:p w:rsidR="00550D38" w:rsidRDefault="00FE1B2E">
            <w:pPr>
              <w:spacing w:after="0"/>
            </w:pPr>
            <w:r>
              <w:rPr>
                <w:rFonts w:ascii="Times New Roman" w:hAnsi="Times New Roman"/>
                <w:color w:val="000000"/>
                <w:sz w:val="24"/>
              </w:rPr>
              <w:t>4</w:t>
            </w:r>
          </w:p>
        </w:tc>
        <w:tc>
          <w:tcPr>
            <w:tcW w:w="4713" w:type="dxa"/>
            <w:tcMar>
              <w:top w:w="50" w:type="dxa"/>
              <w:left w:w="100" w:type="dxa"/>
            </w:tcMar>
            <w:vAlign w:val="center"/>
          </w:tcPr>
          <w:p w:rsidR="00550D38" w:rsidRDefault="00FE1B2E">
            <w:pPr>
              <w:spacing w:after="0"/>
              <w:ind w:left="135"/>
            </w:pP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морали</w:t>
            </w:r>
            <w:proofErr w:type="spellEnd"/>
            <w:r>
              <w:rPr>
                <w:rFonts w:ascii="Times New Roman" w:hAnsi="Times New Roman"/>
                <w:color w:val="000000"/>
                <w:sz w:val="24"/>
              </w:rPr>
              <w:t>.</w:t>
            </w:r>
          </w:p>
        </w:tc>
        <w:tc>
          <w:tcPr>
            <w:tcW w:w="1068" w:type="dxa"/>
            <w:tcMar>
              <w:top w:w="50" w:type="dxa"/>
              <w:left w:w="100" w:type="dxa"/>
            </w:tcMar>
            <w:vAlign w:val="center"/>
          </w:tcPr>
          <w:p w:rsidR="00550D38" w:rsidRDefault="00FE1B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50D38" w:rsidRDefault="00550D38">
            <w:pPr>
              <w:spacing w:after="0"/>
              <w:ind w:left="135"/>
              <w:jc w:val="center"/>
            </w:pPr>
          </w:p>
        </w:tc>
        <w:tc>
          <w:tcPr>
            <w:tcW w:w="1910" w:type="dxa"/>
            <w:tcMar>
              <w:top w:w="50" w:type="dxa"/>
              <w:left w:w="100" w:type="dxa"/>
            </w:tcMar>
            <w:vAlign w:val="center"/>
          </w:tcPr>
          <w:p w:rsidR="00550D38" w:rsidRDefault="00550D38">
            <w:pPr>
              <w:spacing w:after="0"/>
              <w:ind w:left="135"/>
              <w:jc w:val="center"/>
            </w:pPr>
          </w:p>
        </w:tc>
        <w:tc>
          <w:tcPr>
            <w:tcW w:w="1423" w:type="dxa"/>
            <w:tcMar>
              <w:top w:w="50" w:type="dxa"/>
              <w:left w:w="100" w:type="dxa"/>
            </w:tcMar>
            <w:vAlign w:val="center"/>
          </w:tcPr>
          <w:p w:rsidR="00550D38" w:rsidRDefault="00550D38">
            <w:pPr>
              <w:spacing w:after="0"/>
              <w:ind w:left="135"/>
            </w:pPr>
          </w:p>
        </w:tc>
        <w:tc>
          <w:tcPr>
            <w:tcW w:w="2221" w:type="dxa"/>
            <w:tcMar>
              <w:top w:w="50" w:type="dxa"/>
              <w:left w:w="100" w:type="dxa"/>
            </w:tcMar>
            <w:vAlign w:val="center"/>
          </w:tcPr>
          <w:p w:rsidR="00550D38" w:rsidRDefault="00550D38">
            <w:pPr>
              <w:spacing w:after="0"/>
              <w:ind w:left="135"/>
            </w:pPr>
          </w:p>
        </w:tc>
      </w:tr>
      <w:tr w:rsidR="00550D38" w:rsidTr="00110E70">
        <w:trPr>
          <w:trHeight w:val="144"/>
          <w:tblCellSpacing w:w="20" w:type="nil"/>
        </w:trPr>
        <w:tc>
          <w:tcPr>
            <w:tcW w:w="864" w:type="dxa"/>
            <w:tcMar>
              <w:top w:w="50" w:type="dxa"/>
              <w:left w:w="100" w:type="dxa"/>
            </w:tcMar>
            <w:vAlign w:val="center"/>
          </w:tcPr>
          <w:p w:rsidR="00550D38" w:rsidRDefault="00FE1B2E">
            <w:pPr>
              <w:spacing w:after="0"/>
            </w:pPr>
            <w:r>
              <w:rPr>
                <w:rFonts w:ascii="Times New Roman" w:hAnsi="Times New Roman"/>
                <w:color w:val="000000"/>
                <w:sz w:val="24"/>
              </w:rPr>
              <w:t>5</w:t>
            </w:r>
          </w:p>
        </w:tc>
        <w:tc>
          <w:tcPr>
            <w:tcW w:w="4713" w:type="dxa"/>
            <w:tcMar>
              <w:top w:w="50" w:type="dxa"/>
              <w:left w:w="100" w:type="dxa"/>
            </w:tcMar>
            <w:vAlign w:val="center"/>
          </w:tcPr>
          <w:p w:rsidR="00550D38" w:rsidRPr="00354BB8" w:rsidRDefault="00FE1B2E">
            <w:pPr>
              <w:spacing w:after="0"/>
              <w:ind w:left="135"/>
              <w:rPr>
                <w:lang w:val="ru-RU"/>
              </w:rPr>
            </w:pPr>
            <w:r w:rsidRPr="00354BB8">
              <w:rPr>
                <w:rFonts w:ascii="Times New Roman" w:hAnsi="Times New Roman"/>
                <w:color w:val="000000"/>
                <w:sz w:val="24"/>
                <w:lang w:val="ru-RU"/>
              </w:rPr>
              <w:t>Добро и зло как основные категории этики.</w:t>
            </w:r>
          </w:p>
        </w:tc>
        <w:tc>
          <w:tcPr>
            <w:tcW w:w="1068" w:type="dxa"/>
            <w:tcMar>
              <w:top w:w="50" w:type="dxa"/>
              <w:left w:w="100" w:type="dxa"/>
            </w:tcMar>
            <w:vAlign w:val="center"/>
          </w:tcPr>
          <w:p w:rsidR="00550D38" w:rsidRDefault="00FE1B2E">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0D38" w:rsidRDefault="00550D38">
            <w:pPr>
              <w:spacing w:after="0"/>
              <w:ind w:left="135"/>
              <w:jc w:val="center"/>
            </w:pPr>
          </w:p>
        </w:tc>
        <w:tc>
          <w:tcPr>
            <w:tcW w:w="1910" w:type="dxa"/>
            <w:tcMar>
              <w:top w:w="50" w:type="dxa"/>
              <w:left w:w="100" w:type="dxa"/>
            </w:tcMar>
            <w:vAlign w:val="center"/>
          </w:tcPr>
          <w:p w:rsidR="00550D38" w:rsidRDefault="00550D38">
            <w:pPr>
              <w:spacing w:after="0"/>
              <w:ind w:left="135"/>
              <w:jc w:val="center"/>
            </w:pPr>
          </w:p>
        </w:tc>
        <w:tc>
          <w:tcPr>
            <w:tcW w:w="1423" w:type="dxa"/>
            <w:tcMar>
              <w:top w:w="50" w:type="dxa"/>
              <w:left w:w="100" w:type="dxa"/>
            </w:tcMar>
            <w:vAlign w:val="center"/>
          </w:tcPr>
          <w:p w:rsidR="00550D38" w:rsidRDefault="00550D38">
            <w:pPr>
              <w:spacing w:after="0"/>
              <w:ind w:left="135"/>
            </w:pPr>
          </w:p>
        </w:tc>
        <w:tc>
          <w:tcPr>
            <w:tcW w:w="2221" w:type="dxa"/>
            <w:tcMar>
              <w:top w:w="50" w:type="dxa"/>
              <w:left w:w="100" w:type="dxa"/>
            </w:tcMar>
            <w:vAlign w:val="center"/>
          </w:tcPr>
          <w:p w:rsidR="00550D38" w:rsidRDefault="00550D38">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6</w:t>
            </w:r>
          </w:p>
        </w:tc>
        <w:tc>
          <w:tcPr>
            <w:tcW w:w="4713" w:type="dxa"/>
            <w:tcMar>
              <w:top w:w="50" w:type="dxa"/>
              <w:left w:w="100" w:type="dxa"/>
            </w:tcMar>
            <w:vAlign w:val="center"/>
          </w:tcPr>
          <w:p w:rsidR="00110E70" w:rsidRDefault="00110E70">
            <w:pPr>
              <w:spacing w:after="0"/>
              <w:ind w:left="135"/>
            </w:pPr>
            <w:r>
              <w:rPr>
                <w:rFonts w:ascii="Times New Roman" w:hAnsi="Times New Roman"/>
                <w:color w:val="000000"/>
                <w:sz w:val="24"/>
              </w:rPr>
              <w:t>"</w:t>
            </w:r>
            <w:proofErr w:type="spellStart"/>
            <w:r>
              <w:rPr>
                <w:rFonts w:ascii="Times New Roman" w:hAnsi="Times New Roman"/>
                <w:color w:val="000000"/>
                <w:sz w:val="24"/>
              </w:rPr>
              <w:t>Золотое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этики</w:t>
            </w:r>
            <w:proofErr w:type="spellEnd"/>
            <w:r>
              <w:rPr>
                <w:rFonts w:ascii="Times New Roman" w:hAnsi="Times New Roman"/>
                <w:color w:val="000000"/>
                <w:sz w:val="24"/>
              </w:rPr>
              <w:t>".</w:t>
            </w:r>
          </w:p>
        </w:tc>
        <w:tc>
          <w:tcPr>
            <w:tcW w:w="1068" w:type="dxa"/>
            <w:tcMar>
              <w:top w:w="50" w:type="dxa"/>
              <w:left w:w="100" w:type="dxa"/>
            </w:tcMar>
            <w:vAlign w:val="center"/>
          </w:tcPr>
          <w:p w:rsidR="00110E70" w:rsidRDefault="00110E7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D415B7">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7</w:t>
            </w:r>
          </w:p>
        </w:tc>
        <w:tc>
          <w:tcPr>
            <w:tcW w:w="4713" w:type="dxa"/>
            <w:tcMar>
              <w:top w:w="50" w:type="dxa"/>
              <w:left w:w="100" w:type="dxa"/>
            </w:tcMar>
            <w:vAlign w:val="center"/>
          </w:tcPr>
          <w:p w:rsidR="00110E70" w:rsidRDefault="00110E70">
            <w:pPr>
              <w:spacing w:after="0"/>
              <w:ind w:left="135"/>
            </w:pPr>
            <w:proofErr w:type="spellStart"/>
            <w:r>
              <w:rPr>
                <w:rFonts w:ascii="Times New Roman" w:hAnsi="Times New Roman"/>
                <w:color w:val="000000"/>
                <w:sz w:val="24"/>
              </w:rPr>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идеалы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w:t>
            </w:r>
          </w:p>
        </w:tc>
        <w:tc>
          <w:tcPr>
            <w:tcW w:w="1068" w:type="dxa"/>
            <w:tcMar>
              <w:top w:w="50" w:type="dxa"/>
              <w:left w:w="100" w:type="dxa"/>
            </w:tcMar>
            <w:vAlign w:val="center"/>
          </w:tcPr>
          <w:p w:rsidR="00110E70" w:rsidRDefault="00110E7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D415B7">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8</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Значение нравственности в жизни человека, семьи, народа, обществ, государств.</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D415B7">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9</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Образцы нравственности в культурах разных народов.</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B24A8F">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10</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 xml:space="preserve">Государство и мораль гражданина. Основной закон (Конституция) в государстве как источник российской </w:t>
            </w:r>
            <w:r w:rsidRPr="00354BB8">
              <w:rPr>
                <w:rFonts w:ascii="Times New Roman" w:hAnsi="Times New Roman"/>
                <w:color w:val="000000"/>
                <w:sz w:val="24"/>
                <w:lang w:val="ru-RU"/>
              </w:rPr>
              <w:lastRenderedPageBreak/>
              <w:t>гражданской этики.</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B24A8F">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lastRenderedPageBreak/>
              <w:t>11</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Нравственные нормы жизни в обществе.</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B24A8F">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12</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Образцы нравственности в культуре Отечества, народов России.</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B24A8F">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13</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Нравственные нормы на примерах образцов поведения людей, исторических и литературных героев, защитников Отечества в истории России и современности.</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B24A8F">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14</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 xml:space="preserve">Справедливость, дружба, труд, помощь </w:t>
            </w:r>
            <w:proofErr w:type="gramStart"/>
            <w:r w:rsidRPr="00354BB8">
              <w:rPr>
                <w:rFonts w:ascii="Times New Roman" w:hAnsi="Times New Roman"/>
                <w:color w:val="000000"/>
                <w:sz w:val="24"/>
                <w:lang w:val="ru-RU"/>
              </w:rPr>
              <w:t>нуждающимся</w:t>
            </w:r>
            <w:proofErr w:type="gramEnd"/>
            <w:r w:rsidRPr="00354BB8">
              <w:rPr>
                <w:rFonts w:ascii="Times New Roman" w:hAnsi="Times New Roman"/>
                <w:color w:val="000000"/>
                <w:sz w:val="24"/>
                <w:lang w:val="ru-RU"/>
              </w:rPr>
              <w:t>, служение своему народу, России.</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B24A8F">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15</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Отношение к природе как нравственная категория.</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B24A8F">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16</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Народные сказки, пословицы, поговорки о нравственности.</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B24A8F">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17</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Составление текстов - рассуждений на тему "Образцы нравственного поведения в культуре Отечества".</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B24A8F">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18</w:t>
            </w:r>
          </w:p>
        </w:tc>
        <w:tc>
          <w:tcPr>
            <w:tcW w:w="4713" w:type="dxa"/>
            <w:tcMar>
              <w:top w:w="50" w:type="dxa"/>
              <w:left w:w="100" w:type="dxa"/>
            </w:tcMar>
            <w:vAlign w:val="center"/>
          </w:tcPr>
          <w:p w:rsidR="00110E70" w:rsidRDefault="00110E70">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r>
              <w:rPr>
                <w:rFonts w:ascii="Times New Roman" w:hAnsi="Times New Roman"/>
                <w:color w:val="000000"/>
                <w:sz w:val="24"/>
              </w:rPr>
              <w:t>.</w:t>
            </w:r>
          </w:p>
        </w:tc>
        <w:tc>
          <w:tcPr>
            <w:tcW w:w="1068" w:type="dxa"/>
            <w:tcMar>
              <w:top w:w="50" w:type="dxa"/>
              <w:left w:w="100" w:type="dxa"/>
            </w:tcMar>
            <w:vAlign w:val="center"/>
          </w:tcPr>
          <w:p w:rsidR="00110E70" w:rsidRDefault="00110E7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B24A8F">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19</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Праздники как одна из форм исторической памяти народа, общества, их значение для укрепления единства народа, общества.</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92125D">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20</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Российские праздники (государственные, народные, религиозные, семейные).</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92125D">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21</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 xml:space="preserve">Этика семейных отношений. Традиционные семейные ценности </w:t>
            </w:r>
            <w:r w:rsidRPr="00354BB8">
              <w:rPr>
                <w:rFonts w:ascii="Times New Roman" w:hAnsi="Times New Roman"/>
                <w:color w:val="000000"/>
                <w:sz w:val="24"/>
                <w:lang w:val="ru-RU"/>
              </w:rPr>
              <w:lastRenderedPageBreak/>
              <w:t>народов России.</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92125D">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lastRenderedPageBreak/>
              <w:t>22</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Трудовая мораль. Труд как ценность.</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92125D">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23</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Уважение труда, трудящихся людей в культуре народов России.</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92125D">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24</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Нравственные традиции предпринимательства в России.</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540A75">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25</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Нравственность общества и нравственность личности, человека.</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540A75">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26</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 xml:space="preserve">Нравственные требования в </w:t>
            </w:r>
            <w:proofErr w:type="spellStart"/>
            <w:r w:rsidRPr="00354BB8">
              <w:rPr>
                <w:rFonts w:ascii="Times New Roman" w:hAnsi="Times New Roman"/>
                <w:color w:val="000000"/>
                <w:sz w:val="24"/>
                <w:lang w:val="ru-RU"/>
              </w:rPr>
              <w:t>наще</w:t>
            </w:r>
            <w:proofErr w:type="spellEnd"/>
            <w:r w:rsidRPr="00354BB8">
              <w:rPr>
                <w:rFonts w:ascii="Times New Roman" w:hAnsi="Times New Roman"/>
                <w:color w:val="000000"/>
                <w:sz w:val="24"/>
                <w:lang w:val="ru-RU"/>
              </w:rPr>
              <w:t xml:space="preserve"> время.</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540A75">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27</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Воспитание нравственной культуры в обществе и самовоспитание человека.</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540A75">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28</w:t>
            </w:r>
          </w:p>
        </w:tc>
        <w:tc>
          <w:tcPr>
            <w:tcW w:w="4713" w:type="dxa"/>
            <w:tcMar>
              <w:top w:w="50" w:type="dxa"/>
              <w:left w:w="100" w:type="dxa"/>
            </w:tcMar>
            <w:vAlign w:val="center"/>
          </w:tcPr>
          <w:p w:rsidR="00110E70" w:rsidRDefault="00110E70">
            <w:pPr>
              <w:spacing w:after="0"/>
              <w:ind w:left="135"/>
            </w:pPr>
            <w:proofErr w:type="spellStart"/>
            <w:r>
              <w:rPr>
                <w:rFonts w:ascii="Times New Roman" w:hAnsi="Times New Roman"/>
                <w:color w:val="000000"/>
                <w:sz w:val="24"/>
              </w:rPr>
              <w:t>Нравственный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самосовершенствование</w:t>
            </w:r>
            <w:proofErr w:type="spellEnd"/>
            <w:r>
              <w:rPr>
                <w:rFonts w:ascii="Times New Roman" w:hAnsi="Times New Roman"/>
                <w:color w:val="000000"/>
                <w:sz w:val="24"/>
              </w:rPr>
              <w:t>.</w:t>
            </w:r>
          </w:p>
        </w:tc>
        <w:tc>
          <w:tcPr>
            <w:tcW w:w="1068" w:type="dxa"/>
            <w:tcMar>
              <w:top w:w="50" w:type="dxa"/>
              <w:left w:w="100" w:type="dxa"/>
            </w:tcMar>
            <w:vAlign w:val="center"/>
          </w:tcPr>
          <w:p w:rsidR="00110E70" w:rsidRDefault="00110E7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540A75">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29</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Составление текстов-рассуждений на тему "Образцы нравственного поведения людей в современной жизни".</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540A75">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30</w:t>
            </w:r>
          </w:p>
        </w:tc>
        <w:tc>
          <w:tcPr>
            <w:tcW w:w="4713" w:type="dxa"/>
            <w:tcMar>
              <w:top w:w="50" w:type="dxa"/>
              <w:left w:w="100" w:type="dxa"/>
            </w:tcMar>
            <w:vAlign w:val="center"/>
          </w:tcPr>
          <w:p w:rsidR="00110E70" w:rsidRDefault="00110E70">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r>
              <w:rPr>
                <w:rFonts w:ascii="Times New Roman" w:hAnsi="Times New Roman"/>
                <w:color w:val="000000"/>
                <w:sz w:val="24"/>
              </w:rPr>
              <w:t>.</w:t>
            </w:r>
          </w:p>
        </w:tc>
        <w:tc>
          <w:tcPr>
            <w:tcW w:w="1068" w:type="dxa"/>
            <w:tcMar>
              <w:top w:w="50" w:type="dxa"/>
              <w:left w:w="100" w:type="dxa"/>
            </w:tcMar>
            <w:vAlign w:val="center"/>
          </w:tcPr>
          <w:p w:rsidR="00110E70" w:rsidRDefault="00110E7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540A75">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31</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Понятие этикета. Этика и этикет в отношениях к старшим, учителям, в коллективе, дома и в школе, в разных жизненных ситуациях.</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705D05">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32</w:t>
            </w:r>
          </w:p>
        </w:tc>
        <w:tc>
          <w:tcPr>
            <w:tcW w:w="4713" w:type="dxa"/>
            <w:tcMar>
              <w:top w:w="50" w:type="dxa"/>
              <w:left w:w="100" w:type="dxa"/>
            </w:tcMar>
            <w:vAlign w:val="center"/>
          </w:tcPr>
          <w:p w:rsidR="00110E70" w:rsidRDefault="00110E70">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r>
              <w:rPr>
                <w:rFonts w:ascii="Times New Roman" w:hAnsi="Times New Roman"/>
                <w:color w:val="000000"/>
                <w:sz w:val="24"/>
              </w:rPr>
              <w:t>.</w:t>
            </w:r>
          </w:p>
        </w:tc>
        <w:tc>
          <w:tcPr>
            <w:tcW w:w="1068" w:type="dxa"/>
            <w:tcMar>
              <w:top w:w="50" w:type="dxa"/>
              <w:left w:w="100" w:type="dxa"/>
            </w:tcMar>
            <w:vAlign w:val="center"/>
          </w:tcPr>
          <w:p w:rsidR="00110E70" w:rsidRDefault="00110E7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705D05">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33</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Служение человека обществу, родине, Отечеству в культуре народов России.</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rsidP="00110E70">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864" w:type="dxa"/>
            <w:tcMar>
              <w:top w:w="50" w:type="dxa"/>
              <w:left w:w="100" w:type="dxa"/>
            </w:tcMar>
            <w:vAlign w:val="center"/>
          </w:tcPr>
          <w:p w:rsidR="00110E70" w:rsidRDefault="00110E70">
            <w:pPr>
              <w:spacing w:after="0"/>
            </w:pPr>
            <w:r>
              <w:rPr>
                <w:rFonts w:ascii="Times New Roman" w:hAnsi="Times New Roman"/>
                <w:color w:val="000000"/>
                <w:sz w:val="24"/>
              </w:rPr>
              <w:t>34</w:t>
            </w:r>
          </w:p>
        </w:tc>
        <w:tc>
          <w:tcPr>
            <w:tcW w:w="4713" w:type="dxa"/>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 xml:space="preserve">Патриотизм многонационального и </w:t>
            </w:r>
            <w:proofErr w:type="spellStart"/>
            <w:r w:rsidRPr="00354BB8">
              <w:rPr>
                <w:rFonts w:ascii="Times New Roman" w:hAnsi="Times New Roman"/>
                <w:color w:val="000000"/>
                <w:sz w:val="24"/>
                <w:lang w:val="ru-RU"/>
              </w:rPr>
              <w:t>многоконфессионального</w:t>
            </w:r>
            <w:proofErr w:type="spellEnd"/>
            <w:r w:rsidRPr="00354BB8">
              <w:rPr>
                <w:rFonts w:ascii="Times New Roman" w:hAnsi="Times New Roman"/>
                <w:color w:val="000000"/>
                <w:sz w:val="24"/>
                <w:lang w:val="ru-RU"/>
              </w:rPr>
              <w:t xml:space="preserve"> народа России.</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0E70" w:rsidRDefault="00110E70">
            <w:pPr>
              <w:spacing w:after="0"/>
              <w:ind w:left="135"/>
              <w:jc w:val="center"/>
            </w:pPr>
          </w:p>
        </w:tc>
        <w:tc>
          <w:tcPr>
            <w:tcW w:w="1910" w:type="dxa"/>
            <w:tcMar>
              <w:top w:w="50" w:type="dxa"/>
              <w:left w:w="100" w:type="dxa"/>
            </w:tcMar>
            <w:vAlign w:val="center"/>
          </w:tcPr>
          <w:p w:rsidR="00110E70" w:rsidRDefault="00110E70">
            <w:pPr>
              <w:spacing w:after="0"/>
              <w:ind w:left="135"/>
              <w:jc w:val="center"/>
            </w:pPr>
          </w:p>
        </w:tc>
        <w:tc>
          <w:tcPr>
            <w:tcW w:w="1423" w:type="dxa"/>
            <w:tcMar>
              <w:top w:w="50" w:type="dxa"/>
              <w:left w:w="100" w:type="dxa"/>
            </w:tcMar>
            <w:vAlign w:val="center"/>
          </w:tcPr>
          <w:p w:rsidR="00110E70" w:rsidRDefault="00110E70">
            <w:pPr>
              <w:spacing w:after="0"/>
              <w:ind w:left="135"/>
            </w:pPr>
          </w:p>
        </w:tc>
        <w:tc>
          <w:tcPr>
            <w:tcW w:w="2221" w:type="dxa"/>
            <w:tcMar>
              <w:top w:w="50" w:type="dxa"/>
              <w:left w:w="100" w:type="dxa"/>
            </w:tcMar>
            <w:vAlign w:val="center"/>
          </w:tcPr>
          <w:p w:rsidR="00110E70" w:rsidRDefault="00110E70">
            <w:pPr>
              <w:spacing w:after="0"/>
              <w:ind w:left="135"/>
            </w:pPr>
          </w:p>
        </w:tc>
      </w:tr>
      <w:tr w:rsidR="00110E70" w:rsidTr="00110E70">
        <w:trPr>
          <w:trHeight w:val="144"/>
          <w:tblCellSpacing w:w="20" w:type="nil"/>
        </w:trPr>
        <w:tc>
          <w:tcPr>
            <w:tcW w:w="0" w:type="auto"/>
            <w:gridSpan w:val="2"/>
            <w:tcMar>
              <w:top w:w="50" w:type="dxa"/>
              <w:left w:w="100" w:type="dxa"/>
            </w:tcMar>
            <w:vAlign w:val="center"/>
          </w:tcPr>
          <w:p w:rsidR="00110E70" w:rsidRPr="00354BB8" w:rsidRDefault="00110E70">
            <w:pPr>
              <w:spacing w:after="0"/>
              <w:ind w:left="135"/>
              <w:rPr>
                <w:lang w:val="ru-RU"/>
              </w:rPr>
            </w:pPr>
            <w:r w:rsidRPr="00354BB8">
              <w:rPr>
                <w:rFonts w:ascii="Times New Roman" w:hAnsi="Times New Roman"/>
                <w:color w:val="000000"/>
                <w:sz w:val="24"/>
                <w:lang w:val="ru-RU"/>
              </w:rPr>
              <w:t>ОБЩЕЕ КОЛИЧЕСТВО ЧАСОВ ПО ПРОГРАММЕ</w:t>
            </w:r>
          </w:p>
        </w:tc>
        <w:tc>
          <w:tcPr>
            <w:tcW w:w="1068" w:type="dxa"/>
            <w:tcMar>
              <w:top w:w="50" w:type="dxa"/>
              <w:left w:w="100" w:type="dxa"/>
            </w:tcMar>
            <w:vAlign w:val="center"/>
          </w:tcPr>
          <w:p w:rsidR="00110E70" w:rsidRDefault="00110E70">
            <w:pPr>
              <w:spacing w:after="0"/>
              <w:ind w:left="135"/>
              <w:jc w:val="center"/>
            </w:pPr>
            <w:r w:rsidRPr="00354BB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110E70" w:rsidRDefault="00110E7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10E70" w:rsidRDefault="00110E7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0E70" w:rsidRDefault="00110E70"/>
        </w:tc>
      </w:tr>
    </w:tbl>
    <w:p w:rsidR="00550D38" w:rsidRDefault="00550D38">
      <w:pPr>
        <w:sectPr w:rsidR="00550D38">
          <w:pgSz w:w="16383" w:h="11906" w:orient="landscape"/>
          <w:pgMar w:top="1134" w:right="850" w:bottom="1134" w:left="1701" w:header="720" w:footer="720" w:gutter="0"/>
          <w:cols w:space="720"/>
        </w:sectPr>
      </w:pPr>
    </w:p>
    <w:p w:rsidR="00550D38" w:rsidRDefault="00550D38">
      <w:pPr>
        <w:sectPr w:rsidR="00550D38">
          <w:pgSz w:w="16383" w:h="11906" w:orient="landscape"/>
          <w:pgMar w:top="1134" w:right="850" w:bottom="1134" w:left="1701" w:header="720" w:footer="720" w:gutter="0"/>
          <w:cols w:space="720"/>
        </w:sectPr>
      </w:pPr>
    </w:p>
    <w:p w:rsidR="00550D38" w:rsidRDefault="00FE1B2E">
      <w:pPr>
        <w:spacing w:after="0"/>
        <w:ind w:left="120"/>
      </w:pPr>
      <w:bookmarkStart w:id="5" w:name="block-77606411"/>
      <w:bookmarkEnd w:id="4"/>
      <w:r>
        <w:rPr>
          <w:rFonts w:ascii="Times New Roman" w:hAnsi="Times New Roman"/>
          <w:b/>
          <w:color w:val="000000"/>
          <w:sz w:val="28"/>
        </w:rPr>
        <w:lastRenderedPageBreak/>
        <w:t>УЧЕБНО-МЕТОДИЧЕСКОЕ ОБЕСПЕЧЕНИЕ ОБРАЗОВАТЕЛЬНОГО ПРОЦЕССА</w:t>
      </w:r>
    </w:p>
    <w:p w:rsidR="00550D38" w:rsidRDefault="00FE1B2E">
      <w:pPr>
        <w:spacing w:after="0" w:line="480" w:lineRule="auto"/>
        <w:ind w:left="120"/>
      </w:pPr>
      <w:r>
        <w:rPr>
          <w:rFonts w:ascii="Times New Roman" w:hAnsi="Times New Roman"/>
          <w:b/>
          <w:color w:val="000000"/>
          <w:sz w:val="28"/>
        </w:rPr>
        <w:t>ОБЯЗАТЕЛЬНЫЕ УЧЕБНЫЕ МАТЕРИАЛЫ ДЛЯ УЧЕНИКА</w:t>
      </w:r>
    </w:p>
    <w:p w:rsidR="00550D38" w:rsidRDefault="00550D38">
      <w:pPr>
        <w:spacing w:after="0" w:line="480" w:lineRule="auto"/>
        <w:ind w:left="120"/>
      </w:pPr>
    </w:p>
    <w:p w:rsidR="00550D38" w:rsidRDefault="00550D38">
      <w:pPr>
        <w:spacing w:after="0" w:line="480" w:lineRule="auto"/>
        <w:ind w:left="120"/>
      </w:pPr>
    </w:p>
    <w:p w:rsidR="00550D38" w:rsidRDefault="00550D38">
      <w:pPr>
        <w:spacing w:after="0"/>
        <w:ind w:left="120"/>
      </w:pPr>
    </w:p>
    <w:p w:rsidR="00550D38" w:rsidRDefault="00FE1B2E">
      <w:pPr>
        <w:spacing w:after="0" w:line="480" w:lineRule="auto"/>
        <w:ind w:left="120"/>
      </w:pPr>
      <w:r>
        <w:rPr>
          <w:rFonts w:ascii="Times New Roman" w:hAnsi="Times New Roman"/>
          <w:b/>
          <w:color w:val="000000"/>
          <w:sz w:val="28"/>
        </w:rPr>
        <w:t>МЕТОДИЧЕСКИЕ МАТЕРИАЛЫ ДЛЯ УЧИТЕЛЯ</w:t>
      </w:r>
    </w:p>
    <w:p w:rsidR="00550D38" w:rsidRDefault="00550D38">
      <w:pPr>
        <w:spacing w:after="0" w:line="480" w:lineRule="auto"/>
        <w:ind w:left="120"/>
      </w:pPr>
    </w:p>
    <w:p w:rsidR="00550D38" w:rsidRDefault="00550D38">
      <w:pPr>
        <w:spacing w:after="0"/>
        <w:ind w:left="120"/>
      </w:pPr>
    </w:p>
    <w:p w:rsidR="00550D38" w:rsidRPr="00354BB8" w:rsidRDefault="00FE1B2E">
      <w:pPr>
        <w:spacing w:after="0" w:line="480" w:lineRule="auto"/>
        <w:ind w:left="120"/>
        <w:rPr>
          <w:lang w:val="ru-RU"/>
        </w:rPr>
      </w:pPr>
      <w:r w:rsidRPr="00354BB8">
        <w:rPr>
          <w:rFonts w:ascii="Times New Roman" w:hAnsi="Times New Roman"/>
          <w:b/>
          <w:color w:val="000000"/>
          <w:sz w:val="28"/>
          <w:lang w:val="ru-RU"/>
        </w:rPr>
        <w:t>ЦИФРОВЫЕ ОБРАЗОВАТЕЛЬНЫЕ РЕСУРСЫ И РЕСУРСЫ СЕТИ ИНТЕРНЕТ</w:t>
      </w:r>
    </w:p>
    <w:p w:rsidR="00550D38" w:rsidRPr="00354BB8" w:rsidRDefault="00550D38">
      <w:pPr>
        <w:spacing w:after="0" w:line="480" w:lineRule="auto"/>
        <w:ind w:left="120"/>
        <w:rPr>
          <w:lang w:val="ru-RU"/>
        </w:rPr>
      </w:pPr>
    </w:p>
    <w:p w:rsidR="00550D38" w:rsidRPr="00354BB8" w:rsidRDefault="00550D38">
      <w:pPr>
        <w:rPr>
          <w:lang w:val="ru-RU"/>
        </w:rPr>
        <w:sectPr w:rsidR="00550D38" w:rsidRPr="00354BB8">
          <w:pgSz w:w="11906" w:h="16383"/>
          <w:pgMar w:top="1134" w:right="850" w:bottom="1134" w:left="1701" w:header="720" w:footer="720" w:gutter="0"/>
          <w:cols w:space="720"/>
        </w:sectPr>
      </w:pPr>
    </w:p>
    <w:bookmarkEnd w:id="5"/>
    <w:p w:rsidR="00FE1B2E" w:rsidRPr="00354BB8" w:rsidRDefault="00FE1B2E">
      <w:pPr>
        <w:rPr>
          <w:lang w:val="ru-RU"/>
        </w:rPr>
      </w:pPr>
    </w:p>
    <w:sectPr w:rsidR="00FE1B2E" w:rsidRPr="00354BB8" w:rsidSect="00550D3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5633B"/>
    <w:multiLevelType w:val="multilevel"/>
    <w:tmpl w:val="42C029A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D525D7"/>
    <w:multiLevelType w:val="multilevel"/>
    <w:tmpl w:val="DB2EFC5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CA56CE"/>
    <w:multiLevelType w:val="multilevel"/>
    <w:tmpl w:val="ADFC482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50C000C"/>
    <w:multiLevelType w:val="multilevel"/>
    <w:tmpl w:val="01A216F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C85951"/>
    <w:multiLevelType w:val="multilevel"/>
    <w:tmpl w:val="768AF69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304B22"/>
    <w:multiLevelType w:val="multilevel"/>
    <w:tmpl w:val="15A497E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5B56889"/>
    <w:multiLevelType w:val="multilevel"/>
    <w:tmpl w:val="212A8F1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71E7F20"/>
    <w:multiLevelType w:val="multilevel"/>
    <w:tmpl w:val="6B02C17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F03D48"/>
    <w:multiLevelType w:val="multilevel"/>
    <w:tmpl w:val="5EA2014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514365E"/>
    <w:multiLevelType w:val="multilevel"/>
    <w:tmpl w:val="CC52E56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E292200"/>
    <w:multiLevelType w:val="multilevel"/>
    <w:tmpl w:val="39D655F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A2901AD"/>
    <w:multiLevelType w:val="multilevel"/>
    <w:tmpl w:val="137A760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AB9574B"/>
    <w:multiLevelType w:val="multilevel"/>
    <w:tmpl w:val="45EE255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0"/>
  </w:num>
  <w:num w:numId="3">
    <w:abstractNumId w:val="12"/>
  </w:num>
  <w:num w:numId="4">
    <w:abstractNumId w:val="11"/>
  </w:num>
  <w:num w:numId="5">
    <w:abstractNumId w:val="3"/>
  </w:num>
  <w:num w:numId="6">
    <w:abstractNumId w:val="4"/>
  </w:num>
  <w:num w:numId="7">
    <w:abstractNumId w:val="1"/>
  </w:num>
  <w:num w:numId="8">
    <w:abstractNumId w:val="6"/>
  </w:num>
  <w:num w:numId="9">
    <w:abstractNumId w:val="7"/>
  </w:num>
  <w:num w:numId="10">
    <w:abstractNumId w:val="5"/>
  </w:num>
  <w:num w:numId="11">
    <w:abstractNumId w:val="9"/>
  </w:num>
  <w:num w:numId="12">
    <w:abstractNumId w:val="0"/>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50D38"/>
    <w:rsid w:val="000B7751"/>
    <w:rsid w:val="001106D8"/>
    <w:rsid w:val="00110E70"/>
    <w:rsid w:val="002F7DD8"/>
    <w:rsid w:val="00354BB8"/>
    <w:rsid w:val="003C1015"/>
    <w:rsid w:val="00550D38"/>
    <w:rsid w:val="00591C92"/>
    <w:rsid w:val="00752A48"/>
    <w:rsid w:val="00F35E16"/>
    <w:rsid w:val="00FA00CC"/>
    <w:rsid w:val="00FE1B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50D38"/>
    <w:rPr>
      <w:color w:val="0000FF" w:themeColor="hyperlink"/>
      <w:u w:val="single"/>
    </w:rPr>
  </w:style>
  <w:style w:type="table" w:styleId="ac">
    <w:name w:val="Table Grid"/>
    <w:basedOn w:val="a1"/>
    <w:uiPriority w:val="59"/>
    <w:rsid w:val="00550D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1106D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106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sportal.ru/nachalnaya-shkola/orkse/2023/09/14/prezentatsiya-k-uroku-orkse-etika-nauka-o-nravstvennoy-zhizni" TargetMode="External"/><Relationship Id="rId13" Type="http://schemas.openxmlformats.org/officeDocument/2006/relationships/hyperlink" Target="https://infourok.ru/prezentaciya-po-orkse-na-temu-nravstvennye-tradicii-predprinimatelstva-7141635.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nsportal.ru/nachalnaya-shkola/orkse/2018/12/16/konspekt-uroka-rossiya-nasha-rodina-s-prezentatsiey" TargetMode="External"/><Relationship Id="rId12" Type="http://schemas.openxmlformats.org/officeDocument/2006/relationships/hyperlink" Target="https://nsportal.ru/nachalnaya-shkola/vospitatelnaya-rabota/2015/05/17/prezentatsiya-k-uroku-orkse-na-temu-semya" TargetMode="External"/><Relationship Id="rId17" Type="http://schemas.openxmlformats.org/officeDocument/2006/relationships/hyperlink" Target="https://nsportal.ru/nachalnaya-shkola/orkse/2020/05/08/prezentatsiya-lyubov-i-uvazhenie-k-otechestvu-orkse-4-klass" TargetMode="External"/><Relationship Id="rId2" Type="http://schemas.openxmlformats.org/officeDocument/2006/relationships/numbering" Target="numbering.xml"/><Relationship Id="rId16" Type="http://schemas.openxmlformats.org/officeDocument/2006/relationships/hyperlink" Target="https://infourok.ru/material.html?mid=41107"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nsportal.ru/nachalnaya-shkola/orkse/2025/04/09/prazdniki-kak-odna-iz-form-istoricheskoy-pamyati" TargetMode="External"/><Relationship Id="rId5" Type="http://schemas.openxmlformats.org/officeDocument/2006/relationships/webSettings" Target="webSettings.xml"/><Relationship Id="rId15" Type="http://schemas.openxmlformats.org/officeDocument/2006/relationships/hyperlink" Target="https://nsportal.ru/nachalnaya-shkola/orkse/2021/11/11/prezentatsiya-etika-i-etiket-urok-orkse-4-klass" TargetMode="External"/><Relationship Id="rId10" Type="http://schemas.openxmlformats.org/officeDocument/2006/relationships/hyperlink" Target="https://nsportal.ru/nachalnaya-shkola/raznoe/2013/04/22/urok-orkse-po-teme-obraztsy-nravstvennosti-v-kulture-otechestv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fourok.ru/prezentaciya-orkse-4-klass-gosudarstvo-i-moral-grazhdanina-6027649.html" TargetMode="External"/><Relationship Id="rId14" Type="http://schemas.openxmlformats.org/officeDocument/2006/relationships/hyperlink" Target="https://nsportal.ru/nachalnaya-shkola/orkse/2016/05/31/konspekt-uroka-v-4-klasse-po-orkse-na-temu-chto-znachit-by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ABAB79-B136-418E-91A5-E4AD82863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7250</Words>
  <Characters>41327</Characters>
  <Application>Microsoft Office Word</Application>
  <DocSecurity>0</DocSecurity>
  <Lines>344</Lines>
  <Paragraphs>96</Paragraphs>
  <ScaleCrop>false</ScaleCrop>
  <Company/>
  <LinksUpToDate>false</LinksUpToDate>
  <CharactersWithSpaces>48481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12</cp:revision>
  <dcterms:created xsi:type="dcterms:W3CDTF">2025-10-19T15:31:00Z</dcterms:created>
  <dcterms:modified xsi:type="dcterms:W3CDTF">2026-09-21T18:19:00Z</dcterms:modified>
</cp:coreProperties>
</file>