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block-23408351"/>
    <w:p w:rsidR="006A4754" w:rsidRPr="00440A87" w:rsidRDefault="007770F4" w:rsidP="00440A87">
      <w:pPr>
        <w:spacing w:after="0" w:line="240" w:lineRule="auto"/>
        <w:ind w:left="120"/>
        <w:jc w:val="both"/>
        <w:rPr>
          <w:sz w:val="24"/>
          <w:szCs w:val="24"/>
          <w:lang w:val="ru-RU"/>
        </w:rPr>
      </w:pPr>
      <w:r>
        <w:rPr>
          <w:rFonts w:ascii="Times New Roman" w:hAnsi="Times New Roman"/>
          <w:b/>
          <w:color w:val="000000"/>
          <w:sz w:val="24"/>
          <w:szCs w:val="24"/>
          <w:lang w:val="ru-RU"/>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8pt;height:709.5pt" o:ole="">
            <v:imagedata r:id="rId7" o:title=""/>
          </v:shape>
          <o:OLEObject Type="Embed" ProgID="FoxitReader.Document" ShapeID="_x0000_i1025" DrawAspect="Content" ObjectID="_1853411039" r:id="rId8"/>
        </w:object>
      </w:r>
      <w:bookmarkStart w:id="1" w:name="_GoBack"/>
      <w:bookmarkEnd w:id="1"/>
      <w:r w:rsidR="00353330" w:rsidRPr="00440A87">
        <w:rPr>
          <w:rFonts w:ascii="Times New Roman" w:hAnsi="Times New Roman"/>
          <w:b/>
          <w:color w:val="000000"/>
          <w:sz w:val="24"/>
          <w:szCs w:val="24"/>
          <w:lang w:val="ru-RU"/>
        </w:rPr>
        <w:t>ПОЯСНИТЕЛЬНАЯ ЗАПИСКА</w:t>
      </w:r>
    </w:p>
    <w:p w:rsidR="006A4754" w:rsidRPr="00440A87" w:rsidRDefault="006A4754" w:rsidP="00440A87">
      <w:pPr>
        <w:spacing w:after="0" w:line="240" w:lineRule="auto"/>
        <w:ind w:left="120"/>
        <w:jc w:val="both"/>
        <w:rPr>
          <w:sz w:val="24"/>
          <w:szCs w:val="24"/>
          <w:lang w:val="ru-RU"/>
        </w:rPr>
      </w:pP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Программа по английскому языку (базовый уровень) на уровне среднего общего образования разработана на основе ФГОС СОО.</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pacing w:val="2"/>
          <w:sz w:val="24"/>
          <w:szCs w:val="24"/>
          <w:lang w:val="ru-RU"/>
        </w:rPr>
        <w:lastRenderedPageBreak/>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Возрастание значимости владения иностранными языками приводит к переосмыслению целей и содержания обучения предмету.</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w:t>
      </w:r>
      <w:r w:rsidRPr="00440A87">
        <w:rPr>
          <w:rFonts w:ascii="Times New Roman" w:hAnsi="Times New Roman"/>
          <w:color w:val="000000"/>
          <w:sz w:val="24"/>
          <w:szCs w:val="24"/>
          <w:lang w:val="ru-RU"/>
        </w:rPr>
        <w:lastRenderedPageBreak/>
        <w:t>обучения, отобранного для данного уровня общего образования при использовании новых педагогических технологий и возможностей цифровой образовательной среды.</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 «Иностранный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 ФГОС СОО.</w:t>
      </w:r>
    </w:p>
    <w:p w:rsidR="006A4754" w:rsidRPr="00440A87" w:rsidRDefault="00353330" w:rsidP="00440A87">
      <w:pPr>
        <w:spacing w:after="0" w:line="240" w:lineRule="auto"/>
        <w:ind w:firstLine="600"/>
        <w:jc w:val="both"/>
        <w:rPr>
          <w:sz w:val="24"/>
          <w:szCs w:val="24"/>
          <w:lang w:val="ru-RU"/>
        </w:rPr>
      </w:pPr>
      <w:bookmarkStart w:id="2" w:name="b1cb9ba3-8936-440c-ac0f-95944fbe2f65"/>
      <w:r w:rsidRPr="00440A87">
        <w:rPr>
          <w:rFonts w:ascii="Times New Roman" w:hAnsi="Times New Roman"/>
          <w:color w:val="000000"/>
          <w:sz w:val="24"/>
          <w:szCs w:val="24"/>
          <w:lang w:val="ru-RU"/>
        </w:rPr>
        <w:t>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w:t>
      </w:r>
      <w:bookmarkEnd w:id="2"/>
    </w:p>
    <w:p w:rsidR="00440A87" w:rsidRDefault="00440A87" w:rsidP="00440A87">
      <w:pPr>
        <w:spacing w:after="0" w:line="240" w:lineRule="auto"/>
        <w:ind w:firstLine="600"/>
        <w:jc w:val="both"/>
        <w:rPr>
          <w:color w:val="000000" w:themeColor="text1"/>
          <w:sz w:val="24"/>
          <w:szCs w:val="24"/>
          <w:lang w:val="ru-RU"/>
        </w:rPr>
      </w:pPr>
      <w:r>
        <w:rPr>
          <w:rFonts w:ascii="Times New Roman" w:hAnsi="Times New Roman"/>
          <w:color w:val="000000" w:themeColor="text1"/>
          <w:sz w:val="24"/>
          <w:szCs w:val="24"/>
          <w:lang w:val="ru-RU"/>
        </w:rPr>
        <w:t>Рабочая программа сформирована с учётом рабочей программы воспитания.</w:t>
      </w:r>
    </w:p>
    <w:p w:rsidR="00440A87" w:rsidRPr="00202CB6" w:rsidRDefault="00440A87" w:rsidP="00440A87">
      <w:pPr>
        <w:spacing w:after="0" w:line="240" w:lineRule="auto"/>
        <w:ind w:firstLine="600"/>
        <w:jc w:val="both"/>
        <w:rPr>
          <w:color w:val="000000" w:themeColor="text1"/>
          <w:sz w:val="24"/>
          <w:szCs w:val="24"/>
          <w:lang w:val="ru-RU"/>
        </w:rPr>
      </w:pPr>
      <w:r w:rsidRPr="009D7CD5">
        <w:rPr>
          <w:rFonts w:ascii="Times New Roman" w:hAnsi="Times New Roman" w:cs="Times New Roman"/>
          <w:color w:val="000000" w:themeColor="text1"/>
          <w:sz w:val="24"/>
          <w:szCs w:val="24"/>
          <w:lang w:val="ru-RU"/>
        </w:rPr>
        <w:t>Воспитательный потенциал предмета реализуется через:</w:t>
      </w:r>
    </w:p>
    <w:p w:rsidR="00440A87" w:rsidRPr="009D7CD5" w:rsidRDefault="00440A87" w:rsidP="00440A87">
      <w:pPr>
        <w:pStyle w:val="af0"/>
        <w:numPr>
          <w:ilvl w:val="0"/>
          <w:numId w:val="10"/>
        </w:numPr>
        <w:spacing w:after="0" w:line="240" w:lineRule="auto"/>
        <w:jc w:val="both"/>
        <w:rPr>
          <w:rFonts w:ascii="Times New Roman" w:hAnsi="Times New Roman" w:cs="Times New Roman"/>
          <w:color w:val="000000" w:themeColor="text1"/>
          <w:sz w:val="24"/>
          <w:szCs w:val="24"/>
          <w:lang w:val="ru-RU"/>
        </w:rPr>
      </w:pPr>
      <w:r w:rsidRPr="009D7CD5">
        <w:rPr>
          <w:rFonts w:ascii="Times New Roman" w:hAnsi="Times New Roman" w:cs="Times New Roman"/>
          <w:color w:val="000000" w:themeColor="text1"/>
          <w:sz w:val="24"/>
          <w:szCs w:val="24"/>
          <w:lang w:val="ru-RU"/>
        </w:rPr>
        <w:t>привлечение внимания обучающихся к ценностному аспекту изучаемых на уроках явлений, организацию их работы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w:t>
      </w:r>
    </w:p>
    <w:p w:rsidR="00440A87" w:rsidRPr="009D7CD5" w:rsidRDefault="00440A87" w:rsidP="00440A87">
      <w:pPr>
        <w:pStyle w:val="af0"/>
        <w:numPr>
          <w:ilvl w:val="0"/>
          <w:numId w:val="10"/>
        </w:numPr>
        <w:spacing w:after="0" w:line="240" w:lineRule="auto"/>
        <w:jc w:val="both"/>
        <w:rPr>
          <w:rFonts w:ascii="Times New Roman" w:hAnsi="Times New Roman" w:cs="Times New Roman"/>
          <w:color w:val="000000" w:themeColor="text1"/>
          <w:sz w:val="24"/>
          <w:szCs w:val="24"/>
          <w:lang w:val="ru-RU"/>
        </w:rPr>
      </w:pPr>
      <w:r w:rsidRPr="009D7CD5">
        <w:rPr>
          <w:rFonts w:ascii="Times New Roman" w:hAnsi="Times New Roman" w:cs="Times New Roman"/>
          <w:color w:val="000000" w:themeColor="text1"/>
          <w:sz w:val="24"/>
          <w:szCs w:val="24"/>
          <w:lang w:val="ru-RU"/>
        </w:rPr>
        <w:t>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 для чтения, проблемных ситуаций для обсуждения в классе;</w:t>
      </w:r>
    </w:p>
    <w:p w:rsidR="00440A87" w:rsidRPr="009D7CD5" w:rsidRDefault="00440A87" w:rsidP="00440A87">
      <w:pPr>
        <w:pStyle w:val="af0"/>
        <w:numPr>
          <w:ilvl w:val="0"/>
          <w:numId w:val="9"/>
        </w:numPr>
        <w:spacing w:after="0" w:line="240" w:lineRule="auto"/>
        <w:jc w:val="both"/>
        <w:rPr>
          <w:rFonts w:ascii="Times New Roman" w:hAnsi="Times New Roman" w:cs="Times New Roman"/>
          <w:color w:val="000000" w:themeColor="text1"/>
          <w:sz w:val="24"/>
          <w:szCs w:val="24"/>
          <w:lang w:val="ru-RU"/>
        </w:rPr>
      </w:pPr>
      <w:r w:rsidRPr="009D7CD5">
        <w:rPr>
          <w:rFonts w:ascii="Times New Roman" w:hAnsi="Times New Roman" w:cs="Times New Roman"/>
          <w:color w:val="000000" w:themeColor="text1"/>
          <w:sz w:val="24"/>
          <w:szCs w:val="24"/>
          <w:lang w:val="ru-RU"/>
        </w:rPr>
        <w:t>применение на уроках интерактивных форм работы с обучающимися: интеллектуальных игр, стимулирующих познавательную мотивацию обучающихся; дидактического театра, где полученные на уроке знания обыгрываются в театральных постановках; дискуссий, которые дают обучающимся возможность приобрести опыт ведения конструктивного диалога; групповой работы или работы в парах, которые учат обучающихся командной работе и взаимодействию с другими обучающимися;</w:t>
      </w:r>
    </w:p>
    <w:p w:rsidR="00440A87" w:rsidRPr="009D7CD5" w:rsidRDefault="00440A87" w:rsidP="00440A87">
      <w:pPr>
        <w:pStyle w:val="af0"/>
        <w:numPr>
          <w:ilvl w:val="0"/>
          <w:numId w:val="8"/>
        </w:numPr>
        <w:spacing w:after="0" w:line="240" w:lineRule="auto"/>
        <w:jc w:val="both"/>
        <w:rPr>
          <w:rFonts w:ascii="Times New Roman" w:hAnsi="Times New Roman" w:cs="Times New Roman"/>
          <w:color w:val="000000" w:themeColor="text1"/>
          <w:sz w:val="24"/>
          <w:szCs w:val="24"/>
          <w:lang w:val="ru-RU"/>
        </w:rPr>
      </w:pPr>
      <w:r w:rsidRPr="009D7CD5">
        <w:rPr>
          <w:rFonts w:ascii="Times New Roman" w:hAnsi="Times New Roman" w:cs="Times New Roman"/>
          <w:color w:val="000000" w:themeColor="text1"/>
          <w:sz w:val="24"/>
          <w:szCs w:val="24"/>
          <w:lang w:val="ru-RU"/>
        </w:rPr>
        <w:t>инициирование и поддержку исследовательской деятельности обучающихся в рамках реализации ими индивидуальных и групповых исследовательских проектов, что даст обучающимся возможность приобрести навык самостоятельного решения теоретической проблемы, навык генерирования и оформления собственных идей, навык увлекательного отношения к чужим идеям, оформленных в работах других исследователей, навык публичного выступления перед аудиторией, аргументирования и отстаивания своей точки зрения.</w:t>
      </w:r>
    </w:p>
    <w:p w:rsidR="00440A87" w:rsidRPr="00440A87" w:rsidRDefault="00440A87" w:rsidP="00440A87">
      <w:pPr>
        <w:rPr>
          <w:sz w:val="24"/>
          <w:szCs w:val="24"/>
          <w:lang w:val="ru-RU"/>
        </w:rPr>
        <w:sectPr w:rsidR="00440A87" w:rsidRPr="00440A87">
          <w:footerReference w:type="default" r:id="rId9"/>
          <w:pgSz w:w="11906" w:h="16383"/>
          <w:pgMar w:top="1134" w:right="850" w:bottom="1134" w:left="1701" w:header="720" w:footer="720" w:gutter="0"/>
          <w:cols w:space="720"/>
        </w:sectPr>
      </w:pPr>
    </w:p>
    <w:p w:rsidR="006A4754" w:rsidRPr="00440A87" w:rsidRDefault="00353330" w:rsidP="00440A87">
      <w:pPr>
        <w:spacing w:after="0" w:line="240" w:lineRule="auto"/>
        <w:ind w:left="120"/>
        <w:jc w:val="both"/>
        <w:rPr>
          <w:sz w:val="24"/>
          <w:szCs w:val="24"/>
          <w:lang w:val="ru-RU"/>
        </w:rPr>
      </w:pPr>
      <w:bookmarkStart w:id="3" w:name="block-23408353"/>
      <w:bookmarkEnd w:id="0"/>
      <w:r w:rsidRPr="00440A87">
        <w:rPr>
          <w:rFonts w:ascii="Times New Roman" w:hAnsi="Times New Roman"/>
          <w:b/>
          <w:color w:val="000000"/>
          <w:sz w:val="24"/>
          <w:szCs w:val="24"/>
          <w:lang w:val="ru-RU"/>
        </w:rPr>
        <w:lastRenderedPageBreak/>
        <w:t>СОДЕРЖАНИЕ ОБУЧЕНИЯ</w:t>
      </w:r>
    </w:p>
    <w:p w:rsidR="006A4754" w:rsidRPr="00440A87" w:rsidRDefault="006A4754" w:rsidP="00440A87">
      <w:pPr>
        <w:spacing w:after="0" w:line="240" w:lineRule="auto"/>
        <w:ind w:left="120"/>
        <w:jc w:val="both"/>
        <w:rPr>
          <w:sz w:val="24"/>
          <w:szCs w:val="24"/>
          <w:lang w:val="ru-RU"/>
        </w:rPr>
      </w:pPr>
    </w:p>
    <w:p w:rsidR="006A4754" w:rsidRPr="00440A87" w:rsidRDefault="00353330" w:rsidP="00440A87">
      <w:pPr>
        <w:spacing w:after="0" w:line="240" w:lineRule="auto"/>
        <w:ind w:left="120"/>
        <w:jc w:val="both"/>
        <w:rPr>
          <w:sz w:val="24"/>
          <w:szCs w:val="24"/>
          <w:lang w:val="ru-RU"/>
        </w:rPr>
      </w:pPr>
      <w:r w:rsidRPr="00440A87">
        <w:rPr>
          <w:rFonts w:ascii="Times New Roman" w:hAnsi="Times New Roman"/>
          <w:b/>
          <w:color w:val="000000"/>
          <w:sz w:val="24"/>
          <w:szCs w:val="24"/>
          <w:lang w:val="ru-RU"/>
        </w:rPr>
        <w:t>10 КЛАСС</w:t>
      </w:r>
    </w:p>
    <w:p w:rsidR="006A4754" w:rsidRPr="00440A87" w:rsidRDefault="006A4754" w:rsidP="00440A87">
      <w:pPr>
        <w:spacing w:after="0" w:line="240" w:lineRule="auto"/>
        <w:ind w:left="120"/>
        <w:jc w:val="both"/>
        <w:rPr>
          <w:sz w:val="24"/>
          <w:szCs w:val="24"/>
          <w:lang w:val="ru-RU"/>
        </w:rPr>
      </w:pP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b/>
          <w:color w:val="000000"/>
          <w:sz w:val="24"/>
          <w:szCs w:val="24"/>
          <w:lang w:val="ru-RU"/>
        </w:rPr>
        <w:t>Коммуникативные умения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Внешность и характеристика человека, литературного персонажа.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Молодёжь в современном обществе. Досуг молодёжи: чтение, кино, театр, музыка, музеи, Интернет, компьютерные игры. Любовь и дружба.</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Покупки: одежда, обувь и продукты питания. Карманные деньги. Молодёжная мода.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Туризм. Виды отдыха. Путешествия по России и зарубежным странам.</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Проблемы экологии. Защита окружающей среды. Стихийные бедствия.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Условия проживания в городской/сельской местности.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Технический прогресс: перспективы и последствия. Современные средства связи (мобильные телефоны, смартфоны, планшеты, компьютеры).</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i/>
          <w:color w:val="000000"/>
          <w:sz w:val="24"/>
          <w:szCs w:val="24"/>
          <w:lang w:val="ru-RU"/>
        </w:rPr>
        <w:t>Говорение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Развитие коммуникативных умений </w:t>
      </w:r>
      <w:r w:rsidRPr="00440A87">
        <w:rPr>
          <w:rFonts w:ascii="Times New Roman" w:hAnsi="Times New Roman"/>
          <w:color w:val="000000"/>
          <w:sz w:val="24"/>
          <w:szCs w:val="24"/>
          <w:u w:val="single"/>
          <w:lang w:val="ru-RU"/>
        </w:rPr>
        <w:t>диалогической речи</w:t>
      </w:r>
      <w:r w:rsidRPr="00440A87">
        <w:rPr>
          <w:rFonts w:ascii="Times New Roman" w:hAnsi="Times New Roman"/>
          <w:color w:val="000000"/>
          <w:sz w:val="24"/>
          <w:szCs w:val="24"/>
          <w:lang w:val="ru-RU"/>
        </w:rPr>
        <w:t xml:space="preserve">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w:t>
      </w:r>
      <w:r w:rsidRPr="00440A87">
        <w:rPr>
          <w:rFonts w:ascii="Times New Roman" w:hAnsi="Times New Roman"/>
          <w:color w:val="000000"/>
          <w:sz w:val="24"/>
          <w:szCs w:val="24"/>
          <w:lang w:val="ru-RU"/>
        </w:rPr>
        <w:lastRenderedPageBreak/>
        <w:t>интересующую информацию, переходить с позиции спрашивающего на позицию отвечающего и наоборот;</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Объём диалога – 8 реплик со стороны каждого собеседника.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Развитие коммуникативных умений </w:t>
      </w:r>
      <w:r w:rsidRPr="00440A87">
        <w:rPr>
          <w:rFonts w:ascii="Times New Roman" w:hAnsi="Times New Roman"/>
          <w:color w:val="000000"/>
          <w:sz w:val="24"/>
          <w:szCs w:val="24"/>
          <w:u w:val="single"/>
          <w:lang w:val="ru-RU"/>
        </w:rPr>
        <w:t>монологической речи</w:t>
      </w:r>
      <w:r w:rsidRPr="00440A87">
        <w:rPr>
          <w:rFonts w:ascii="Times New Roman" w:hAnsi="Times New Roman"/>
          <w:color w:val="000000"/>
          <w:sz w:val="24"/>
          <w:szCs w:val="24"/>
          <w:lang w:val="ru-RU"/>
        </w:rPr>
        <w:t xml:space="preserve"> на базе умений, сформированных на уровне основного общего образования: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создание устных связных монологических высказываний с использованием основных коммуникативных типов речи: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повествование/сообщение;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рассуждение;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пересказ основного содержания, прочитанного/прослушанного текста с выражением своего отношения к событиям и фактам, изложенным в тексте;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устное представление (презентация) результатов выполненной проектной работы.</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Объём монологического высказывания – до 14 фраз.</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i/>
          <w:color w:val="000000"/>
          <w:sz w:val="24"/>
          <w:szCs w:val="24"/>
          <w:lang w:val="ru-RU"/>
        </w:rPr>
        <w:t>Аудирование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Время звучания текста/текстов для аудирования – до 2,5 минуты.</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i/>
          <w:color w:val="000000"/>
          <w:sz w:val="24"/>
          <w:szCs w:val="24"/>
          <w:lang w:val="ru-RU"/>
        </w:rPr>
        <w:t>Смысловое чтение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w:t>
      </w:r>
      <w:r w:rsidRPr="00440A87">
        <w:rPr>
          <w:rFonts w:ascii="Times New Roman" w:hAnsi="Times New Roman"/>
          <w:color w:val="000000"/>
          <w:sz w:val="24"/>
          <w:szCs w:val="24"/>
          <w:lang w:val="ru-RU"/>
        </w:rPr>
        <w:lastRenderedPageBreak/>
        <w:t xml:space="preserve">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Чтение несплошных текстов (таблиц, диаграмм, графиков и другие) и понимание представленной в них информации.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Объём текста/текстов для чтения – 500–700 слов.</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i/>
          <w:color w:val="000000"/>
          <w:sz w:val="24"/>
          <w:szCs w:val="24"/>
          <w:lang w:val="ru-RU"/>
        </w:rPr>
        <w:t>Письменная речь</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Развитие умений письменной речи на базе умений, сформированных на уровне основного общего образования: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заполнение анкет и формуляров в соответствии с нормами, принятыми в стране/странах изучаемого языка;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написание резюме (</w:t>
      </w:r>
      <w:r w:rsidRPr="00440A87">
        <w:rPr>
          <w:rFonts w:ascii="Times New Roman" w:hAnsi="Times New Roman"/>
          <w:color w:val="000000"/>
          <w:sz w:val="24"/>
          <w:szCs w:val="24"/>
        </w:rPr>
        <w:t>CV</w:t>
      </w:r>
      <w:r w:rsidRPr="00440A87">
        <w:rPr>
          <w:rFonts w:ascii="Times New Roman" w:hAnsi="Times New Roman"/>
          <w:color w:val="000000"/>
          <w:sz w:val="24"/>
          <w:szCs w:val="24"/>
          <w:lang w:val="ru-RU"/>
        </w:rPr>
        <w:t xml:space="preserve">) с сообщением основных сведений о себе в соответствии с нормами, принятыми в стране/странах изучаемого языка;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создание небольшого письменного высказывания (рассказа, сочинения и другие) на основе плана, иллюстрации, таблицы, диаграммы и/или прочитанного/прослушанного текста с использованием образца, объём письменного высказывания – до 150 слов;</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письменное предоставление результатов выполненной проектной работы, в том числе в форме презентации, объём – до 150 слов.</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b/>
          <w:color w:val="000000"/>
          <w:sz w:val="24"/>
          <w:szCs w:val="24"/>
          <w:lang w:val="ru-RU"/>
        </w:rPr>
        <w:t>Языковые знания и навыки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i/>
          <w:color w:val="000000"/>
          <w:sz w:val="24"/>
          <w:szCs w:val="24"/>
          <w:lang w:val="ru-RU"/>
        </w:rPr>
        <w:t>Фонетическая сторона речи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lastRenderedPageBreak/>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i/>
          <w:color w:val="000000"/>
          <w:sz w:val="24"/>
          <w:szCs w:val="24"/>
          <w:lang w:val="ru-RU"/>
        </w:rPr>
        <w:t>Орфография и пунктуация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Правильное написание изученных слов.</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i/>
          <w:color w:val="000000"/>
          <w:sz w:val="24"/>
          <w:szCs w:val="24"/>
          <w:lang w:val="ru-RU"/>
        </w:rPr>
        <w:t>Лексическая сторона речи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Основные способы словообразования: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аффиксация: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образование глаголов при помощи префиксов </w:t>
      </w:r>
      <w:r w:rsidRPr="00440A87">
        <w:rPr>
          <w:rFonts w:ascii="Times New Roman" w:hAnsi="Times New Roman"/>
          <w:color w:val="000000"/>
          <w:sz w:val="24"/>
          <w:szCs w:val="24"/>
        </w:rPr>
        <w:t>dis</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mis</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re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over</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under</w:t>
      </w:r>
      <w:r w:rsidRPr="00440A87">
        <w:rPr>
          <w:rFonts w:ascii="Times New Roman" w:hAnsi="Times New Roman"/>
          <w:color w:val="000000"/>
          <w:sz w:val="24"/>
          <w:szCs w:val="24"/>
          <w:lang w:val="ru-RU"/>
        </w:rPr>
        <w:t>- и суффикса -</w:t>
      </w:r>
      <w:r w:rsidRPr="00440A87">
        <w:rPr>
          <w:rFonts w:ascii="Times New Roman" w:hAnsi="Times New Roman"/>
          <w:color w:val="000000"/>
          <w:sz w:val="24"/>
          <w:szCs w:val="24"/>
        </w:rPr>
        <w:t>ise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ize</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образование имён существительных при помощи префиксов </w:t>
      </w:r>
      <w:r w:rsidRPr="00440A87">
        <w:rPr>
          <w:rFonts w:ascii="Times New Roman" w:hAnsi="Times New Roman"/>
          <w:color w:val="000000"/>
          <w:sz w:val="24"/>
          <w:szCs w:val="24"/>
        </w:rPr>
        <w:t>un</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in</w:t>
      </w:r>
      <w:r w:rsidRPr="00440A87">
        <w:rPr>
          <w:rFonts w:ascii="Times New Roman" w:hAnsi="Times New Roman"/>
          <w:color w:val="000000"/>
          <w:sz w:val="24"/>
          <w:szCs w:val="24"/>
          <w:lang w:val="ru-RU"/>
        </w:rPr>
        <w:t>-/</w:t>
      </w:r>
      <w:r w:rsidRPr="00440A87">
        <w:rPr>
          <w:rFonts w:ascii="Times New Roman" w:hAnsi="Times New Roman"/>
          <w:color w:val="000000"/>
          <w:sz w:val="24"/>
          <w:szCs w:val="24"/>
        </w:rPr>
        <w:t>im</w:t>
      </w:r>
      <w:r w:rsidRPr="00440A87">
        <w:rPr>
          <w:rFonts w:ascii="Times New Roman" w:hAnsi="Times New Roman"/>
          <w:color w:val="000000"/>
          <w:sz w:val="24"/>
          <w:szCs w:val="24"/>
          <w:lang w:val="ru-RU"/>
        </w:rPr>
        <w:t>- и суффиксов -</w:t>
      </w:r>
      <w:r w:rsidRPr="00440A87">
        <w:rPr>
          <w:rFonts w:ascii="Times New Roman" w:hAnsi="Times New Roman"/>
          <w:color w:val="000000"/>
          <w:sz w:val="24"/>
          <w:szCs w:val="24"/>
        </w:rPr>
        <w:t>ance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ence</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er</w:t>
      </w:r>
      <w:r w:rsidRPr="00440A87">
        <w:rPr>
          <w:rFonts w:ascii="Times New Roman" w:hAnsi="Times New Roman"/>
          <w:color w:val="000000"/>
          <w:sz w:val="24"/>
          <w:szCs w:val="24"/>
          <w:lang w:val="ru-RU"/>
        </w:rPr>
        <w:t>/-</w:t>
      </w:r>
      <w:r w:rsidRPr="00440A87">
        <w:rPr>
          <w:rFonts w:ascii="Times New Roman" w:hAnsi="Times New Roman"/>
          <w:color w:val="000000"/>
          <w:sz w:val="24"/>
          <w:szCs w:val="24"/>
        </w:rPr>
        <w:t>or</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ing</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ist</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ity</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ment</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ness</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sion</w:t>
      </w:r>
      <w:r w:rsidRPr="00440A87">
        <w:rPr>
          <w:rFonts w:ascii="Times New Roman" w:hAnsi="Times New Roman"/>
          <w:color w:val="000000"/>
          <w:sz w:val="24"/>
          <w:szCs w:val="24"/>
          <w:lang w:val="ru-RU"/>
        </w:rPr>
        <w:t>/-</w:t>
      </w:r>
      <w:r w:rsidRPr="00440A87">
        <w:rPr>
          <w:rFonts w:ascii="Times New Roman" w:hAnsi="Times New Roman"/>
          <w:color w:val="000000"/>
          <w:sz w:val="24"/>
          <w:szCs w:val="24"/>
        </w:rPr>
        <w:t>tion</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ship</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образование имён прилагательных при помощи префиксов </w:t>
      </w:r>
      <w:r w:rsidRPr="00440A87">
        <w:rPr>
          <w:rFonts w:ascii="Times New Roman" w:hAnsi="Times New Roman"/>
          <w:color w:val="000000"/>
          <w:sz w:val="24"/>
          <w:szCs w:val="24"/>
        </w:rPr>
        <w:t>un</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in</w:t>
      </w:r>
      <w:r w:rsidRPr="00440A87">
        <w:rPr>
          <w:rFonts w:ascii="Times New Roman" w:hAnsi="Times New Roman"/>
          <w:color w:val="000000"/>
          <w:sz w:val="24"/>
          <w:szCs w:val="24"/>
          <w:lang w:val="ru-RU"/>
        </w:rPr>
        <w:t>-/</w:t>
      </w:r>
      <w:r w:rsidRPr="00440A87">
        <w:rPr>
          <w:rFonts w:ascii="Times New Roman" w:hAnsi="Times New Roman"/>
          <w:color w:val="000000"/>
          <w:sz w:val="24"/>
          <w:szCs w:val="24"/>
        </w:rPr>
        <w:t>im</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inter</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non</w:t>
      </w:r>
      <w:r w:rsidRPr="00440A87">
        <w:rPr>
          <w:rFonts w:ascii="Times New Roman" w:hAnsi="Times New Roman"/>
          <w:color w:val="000000"/>
          <w:sz w:val="24"/>
          <w:szCs w:val="24"/>
          <w:lang w:val="ru-RU"/>
        </w:rPr>
        <w:t>- и суффиксов -</w:t>
      </w:r>
      <w:r w:rsidRPr="00440A87">
        <w:rPr>
          <w:rFonts w:ascii="Times New Roman" w:hAnsi="Times New Roman"/>
          <w:color w:val="000000"/>
          <w:sz w:val="24"/>
          <w:szCs w:val="24"/>
        </w:rPr>
        <w:t>able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ible</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al</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ed</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ese</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ful</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ian</w:t>
      </w:r>
      <w:r w:rsidRPr="00440A87">
        <w:rPr>
          <w:rFonts w:ascii="Times New Roman" w:hAnsi="Times New Roman"/>
          <w:color w:val="000000"/>
          <w:sz w:val="24"/>
          <w:szCs w:val="24"/>
          <w:lang w:val="ru-RU"/>
        </w:rPr>
        <w:t>/-</w:t>
      </w:r>
      <w:r w:rsidRPr="00440A87">
        <w:rPr>
          <w:rFonts w:ascii="Times New Roman" w:hAnsi="Times New Roman"/>
          <w:color w:val="000000"/>
          <w:sz w:val="24"/>
          <w:szCs w:val="24"/>
        </w:rPr>
        <w:t>an</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ing</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ish</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ive</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less</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ly</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ous</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y</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образование наречий при помощи префиксов </w:t>
      </w:r>
      <w:r w:rsidRPr="00440A87">
        <w:rPr>
          <w:rFonts w:ascii="Times New Roman" w:hAnsi="Times New Roman"/>
          <w:color w:val="000000"/>
          <w:sz w:val="24"/>
          <w:szCs w:val="24"/>
        </w:rPr>
        <w:t>un</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in</w:t>
      </w:r>
      <w:r w:rsidRPr="00440A87">
        <w:rPr>
          <w:rFonts w:ascii="Times New Roman" w:hAnsi="Times New Roman"/>
          <w:color w:val="000000"/>
          <w:sz w:val="24"/>
          <w:szCs w:val="24"/>
          <w:lang w:val="ru-RU"/>
        </w:rPr>
        <w:t>-/</w:t>
      </w:r>
      <w:r w:rsidRPr="00440A87">
        <w:rPr>
          <w:rFonts w:ascii="Times New Roman" w:hAnsi="Times New Roman"/>
          <w:color w:val="000000"/>
          <w:sz w:val="24"/>
          <w:szCs w:val="24"/>
        </w:rPr>
        <w:t>im</w:t>
      </w:r>
      <w:r w:rsidRPr="00440A87">
        <w:rPr>
          <w:rFonts w:ascii="Times New Roman" w:hAnsi="Times New Roman"/>
          <w:color w:val="000000"/>
          <w:sz w:val="24"/>
          <w:szCs w:val="24"/>
          <w:lang w:val="ru-RU"/>
        </w:rPr>
        <w:t>- и суффикса -</w:t>
      </w:r>
      <w:r w:rsidRPr="00440A87">
        <w:rPr>
          <w:rFonts w:ascii="Times New Roman" w:hAnsi="Times New Roman"/>
          <w:color w:val="000000"/>
          <w:sz w:val="24"/>
          <w:szCs w:val="24"/>
        </w:rPr>
        <w:t>ly</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образование числительных при помощи суффиксов -</w:t>
      </w:r>
      <w:r w:rsidRPr="00440A87">
        <w:rPr>
          <w:rFonts w:ascii="Times New Roman" w:hAnsi="Times New Roman"/>
          <w:color w:val="000000"/>
          <w:sz w:val="24"/>
          <w:szCs w:val="24"/>
        </w:rPr>
        <w:t>teen</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ty</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th</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словосложение: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образование сложных существительных путём соединения основ существительных (</w:t>
      </w:r>
      <w:r w:rsidRPr="00440A87">
        <w:rPr>
          <w:rFonts w:ascii="Times New Roman" w:hAnsi="Times New Roman"/>
          <w:color w:val="000000"/>
          <w:sz w:val="24"/>
          <w:szCs w:val="24"/>
        </w:rPr>
        <w:t>football</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образование сложных существительных путём соединения основы прилагательного с основой существительного (</w:t>
      </w:r>
      <w:r w:rsidRPr="00440A87">
        <w:rPr>
          <w:rFonts w:ascii="Times New Roman" w:hAnsi="Times New Roman"/>
          <w:color w:val="000000"/>
          <w:sz w:val="24"/>
          <w:szCs w:val="24"/>
        </w:rPr>
        <w:t>blackboard</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образование сложных существительных путём соединения основ существительных с предлогом (</w:t>
      </w:r>
      <w:r w:rsidRPr="00440A87">
        <w:rPr>
          <w:rFonts w:ascii="Times New Roman" w:hAnsi="Times New Roman"/>
          <w:color w:val="000000"/>
          <w:sz w:val="24"/>
          <w:szCs w:val="24"/>
        </w:rPr>
        <w:t>father</w:t>
      </w:r>
      <w:r w:rsidRPr="00440A87">
        <w:rPr>
          <w:rFonts w:ascii="Times New Roman" w:hAnsi="Times New Roman"/>
          <w:color w:val="000000"/>
          <w:sz w:val="24"/>
          <w:szCs w:val="24"/>
          <w:lang w:val="ru-RU"/>
        </w:rPr>
        <w:t>-</w:t>
      </w:r>
      <w:r w:rsidRPr="00440A87">
        <w:rPr>
          <w:rFonts w:ascii="Times New Roman" w:hAnsi="Times New Roman"/>
          <w:color w:val="000000"/>
          <w:sz w:val="24"/>
          <w:szCs w:val="24"/>
        </w:rPr>
        <w:t>in</w:t>
      </w:r>
      <w:r w:rsidRPr="00440A87">
        <w:rPr>
          <w:rFonts w:ascii="Times New Roman" w:hAnsi="Times New Roman"/>
          <w:color w:val="000000"/>
          <w:sz w:val="24"/>
          <w:szCs w:val="24"/>
          <w:lang w:val="ru-RU"/>
        </w:rPr>
        <w:t>-</w:t>
      </w:r>
      <w:r w:rsidRPr="00440A87">
        <w:rPr>
          <w:rFonts w:ascii="Times New Roman" w:hAnsi="Times New Roman"/>
          <w:color w:val="000000"/>
          <w:sz w:val="24"/>
          <w:szCs w:val="24"/>
        </w:rPr>
        <w:t>law</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sidRPr="00440A87">
        <w:rPr>
          <w:rFonts w:ascii="Times New Roman" w:hAnsi="Times New Roman"/>
          <w:color w:val="000000"/>
          <w:sz w:val="24"/>
          <w:szCs w:val="24"/>
        </w:rPr>
        <w:t>ed</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blue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eyed</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eight</w:t>
      </w:r>
      <w:r w:rsidRPr="00440A87">
        <w:rPr>
          <w:rFonts w:ascii="Times New Roman" w:hAnsi="Times New Roman"/>
          <w:color w:val="000000"/>
          <w:sz w:val="24"/>
          <w:szCs w:val="24"/>
          <w:lang w:val="ru-RU"/>
        </w:rPr>
        <w:t>-</w:t>
      </w:r>
      <w:r w:rsidRPr="00440A87">
        <w:rPr>
          <w:rFonts w:ascii="Times New Roman" w:hAnsi="Times New Roman"/>
          <w:color w:val="000000"/>
          <w:sz w:val="24"/>
          <w:szCs w:val="24"/>
        </w:rPr>
        <w:t>legged</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образование сложных прилагательных путём соединения наречия с основой причасти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lastRenderedPageBreak/>
        <w:t xml:space="preserve">я </w:t>
      </w:r>
      <w:r w:rsidRPr="00440A87">
        <w:rPr>
          <w:rFonts w:ascii="Times New Roman" w:hAnsi="Times New Roman"/>
          <w:color w:val="000000"/>
          <w:sz w:val="24"/>
          <w:szCs w:val="24"/>
        </w:rPr>
        <w:t>II</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well</w:t>
      </w:r>
      <w:r w:rsidRPr="00440A87">
        <w:rPr>
          <w:rFonts w:ascii="Times New Roman" w:hAnsi="Times New Roman"/>
          <w:color w:val="000000"/>
          <w:sz w:val="24"/>
          <w:szCs w:val="24"/>
          <w:lang w:val="ru-RU"/>
        </w:rPr>
        <w:t>-</w:t>
      </w:r>
      <w:r w:rsidRPr="00440A87">
        <w:rPr>
          <w:rFonts w:ascii="Times New Roman" w:hAnsi="Times New Roman"/>
          <w:color w:val="000000"/>
          <w:sz w:val="24"/>
          <w:szCs w:val="24"/>
        </w:rPr>
        <w:t>behaved</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образование сложных прилагательных путём соединения основы прилагательного с основой причастия </w:t>
      </w:r>
      <w:r w:rsidRPr="00440A87">
        <w:rPr>
          <w:rFonts w:ascii="Times New Roman" w:hAnsi="Times New Roman"/>
          <w:color w:val="000000"/>
          <w:sz w:val="24"/>
          <w:szCs w:val="24"/>
        </w:rPr>
        <w:t>I</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nice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looking</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конверсия: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образование имён существительных от неопределённой формы глаголов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run</w:t>
      </w:r>
      <w:r w:rsidRPr="00440A87">
        <w:rPr>
          <w:rFonts w:ascii="Times New Roman" w:hAnsi="Times New Roman"/>
          <w:color w:val="000000"/>
          <w:sz w:val="24"/>
          <w:szCs w:val="24"/>
          <w:lang w:val="ru-RU"/>
        </w:rPr>
        <w:t xml:space="preserve"> – </w:t>
      </w:r>
      <w:r w:rsidRPr="00440A87">
        <w:rPr>
          <w:rFonts w:ascii="Times New Roman" w:hAnsi="Times New Roman"/>
          <w:color w:val="000000"/>
          <w:sz w:val="24"/>
          <w:szCs w:val="24"/>
        </w:rPr>
        <w:t>a</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run</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образование имён существительных от имён прилагательных (</w:t>
      </w:r>
      <w:r w:rsidRPr="00440A87">
        <w:rPr>
          <w:rFonts w:ascii="Times New Roman" w:hAnsi="Times New Roman"/>
          <w:color w:val="000000"/>
          <w:sz w:val="24"/>
          <w:szCs w:val="24"/>
        </w:rPr>
        <w:t>rich</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people</w:t>
      </w:r>
      <w:r w:rsidRPr="00440A87">
        <w:rPr>
          <w:rFonts w:ascii="Times New Roman" w:hAnsi="Times New Roman"/>
          <w:color w:val="000000"/>
          <w:sz w:val="24"/>
          <w:szCs w:val="24"/>
          <w:lang w:val="ru-RU"/>
        </w:rPr>
        <w:t xml:space="preserve"> – </w:t>
      </w:r>
      <w:r w:rsidRPr="00440A87">
        <w:rPr>
          <w:rFonts w:ascii="Times New Roman" w:hAnsi="Times New Roman"/>
          <w:color w:val="000000"/>
          <w:sz w:val="24"/>
          <w:szCs w:val="24"/>
        </w:rPr>
        <w:t>the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rich</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образование глаголов от имён существительных (</w:t>
      </w:r>
      <w:r w:rsidRPr="00440A87">
        <w:rPr>
          <w:rFonts w:ascii="Times New Roman" w:hAnsi="Times New Roman"/>
          <w:color w:val="000000"/>
          <w:sz w:val="24"/>
          <w:szCs w:val="24"/>
        </w:rPr>
        <w:t>a</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hand</w:t>
      </w:r>
      <w:r w:rsidRPr="00440A87">
        <w:rPr>
          <w:rFonts w:ascii="Times New Roman" w:hAnsi="Times New Roman"/>
          <w:color w:val="000000"/>
          <w:sz w:val="24"/>
          <w:szCs w:val="24"/>
          <w:lang w:val="ru-RU"/>
        </w:rPr>
        <w:t xml:space="preserve"> –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hand</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образование глаголов от имён прилагательных (</w:t>
      </w:r>
      <w:r w:rsidRPr="00440A87">
        <w:rPr>
          <w:rFonts w:ascii="Times New Roman" w:hAnsi="Times New Roman"/>
          <w:color w:val="000000"/>
          <w:sz w:val="24"/>
          <w:szCs w:val="24"/>
        </w:rPr>
        <w:t>cool</w:t>
      </w:r>
      <w:r w:rsidRPr="00440A87">
        <w:rPr>
          <w:rFonts w:ascii="Times New Roman" w:hAnsi="Times New Roman"/>
          <w:color w:val="000000"/>
          <w:sz w:val="24"/>
          <w:szCs w:val="24"/>
          <w:lang w:val="ru-RU"/>
        </w:rPr>
        <w:t xml:space="preserve"> –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cool</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Имена прилагательные на -</w:t>
      </w:r>
      <w:r w:rsidRPr="00440A87">
        <w:rPr>
          <w:rFonts w:ascii="Times New Roman" w:hAnsi="Times New Roman"/>
          <w:color w:val="000000"/>
          <w:sz w:val="24"/>
          <w:szCs w:val="24"/>
        </w:rPr>
        <w:t>ed</w:t>
      </w:r>
      <w:r w:rsidRPr="00440A87">
        <w:rPr>
          <w:rFonts w:ascii="Times New Roman" w:hAnsi="Times New Roman"/>
          <w:color w:val="000000"/>
          <w:sz w:val="24"/>
          <w:szCs w:val="24"/>
          <w:lang w:val="ru-RU"/>
        </w:rPr>
        <w:t xml:space="preserve"> и -</w:t>
      </w:r>
      <w:r w:rsidRPr="00440A87">
        <w:rPr>
          <w:rFonts w:ascii="Times New Roman" w:hAnsi="Times New Roman"/>
          <w:color w:val="000000"/>
          <w:sz w:val="24"/>
          <w:szCs w:val="24"/>
        </w:rPr>
        <w:t>ing</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excited</w:t>
      </w:r>
      <w:r w:rsidRPr="00440A87">
        <w:rPr>
          <w:rFonts w:ascii="Times New Roman" w:hAnsi="Times New Roman"/>
          <w:color w:val="000000"/>
          <w:sz w:val="24"/>
          <w:szCs w:val="24"/>
          <w:lang w:val="ru-RU"/>
        </w:rPr>
        <w:t xml:space="preserve"> – </w:t>
      </w:r>
      <w:r w:rsidRPr="00440A87">
        <w:rPr>
          <w:rFonts w:ascii="Times New Roman" w:hAnsi="Times New Roman"/>
          <w:color w:val="000000"/>
          <w:sz w:val="24"/>
          <w:szCs w:val="24"/>
        </w:rPr>
        <w:t>exciting</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Различные средства связи для обеспечения целостности и логичности устного/письменного высказывания.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i/>
          <w:color w:val="000000"/>
          <w:sz w:val="24"/>
          <w:szCs w:val="24"/>
          <w:lang w:val="ru-RU"/>
        </w:rPr>
        <w:t>Грамматическая сторона речи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sidRPr="00440A87">
        <w:rPr>
          <w:rFonts w:ascii="Times New Roman" w:hAnsi="Times New Roman"/>
          <w:color w:val="000000"/>
          <w:sz w:val="24"/>
          <w:szCs w:val="24"/>
        </w:rPr>
        <w:t>We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moved</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a</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new</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house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last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year</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Предложения с начальным </w:t>
      </w:r>
      <w:r w:rsidRPr="00440A87">
        <w:rPr>
          <w:rFonts w:ascii="Times New Roman" w:hAnsi="Times New Roman"/>
          <w:color w:val="000000"/>
          <w:sz w:val="24"/>
          <w:szCs w:val="24"/>
        </w:rPr>
        <w:t>It</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Предложения с начальным </w:t>
      </w:r>
      <w:r w:rsidRPr="00440A87">
        <w:rPr>
          <w:rFonts w:ascii="Times New Roman" w:hAnsi="Times New Roman"/>
          <w:color w:val="000000"/>
          <w:sz w:val="24"/>
          <w:szCs w:val="24"/>
        </w:rPr>
        <w:t>There</w:t>
      </w:r>
      <w:r w:rsidRPr="00440A87">
        <w:rPr>
          <w:rFonts w:ascii="Times New Roman" w:hAnsi="Times New Roman"/>
          <w:color w:val="000000"/>
          <w:sz w:val="24"/>
          <w:szCs w:val="24"/>
          <w:lang w:val="ru-RU"/>
        </w:rPr>
        <w:t xml:space="preserve"> +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be</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Предложения с глагольными конструкциями, содержащими глаголы-связки to be, to look, to seem, to feel (He looks/seems/feels happy.).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Предложения cо сложным дополнением – Complex Object (I want you to help me. I saw her cross/crossing the road. I want to have my hair cut.).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Сложносочинённые предложения с сочинительными союзами </w:t>
      </w:r>
      <w:r w:rsidRPr="00440A87">
        <w:rPr>
          <w:rFonts w:ascii="Times New Roman" w:hAnsi="Times New Roman"/>
          <w:color w:val="000000"/>
          <w:sz w:val="24"/>
          <w:szCs w:val="24"/>
        </w:rPr>
        <w:t>and</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but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or</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Сложноподчинённые предложения с союзами и союзными словами </w:t>
      </w:r>
      <w:r w:rsidRPr="00440A87">
        <w:rPr>
          <w:rFonts w:ascii="Times New Roman" w:hAnsi="Times New Roman"/>
          <w:color w:val="000000"/>
          <w:sz w:val="24"/>
          <w:szCs w:val="24"/>
        </w:rPr>
        <w:t>because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if</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when</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where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what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why</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how</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Сложноподчинённые предложения с определительными придаточными с союзными словами </w:t>
      </w:r>
      <w:r w:rsidRPr="00440A87">
        <w:rPr>
          <w:rFonts w:ascii="Times New Roman" w:hAnsi="Times New Roman"/>
          <w:color w:val="000000"/>
          <w:sz w:val="24"/>
          <w:szCs w:val="24"/>
        </w:rPr>
        <w:t>who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which</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that</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Сложноподчинённые предложения с союзными словами </w:t>
      </w:r>
      <w:r w:rsidRPr="00440A87">
        <w:rPr>
          <w:rFonts w:ascii="Times New Roman" w:hAnsi="Times New Roman"/>
          <w:color w:val="000000"/>
          <w:sz w:val="24"/>
          <w:szCs w:val="24"/>
        </w:rPr>
        <w:t>whoever</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whatever</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however</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whenever</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Условные предложения с глаголами в изъявительном наклонении (</w:t>
      </w:r>
      <w:r w:rsidRPr="00440A87">
        <w:rPr>
          <w:rFonts w:ascii="Times New Roman" w:hAnsi="Times New Roman"/>
          <w:color w:val="000000"/>
          <w:sz w:val="24"/>
          <w:szCs w:val="24"/>
        </w:rPr>
        <w:t>Conditional</w:t>
      </w:r>
      <w:r w:rsidRPr="00440A87">
        <w:rPr>
          <w:rFonts w:ascii="Times New Roman" w:hAnsi="Times New Roman"/>
          <w:color w:val="000000"/>
          <w:sz w:val="24"/>
          <w:szCs w:val="24"/>
          <w:lang w:val="ru-RU"/>
        </w:rPr>
        <w:t xml:space="preserve"> 0, </w:t>
      </w:r>
      <w:r w:rsidRPr="00440A87">
        <w:rPr>
          <w:rFonts w:ascii="Times New Roman" w:hAnsi="Times New Roman"/>
          <w:color w:val="000000"/>
          <w:sz w:val="24"/>
          <w:szCs w:val="24"/>
        </w:rPr>
        <w:t>Conditional</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I</w:t>
      </w:r>
      <w:r w:rsidRPr="00440A87">
        <w:rPr>
          <w:rFonts w:ascii="Times New Roman" w:hAnsi="Times New Roman"/>
          <w:color w:val="000000"/>
          <w:sz w:val="24"/>
          <w:szCs w:val="24"/>
          <w:lang w:val="ru-RU"/>
        </w:rPr>
        <w:t>) и с глаголами в сослагательном наклонении (</w:t>
      </w:r>
      <w:r w:rsidRPr="00440A87">
        <w:rPr>
          <w:rFonts w:ascii="Times New Roman" w:hAnsi="Times New Roman"/>
          <w:color w:val="000000"/>
          <w:sz w:val="24"/>
          <w:szCs w:val="24"/>
        </w:rPr>
        <w:t>Conditional</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II</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Модальные глаголы в косвенной речи в настоящем и прошедшем времени.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Предложения с конструкциями as … as, not so … as, both … and …, either … or, neither … nor.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Предложения с </w:t>
      </w:r>
      <w:r w:rsidRPr="00440A87">
        <w:rPr>
          <w:rFonts w:ascii="Times New Roman" w:hAnsi="Times New Roman"/>
          <w:color w:val="000000"/>
          <w:sz w:val="24"/>
          <w:szCs w:val="24"/>
        </w:rPr>
        <w:t>I</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wish</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Конструкции с глаголами на -</w:t>
      </w:r>
      <w:r w:rsidRPr="00440A87">
        <w:rPr>
          <w:rFonts w:ascii="Times New Roman" w:hAnsi="Times New Roman"/>
          <w:color w:val="000000"/>
          <w:sz w:val="24"/>
          <w:szCs w:val="24"/>
        </w:rPr>
        <w:t>ing</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love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hate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doing</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smth</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lastRenderedPageBreak/>
        <w:t xml:space="preserve">Конструкции c глаголами to stop, to remember, to forget (разница в значении to stop doing smth и to stop to do smth).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Конструкция It takes me … to do smth.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Конструкция </w:t>
      </w:r>
      <w:r w:rsidRPr="00440A87">
        <w:rPr>
          <w:rFonts w:ascii="Times New Roman" w:hAnsi="Times New Roman"/>
          <w:color w:val="000000"/>
          <w:sz w:val="24"/>
          <w:szCs w:val="24"/>
        </w:rPr>
        <w:t>used</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 инфинитив глагола.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Конструкции be/get used to smth, be/get used to doing smth.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Конструкции I prefer, I’d prefer, I’d rather prefer, выражающие предпочтение, а также конструкции I’d rather, You’d better.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Подлежащее, выраженное собирательным существительным (</w:t>
      </w:r>
      <w:r w:rsidRPr="00440A87">
        <w:rPr>
          <w:rFonts w:ascii="Times New Roman" w:hAnsi="Times New Roman"/>
          <w:color w:val="000000"/>
          <w:sz w:val="24"/>
          <w:szCs w:val="24"/>
        </w:rPr>
        <w:t>family</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police</w:t>
      </w:r>
      <w:r w:rsidRPr="00440A87">
        <w:rPr>
          <w:rFonts w:ascii="Times New Roman" w:hAnsi="Times New Roman"/>
          <w:color w:val="000000"/>
          <w:sz w:val="24"/>
          <w:szCs w:val="24"/>
          <w:lang w:val="ru-RU"/>
        </w:rPr>
        <w:t xml:space="preserve">), и его согласование со сказуемым.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Глаголы (правильные и неправильные) в видовременных формах действительного залога в изъявительном наклонении (</w:t>
      </w:r>
      <w:r w:rsidRPr="00440A87">
        <w:rPr>
          <w:rFonts w:ascii="Times New Roman" w:hAnsi="Times New Roman"/>
          <w:color w:val="000000"/>
          <w:sz w:val="24"/>
          <w:szCs w:val="24"/>
        </w:rPr>
        <w:t>Present</w:t>
      </w:r>
      <w:r w:rsidRPr="00440A87">
        <w:rPr>
          <w:rFonts w:ascii="Times New Roman" w:hAnsi="Times New Roman"/>
          <w:color w:val="000000"/>
          <w:sz w:val="24"/>
          <w:szCs w:val="24"/>
          <w:lang w:val="ru-RU"/>
        </w:rPr>
        <w:t>/</w:t>
      </w:r>
      <w:r w:rsidRPr="00440A87">
        <w:rPr>
          <w:rFonts w:ascii="Times New Roman" w:hAnsi="Times New Roman"/>
          <w:color w:val="000000"/>
          <w:sz w:val="24"/>
          <w:szCs w:val="24"/>
        </w:rPr>
        <w:t>Past</w:t>
      </w:r>
      <w:r w:rsidRPr="00440A87">
        <w:rPr>
          <w:rFonts w:ascii="Times New Roman" w:hAnsi="Times New Roman"/>
          <w:color w:val="000000"/>
          <w:sz w:val="24"/>
          <w:szCs w:val="24"/>
          <w:lang w:val="ru-RU"/>
        </w:rPr>
        <w:t>/</w:t>
      </w:r>
      <w:r w:rsidRPr="00440A87">
        <w:rPr>
          <w:rFonts w:ascii="Times New Roman" w:hAnsi="Times New Roman"/>
          <w:color w:val="000000"/>
          <w:sz w:val="24"/>
          <w:szCs w:val="24"/>
        </w:rPr>
        <w:t>Future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Simple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Tense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Present</w:t>
      </w:r>
      <w:r w:rsidRPr="00440A87">
        <w:rPr>
          <w:rFonts w:ascii="Times New Roman" w:hAnsi="Times New Roman"/>
          <w:color w:val="000000"/>
          <w:sz w:val="24"/>
          <w:szCs w:val="24"/>
          <w:lang w:val="ru-RU"/>
        </w:rPr>
        <w:t>/</w:t>
      </w:r>
      <w:r w:rsidRPr="00440A87">
        <w:rPr>
          <w:rFonts w:ascii="Times New Roman" w:hAnsi="Times New Roman"/>
          <w:color w:val="000000"/>
          <w:sz w:val="24"/>
          <w:szCs w:val="24"/>
        </w:rPr>
        <w:t>Past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Continuous</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Tense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Present</w:t>
      </w:r>
      <w:r w:rsidRPr="00440A87">
        <w:rPr>
          <w:rFonts w:ascii="Times New Roman" w:hAnsi="Times New Roman"/>
          <w:color w:val="000000"/>
          <w:sz w:val="24"/>
          <w:szCs w:val="24"/>
          <w:lang w:val="ru-RU"/>
        </w:rPr>
        <w:t>/</w:t>
      </w:r>
      <w:r w:rsidRPr="00440A87">
        <w:rPr>
          <w:rFonts w:ascii="Times New Roman" w:hAnsi="Times New Roman"/>
          <w:color w:val="000000"/>
          <w:sz w:val="24"/>
          <w:szCs w:val="24"/>
        </w:rPr>
        <w:t>Past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Perfect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Tense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Present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Perfect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Continuous</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Tense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Future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in</w:t>
      </w:r>
      <w:r w:rsidRPr="00440A87">
        <w:rPr>
          <w:rFonts w:ascii="Times New Roman" w:hAnsi="Times New Roman"/>
          <w:color w:val="000000"/>
          <w:sz w:val="24"/>
          <w:szCs w:val="24"/>
          <w:lang w:val="ru-RU"/>
        </w:rPr>
        <w:t>-</w:t>
      </w:r>
      <w:r w:rsidRPr="00440A87">
        <w:rPr>
          <w:rFonts w:ascii="Times New Roman" w:hAnsi="Times New Roman"/>
          <w:color w:val="000000"/>
          <w:sz w:val="24"/>
          <w:szCs w:val="24"/>
        </w:rPr>
        <w:t>the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Past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Tense</w:t>
      </w:r>
      <w:r w:rsidRPr="00440A87">
        <w:rPr>
          <w:rFonts w:ascii="Times New Roman" w:hAnsi="Times New Roman"/>
          <w:color w:val="000000"/>
          <w:sz w:val="24"/>
          <w:szCs w:val="24"/>
          <w:lang w:val="ru-RU"/>
        </w:rPr>
        <w:t>) и наиболее употребительных формах страдательного залога (</w:t>
      </w:r>
      <w:r w:rsidRPr="00440A87">
        <w:rPr>
          <w:rFonts w:ascii="Times New Roman" w:hAnsi="Times New Roman"/>
          <w:color w:val="000000"/>
          <w:sz w:val="24"/>
          <w:szCs w:val="24"/>
        </w:rPr>
        <w:t>Present</w:t>
      </w:r>
      <w:r w:rsidRPr="00440A87">
        <w:rPr>
          <w:rFonts w:ascii="Times New Roman" w:hAnsi="Times New Roman"/>
          <w:color w:val="000000"/>
          <w:sz w:val="24"/>
          <w:szCs w:val="24"/>
          <w:lang w:val="ru-RU"/>
        </w:rPr>
        <w:t>/</w:t>
      </w:r>
      <w:r w:rsidRPr="00440A87">
        <w:rPr>
          <w:rFonts w:ascii="Times New Roman" w:hAnsi="Times New Roman"/>
          <w:color w:val="000000"/>
          <w:sz w:val="24"/>
          <w:szCs w:val="24"/>
        </w:rPr>
        <w:t>Past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Simple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Passive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Present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Perfect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Passive</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Конструкция to be going to, формы Future Simple Tense и Present Continuous Tense для выражения будущего действия.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Модальные глаголы и их эквиваленты (can/be able to, could, must/have to, may, might, should, shall, would, will, need).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Неличные формы глагола – инфинитив, герундий, причастие (Participle I и Participle II), причастия в функции определения (Participle I – a playing child, Participle II – a written text).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Определённый, неопределённый и нулевой артикли.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Имена существительные во множественном числе, образованных по правилу, и исключения.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Неисчисляемые имена существительные, имеющие форму только множественного числа.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Притяжательный падеж имён существительных.</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Имена прилагательные и наречия в положительной, сравнительной и превосходной степенях, образованные по правилу, и исключения.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Порядок следования нескольких прилагательных (мнение – размер – возраст – цвет – происхождение).</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Слова, выражающие количество (many/much, little/a little, few/a few, a lot of).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sidRPr="00440A87">
        <w:rPr>
          <w:rFonts w:ascii="Times New Roman" w:hAnsi="Times New Roman"/>
          <w:color w:val="000000"/>
          <w:sz w:val="24"/>
          <w:szCs w:val="24"/>
        </w:rPr>
        <w:t>none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no</w:t>
      </w:r>
      <w:r w:rsidRPr="00440A87">
        <w:rPr>
          <w:rFonts w:ascii="Times New Roman" w:hAnsi="Times New Roman"/>
          <w:color w:val="000000"/>
          <w:sz w:val="24"/>
          <w:szCs w:val="24"/>
          <w:lang w:val="ru-RU"/>
        </w:rPr>
        <w:t xml:space="preserve"> и производные последнего (</w:t>
      </w:r>
      <w:r w:rsidRPr="00440A87">
        <w:rPr>
          <w:rFonts w:ascii="Times New Roman" w:hAnsi="Times New Roman"/>
          <w:color w:val="000000"/>
          <w:sz w:val="24"/>
          <w:szCs w:val="24"/>
        </w:rPr>
        <w:t>nobody</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nothing</w:t>
      </w:r>
      <w:r w:rsidRPr="00440A87">
        <w:rPr>
          <w:rFonts w:ascii="Times New Roman" w:hAnsi="Times New Roman"/>
          <w:color w:val="000000"/>
          <w:sz w:val="24"/>
          <w:szCs w:val="24"/>
          <w:lang w:val="ru-RU"/>
        </w:rPr>
        <w:t xml:space="preserve"> и другие).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Количественные и порядковые числительные.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Предлоги места, времени, направления, предлоги, употребляемые с глаголами в страдательном залоге.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b/>
          <w:color w:val="000000"/>
          <w:sz w:val="24"/>
          <w:szCs w:val="24"/>
          <w:lang w:val="ru-RU"/>
        </w:rPr>
        <w:t>Социокультурные знания и умения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lastRenderedPageBreak/>
        <w:t xml:space="preserve">Владение основными сведениями о социокультурном портрете и культурном наследии страны/стран, говорящих на английском языке.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b/>
          <w:color w:val="000000"/>
          <w:sz w:val="24"/>
          <w:szCs w:val="24"/>
          <w:lang w:val="ru-RU"/>
        </w:rPr>
        <w:t>Компенсаторные умения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6A4754" w:rsidRPr="00440A87" w:rsidRDefault="006A4754" w:rsidP="00440A87">
      <w:pPr>
        <w:spacing w:after="0" w:line="240" w:lineRule="auto"/>
        <w:ind w:left="120"/>
        <w:jc w:val="both"/>
        <w:rPr>
          <w:sz w:val="24"/>
          <w:szCs w:val="24"/>
          <w:lang w:val="ru-RU"/>
        </w:rPr>
      </w:pPr>
    </w:p>
    <w:p w:rsidR="006A4754" w:rsidRPr="00440A87" w:rsidRDefault="00353330" w:rsidP="00440A87">
      <w:pPr>
        <w:spacing w:after="0" w:line="240" w:lineRule="auto"/>
        <w:ind w:left="120"/>
        <w:jc w:val="both"/>
        <w:rPr>
          <w:sz w:val="24"/>
          <w:szCs w:val="24"/>
          <w:lang w:val="ru-RU"/>
        </w:rPr>
      </w:pPr>
      <w:r w:rsidRPr="00440A87">
        <w:rPr>
          <w:rFonts w:ascii="Times New Roman" w:hAnsi="Times New Roman"/>
          <w:b/>
          <w:color w:val="000000"/>
          <w:sz w:val="24"/>
          <w:szCs w:val="24"/>
          <w:lang w:val="ru-RU"/>
        </w:rPr>
        <w:t>11 КЛАСС</w:t>
      </w:r>
    </w:p>
    <w:p w:rsidR="006A4754" w:rsidRPr="00440A87" w:rsidRDefault="006A4754" w:rsidP="00440A87">
      <w:pPr>
        <w:spacing w:after="0" w:line="240" w:lineRule="auto"/>
        <w:ind w:left="120"/>
        <w:jc w:val="both"/>
        <w:rPr>
          <w:sz w:val="24"/>
          <w:szCs w:val="24"/>
          <w:lang w:val="ru-RU"/>
        </w:rPr>
      </w:pP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b/>
          <w:color w:val="000000"/>
          <w:sz w:val="24"/>
          <w:szCs w:val="24"/>
          <w:lang w:val="ru-RU"/>
        </w:rPr>
        <w:t>Коммуникативные умения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Внешность и характеристика человека, литературного персонажа.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Место иностранного языка в повседневной жизни и профессиональной деятельности в современном мире.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Роль спорта в современной жизни: виды спорта, экстремальный спорт, спортивные соревнования, Олимпийские игры.</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Туризм. Виды отдыха. Экотуризм. Путешествия по России и зарубежным странам.</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Вселенная и человек. Природа. Проблемы экологии. Защита окружающей среды. Проживание в городской/сельской местности.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lastRenderedPageBreak/>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i/>
          <w:color w:val="000000"/>
          <w:sz w:val="24"/>
          <w:szCs w:val="24"/>
          <w:lang w:val="ru-RU"/>
        </w:rPr>
        <w:t>Говорение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Развитие коммуникативных умений </w:t>
      </w:r>
      <w:r w:rsidRPr="00440A87">
        <w:rPr>
          <w:rFonts w:ascii="Times New Roman" w:hAnsi="Times New Roman"/>
          <w:color w:val="000000"/>
          <w:sz w:val="24"/>
          <w:szCs w:val="24"/>
          <w:u w:val="single"/>
          <w:lang w:val="ru-RU"/>
        </w:rPr>
        <w:t>диалогической речи</w:t>
      </w:r>
      <w:r w:rsidRPr="00440A87">
        <w:rPr>
          <w:rFonts w:ascii="Times New Roman" w:hAnsi="Times New Roman"/>
          <w:color w:val="000000"/>
          <w:sz w:val="24"/>
          <w:szCs w:val="24"/>
          <w:lang w:val="ru-RU"/>
        </w:rPr>
        <w:t>,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Объём диалога – до 9 реплик со стороны каждого собеседника.</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Развитие коммуникативных умений </w:t>
      </w:r>
      <w:r w:rsidRPr="00440A87">
        <w:rPr>
          <w:rFonts w:ascii="Times New Roman" w:hAnsi="Times New Roman"/>
          <w:color w:val="000000"/>
          <w:sz w:val="24"/>
          <w:szCs w:val="24"/>
          <w:u w:val="single"/>
          <w:lang w:val="ru-RU"/>
        </w:rPr>
        <w:t>монологической речи</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создание устных связных монологических высказываний с использованием основных коммуникативных типов речи: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повествование/сообщение;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рассуждение;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устное представление (презентация) результатов выполненной проектной работы.</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Объём монологического высказывания – 14–15 фраз.</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i/>
          <w:color w:val="000000"/>
          <w:sz w:val="24"/>
          <w:szCs w:val="24"/>
          <w:lang w:val="ru-RU"/>
        </w:rPr>
        <w:t>Аудирование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lastRenderedPageBreak/>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Языковая сложность текстов для аудирования должна соответствовать пороговому уровню (В1 – пороговый уровень по общеевропейской шкале).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Время звучания текста/текстов для аудирования – до 2,5 минуты.</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i/>
          <w:color w:val="000000"/>
          <w:sz w:val="24"/>
          <w:szCs w:val="24"/>
          <w:lang w:val="ru-RU"/>
        </w:rPr>
        <w:t>Смысловое чтение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Чтение несплошных текстов (таблиц, диаграмм, графиков и других) и понимание представленной в них информации.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Языковая сложность текстов для чтения должна соответствовать пороговому уровню (В1 – пороговый уровень по общеевропейской шкале).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Объём текста/текстов для чтения – до 600–800 слов.</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i/>
          <w:color w:val="000000"/>
          <w:sz w:val="24"/>
          <w:szCs w:val="24"/>
          <w:lang w:val="ru-RU"/>
        </w:rPr>
        <w:t>Письменная речь</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Развитие умений письменной речи: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заполнение анкет и формуляров в соответствии с нормами, принятыми в стране/странах изучаемого языка;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lastRenderedPageBreak/>
        <w:t>написание резюме (</w:t>
      </w:r>
      <w:r w:rsidRPr="00440A87">
        <w:rPr>
          <w:rFonts w:ascii="Times New Roman" w:hAnsi="Times New Roman"/>
          <w:color w:val="000000"/>
          <w:sz w:val="24"/>
          <w:szCs w:val="24"/>
        </w:rPr>
        <w:t>CV</w:t>
      </w:r>
      <w:r w:rsidRPr="00440A87">
        <w:rPr>
          <w:rFonts w:ascii="Times New Roman" w:hAnsi="Times New Roman"/>
          <w:color w:val="000000"/>
          <w:sz w:val="24"/>
          <w:szCs w:val="24"/>
          <w:lang w:val="ru-RU"/>
        </w:rPr>
        <w:t xml:space="preserve">) с сообщением основных сведений о себе в соответствии с нормами, принятыми в стране/странах изучаемого языка;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письменное предоставление результатов выполненной проектной работы, в том числе в форме презентации, объём – до 180 слов.</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b/>
          <w:color w:val="000000"/>
          <w:sz w:val="24"/>
          <w:szCs w:val="24"/>
          <w:lang w:val="ru-RU"/>
        </w:rPr>
        <w:t>Языковые знания и навыки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i/>
          <w:color w:val="000000"/>
          <w:sz w:val="24"/>
          <w:szCs w:val="24"/>
          <w:lang w:val="ru-RU"/>
        </w:rPr>
        <w:t>Фонетическая сторона речи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i/>
          <w:color w:val="000000"/>
          <w:sz w:val="24"/>
          <w:szCs w:val="24"/>
          <w:lang w:val="ru-RU"/>
        </w:rPr>
        <w:t>Орфография и пунктуация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Правильное написание изученных слов.</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i/>
          <w:color w:val="000000"/>
          <w:sz w:val="24"/>
          <w:szCs w:val="24"/>
          <w:lang w:val="ru-RU"/>
        </w:rPr>
        <w:t>Лексическая сторона речи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Основные способы словообразования: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аффиксация: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lastRenderedPageBreak/>
        <w:t xml:space="preserve">образование глаголов при помощи префиксов </w:t>
      </w:r>
      <w:r w:rsidRPr="00440A87">
        <w:rPr>
          <w:rFonts w:ascii="Times New Roman" w:hAnsi="Times New Roman"/>
          <w:color w:val="000000"/>
          <w:sz w:val="24"/>
          <w:szCs w:val="24"/>
        </w:rPr>
        <w:t>dis</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mis</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re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over</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under</w:t>
      </w:r>
      <w:r w:rsidRPr="00440A87">
        <w:rPr>
          <w:rFonts w:ascii="Times New Roman" w:hAnsi="Times New Roman"/>
          <w:color w:val="000000"/>
          <w:sz w:val="24"/>
          <w:szCs w:val="24"/>
          <w:lang w:val="ru-RU"/>
        </w:rPr>
        <w:t>- и суффиксов -</w:t>
      </w:r>
      <w:r w:rsidRPr="00440A87">
        <w:rPr>
          <w:rFonts w:ascii="Times New Roman" w:hAnsi="Times New Roman"/>
          <w:color w:val="000000"/>
          <w:sz w:val="24"/>
          <w:szCs w:val="24"/>
        </w:rPr>
        <w:t>ise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ize</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en</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образование имён существительных при помощи префиксов </w:t>
      </w:r>
      <w:r w:rsidRPr="00440A87">
        <w:rPr>
          <w:rFonts w:ascii="Times New Roman" w:hAnsi="Times New Roman"/>
          <w:color w:val="000000"/>
          <w:sz w:val="24"/>
          <w:szCs w:val="24"/>
        </w:rPr>
        <w:t>un</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in</w:t>
      </w:r>
      <w:r w:rsidRPr="00440A87">
        <w:rPr>
          <w:rFonts w:ascii="Times New Roman" w:hAnsi="Times New Roman"/>
          <w:color w:val="000000"/>
          <w:sz w:val="24"/>
          <w:szCs w:val="24"/>
          <w:lang w:val="ru-RU"/>
        </w:rPr>
        <w:t>-/</w:t>
      </w:r>
      <w:r w:rsidRPr="00440A87">
        <w:rPr>
          <w:rFonts w:ascii="Times New Roman" w:hAnsi="Times New Roman"/>
          <w:color w:val="000000"/>
          <w:sz w:val="24"/>
          <w:szCs w:val="24"/>
        </w:rPr>
        <w:t>im</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il</w:t>
      </w:r>
      <w:r w:rsidRPr="00440A87">
        <w:rPr>
          <w:rFonts w:ascii="Times New Roman" w:hAnsi="Times New Roman"/>
          <w:color w:val="000000"/>
          <w:sz w:val="24"/>
          <w:szCs w:val="24"/>
          <w:lang w:val="ru-RU"/>
        </w:rPr>
        <w:t>-/</w:t>
      </w:r>
      <w:r w:rsidRPr="00440A87">
        <w:rPr>
          <w:rFonts w:ascii="Times New Roman" w:hAnsi="Times New Roman"/>
          <w:color w:val="000000"/>
          <w:sz w:val="24"/>
          <w:szCs w:val="24"/>
        </w:rPr>
        <w:t>ir</w:t>
      </w:r>
      <w:r w:rsidRPr="00440A87">
        <w:rPr>
          <w:rFonts w:ascii="Times New Roman" w:hAnsi="Times New Roman"/>
          <w:color w:val="000000"/>
          <w:sz w:val="24"/>
          <w:szCs w:val="24"/>
          <w:lang w:val="ru-RU"/>
        </w:rPr>
        <w:t>- и суффиксов -</w:t>
      </w:r>
      <w:r w:rsidRPr="00440A87">
        <w:rPr>
          <w:rFonts w:ascii="Times New Roman" w:hAnsi="Times New Roman"/>
          <w:color w:val="000000"/>
          <w:sz w:val="24"/>
          <w:szCs w:val="24"/>
        </w:rPr>
        <w:t>ance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ence</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er</w:t>
      </w:r>
      <w:r w:rsidRPr="00440A87">
        <w:rPr>
          <w:rFonts w:ascii="Times New Roman" w:hAnsi="Times New Roman"/>
          <w:color w:val="000000"/>
          <w:sz w:val="24"/>
          <w:szCs w:val="24"/>
          <w:lang w:val="ru-RU"/>
        </w:rPr>
        <w:t>/-</w:t>
      </w:r>
      <w:r w:rsidRPr="00440A87">
        <w:rPr>
          <w:rFonts w:ascii="Times New Roman" w:hAnsi="Times New Roman"/>
          <w:color w:val="000000"/>
          <w:sz w:val="24"/>
          <w:szCs w:val="24"/>
        </w:rPr>
        <w:t>or</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ing</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ist</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ity</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ment</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ness</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sion</w:t>
      </w:r>
      <w:r w:rsidRPr="00440A87">
        <w:rPr>
          <w:rFonts w:ascii="Times New Roman" w:hAnsi="Times New Roman"/>
          <w:color w:val="000000"/>
          <w:sz w:val="24"/>
          <w:szCs w:val="24"/>
          <w:lang w:val="ru-RU"/>
        </w:rPr>
        <w:t>/-</w:t>
      </w:r>
      <w:r w:rsidRPr="00440A87">
        <w:rPr>
          <w:rFonts w:ascii="Times New Roman" w:hAnsi="Times New Roman"/>
          <w:color w:val="000000"/>
          <w:sz w:val="24"/>
          <w:szCs w:val="24"/>
        </w:rPr>
        <w:t>tion</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ship</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образование имён прилагательных при помощи префиксов </w:t>
      </w:r>
      <w:r w:rsidRPr="00440A87">
        <w:rPr>
          <w:rFonts w:ascii="Times New Roman" w:hAnsi="Times New Roman"/>
          <w:color w:val="000000"/>
          <w:sz w:val="24"/>
          <w:szCs w:val="24"/>
        </w:rPr>
        <w:t>un</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in</w:t>
      </w:r>
      <w:r w:rsidRPr="00440A87">
        <w:rPr>
          <w:rFonts w:ascii="Times New Roman" w:hAnsi="Times New Roman"/>
          <w:color w:val="000000"/>
          <w:sz w:val="24"/>
          <w:szCs w:val="24"/>
          <w:lang w:val="ru-RU"/>
        </w:rPr>
        <w:t>-/</w:t>
      </w:r>
      <w:r w:rsidRPr="00440A87">
        <w:rPr>
          <w:rFonts w:ascii="Times New Roman" w:hAnsi="Times New Roman"/>
          <w:color w:val="000000"/>
          <w:sz w:val="24"/>
          <w:szCs w:val="24"/>
        </w:rPr>
        <w:t>im</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il</w:t>
      </w:r>
      <w:r w:rsidRPr="00440A87">
        <w:rPr>
          <w:rFonts w:ascii="Times New Roman" w:hAnsi="Times New Roman"/>
          <w:color w:val="000000"/>
          <w:sz w:val="24"/>
          <w:szCs w:val="24"/>
          <w:lang w:val="ru-RU"/>
        </w:rPr>
        <w:t>-/</w:t>
      </w:r>
      <w:r w:rsidRPr="00440A87">
        <w:rPr>
          <w:rFonts w:ascii="Times New Roman" w:hAnsi="Times New Roman"/>
          <w:color w:val="000000"/>
          <w:sz w:val="24"/>
          <w:szCs w:val="24"/>
        </w:rPr>
        <w:t>ir</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inter</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non</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post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pre</w:t>
      </w:r>
      <w:r w:rsidRPr="00440A87">
        <w:rPr>
          <w:rFonts w:ascii="Times New Roman" w:hAnsi="Times New Roman"/>
          <w:color w:val="000000"/>
          <w:sz w:val="24"/>
          <w:szCs w:val="24"/>
          <w:lang w:val="ru-RU"/>
        </w:rPr>
        <w:t>- и суффиксов -</w:t>
      </w:r>
      <w:r w:rsidRPr="00440A87">
        <w:rPr>
          <w:rFonts w:ascii="Times New Roman" w:hAnsi="Times New Roman"/>
          <w:color w:val="000000"/>
          <w:sz w:val="24"/>
          <w:szCs w:val="24"/>
        </w:rPr>
        <w:t>able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ible</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al</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ed</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ese</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ful</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ian</w:t>
      </w:r>
      <w:r w:rsidRPr="00440A87">
        <w:rPr>
          <w:rFonts w:ascii="Times New Roman" w:hAnsi="Times New Roman"/>
          <w:color w:val="000000"/>
          <w:sz w:val="24"/>
          <w:szCs w:val="24"/>
          <w:lang w:val="ru-RU"/>
        </w:rPr>
        <w:t>/-</w:t>
      </w:r>
      <w:r w:rsidRPr="00440A87">
        <w:rPr>
          <w:rFonts w:ascii="Times New Roman" w:hAnsi="Times New Roman"/>
          <w:color w:val="000000"/>
          <w:sz w:val="24"/>
          <w:szCs w:val="24"/>
        </w:rPr>
        <w:t>an</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ical</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ing</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ish</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ive</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less</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ly</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ous</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y</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образование наречий при помощи префиксов </w:t>
      </w:r>
      <w:r w:rsidRPr="00440A87">
        <w:rPr>
          <w:rFonts w:ascii="Times New Roman" w:hAnsi="Times New Roman"/>
          <w:color w:val="000000"/>
          <w:sz w:val="24"/>
          <w:szCs w:val="24"/>
        </w:rPr>
        <w:t>un</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in</w:t>
      </w:r>
      <w:r w:rsidRPr="00440A87">
        <w:rPr>
          <w:rFonts w:ascii="Times New Roman" w:hAnsi="Times New Roman"/>
          <w:color w:val="000000"/>
          <w:sz w:val="24"/>
          <w:szCs w:val="24"/>
          <w:lang w:val="ru-RU"/>
        </w:rPr>
        <w:t>-/</w:t>
      </w:r>
      <w:r w:rsidRPr="00440A87">
        <w:rPr>
          <w:rFonts w:ascii="Times New Roman" w:hAnsi="Times New Roman"/>
          <w:color w:val="000000"/>
          <w:sz w:val="24"/>
          <w:szCs w:val="24"/>
        </w:rPr>
        <w:t>im</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il</w:t>
      </w:r>
      <w:r w:rsidRPr="00440A87">
        <w:rPr>
          <w:rFonts w:ascii="Times New Roman" w:hAnsi="Times New Roman"/>
          <w:color w:val="000000"/>
          <w:sz w:val="24"/>
          <w:szCs w:val="24"/>
          <w:lang w:val="ru-RU"/>
        </w:rPr>
        <w:t>-/</w:t>
      </w:r>
      <w:r w:rsidRPr="00440A87">
        <w:rPr>
          <w:rFonts w:ascii="Times New Roman" w:hAnsi="Times New Roman"/>
          <w:color w:val="000000"/>
          <w:sz w:val="24"/>
          <w:szCs w:val="24"/>
        </w:rPr>
        <w:t>ir</w:t>
      </w:r>
      <w:r w:rsidRPr="00440A87">
        <w:rPr>
          <w:rFonts w:ascii="Times New Roman" w:hAnsi="Times New Roman"/>
          <w:color w:val="000000"/>
          <w:sz w:val="24"/>
          <w:szCs w:val="24"/>
          <w:lang w:val="ru-RU"/>
        </w:rPr>
        <w:t>- и суффикса -</w:t>
      </w:r>
      <w:r w:rsidRPr="00440A87">
        <w:rPr>
          <w:rFonts w:ascii="Times New Roman" w:hAnsi="Times New Roman"/>
          <w:color w:val="000000"/>
          <w:sz w:val="24"/>
          <w:szCs w:val="24"/>
        </w:rPr>
        <w:t>ly</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образование числительных при помощи суффиксов -</w:t>
      </w:r>
      <w:r w:rsidRPr="00440A87">
        <w:rPr>
          <w:rFonts w:ascii="Times New Roman" w:hAnsi="Times New Roman"/>
          <w:color w:val="000000"/>
          <w:sz w:val="24"/>
          <w:szCs w:val="24"/>
        </w:rPr>
        <w:t>teen</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ty</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th</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словосложение: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образование сложных существительных путём соединения основ существительных (</w:t>
      </w:r>
      <w:r w:rsidRPr="00440A87">
        <w:rPr>
          <w:rFonts w:ascii="Times New Roman" w:hAnsi="Times New Roman"/>
          <w:color w:val="000000"/>
          <w:sz w:val="24"/>
          <w:szCs w:val="24"/>
        </w:rPr>
        <w:t>football</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образование сложных существительных путём соединения основы прилагательного с основой существительного (</w:t>
      </w:r>
      <w:r w:rsidRPr="00440A87">
        <w:rPr>
          <w:rFonts w:ascii="Times New Roman" w:hAnsi="Times New Roman"/>
          <w:color w:val="000000"/>
          <w:sz w:val="24"/>
          <w:szCs w:val="24"/>
        </w:rPr>
        <w:t>blue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bell</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образование сложных существительных путём соединения основ существительных с предлогом (</w:t>
      </w:r>
      <w:r w:rsidRPr="00440A87">
        <w:rPr>
          <w:rFonts w:ascii="Times New Roman" w:hAnsi="Times New Roman"/>
          <w:color w:val="000000"/>
          <w:sz w:val="24"/>
          <w:szCs w:val="24"/>
        </w:rPr>
        <w:t>father</w:t>
      </w:r>
      <w:r w:rsidRPr="00440A87">
        <w:rPr>
          <w:rFonts w:ascii="Times New Roman" w:hAnsi="Times New Roman"/>
          <w:color w:val="000000"/>
          <w:sz w:val="24"/>
          <w:szCs w:val="24"/>
          <w:lang w:val="ru-RU"/>
        </w:rPr>
        <w:t>-</w:t>
      </w:r>
      <w:r w:rsidRPr="00440A87">
        <w:rPr>
          <w:rFonts w:ascii="Times New Roman" w:hAnsi="Times New Roman"/>
          <w:color w:val="000000"/>
          <w:sz w:val="24"/>
          <w:szCs w:val="24"/>
        </w:rPr>
        <w:t>in</w:t>
      </w:r>
      <w:r w:rsidRPr="00440A87">
        <w:rPr>
          <w:rFonts w:ascii="Times New Roman" w:hAnsi="Times New Roman"/>
          <w:color w:val="000000"/>
          <w:sz w:val="24"/>
          <w:szCs w:val="24"/>
          <w:lang w:val="ru-RU"/>
        </w:rPr>
        <w:t>-</w:t>
      </w:r>
      <w:r w:rsidRPr="00440A87">
        <w:rPr>
          <w:rFonts w:ascii="Times New Roman" w:hAnsi="Times New Roman"/>
          <w:color w:val="000000"/>
          <w:sz w:val="24"/>
          <w:szCs w:val="24"/>
        </w:rPr>
        <w:t>law</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sidRPr="00440A87">
        <w:rPr>
          <w:rFonts w:ascii="Times New Roman" w:hAnsi="Times New Roman"/>
          <w:color w:val="000000"/>
          <w:sz w:val="24"/>
          <w:szCs w:val="24"/>
        </w:rPr>
        <w:t>ed</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blue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eyed</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eight</w:t>
      </w:r>
      <w:r w:rsidRPr="00440A87">
        <w:rPr>
          <w:rFonts w:ascii="Times New Roman" w:hAnsi="Times New Roman"/>
          <w:color w:val="000000"/>
          <w:sz w:val="24"/>
          <w:szCs w:val="24"/>
          <w:lang w:val="ru-RU"/>
        </w:rPr>
        <w:t>-</w:t>
      </w:r>
      <w:r w:rsidRPr="00440A87">
        <w:rPr>
          <w:rFonts w:ascii="Times New Roman" w:hAnsi="Times New Roman"/>
          <w:color w:val="000000"/>
          <w:sz w:val="24"/>
          <w:szCs w:val="24"/>
        </w:rPr>
        <w:t>legged</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образование сложных прилагательных путём соединения наречия с основой причастия </w:t>
      </w:r>
      <w:r w:rsidRPr="00440A87">
        <w:rPr>
          <w:rFonts w:ascii="Times New Roman" w:hAnsi="Times New Roman"/>
          <w:color w:val="000000"/>
          <w:sz w:val="24"/>
          <w:szCs w:val="24"/>
        </w:rPr>
        <w:t>II</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well</w:t>
      </w:r>
      <w:r w:rsidRPr="00440A87">
        <w:rPr>
          <w:rFonts w:ascii="Times New Roman" w:hAnsi="Times New Roman"/>
          <w:color w:val="000000"/>
          <w:sz w:val="24"/>
          <w:szCs w:val="24"/>
          <w:lang w:val="ru-RU"/>
        </w:rPr>
        <w:t>-</w:t>
      </w:r>
      <w:r w:rsidRPr="00440A87">
        <w:rPr>
          <w:rFonts w:ascii="Times New Roman" w:hAnsi="Times New Roman"/>
          <w:color w:val="000000"/>
          <w:sz w:val="24"/>
          <w:szCs w:val="24"/>
        </w:rPr>
        <w:t>behaved</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образование сложных прилагательных путём соединения основы прилагательного с основой причастия </w:t>
      </w:r>
      <w:r w:rsidRPr="00440A87">
        <w:rPr>
          <w:rFonts w:ascii="Times New Roman" w:hAnsi="Times New Roman"/>
          <w:color w:val="000000"/>
          <w:sz w:val="24"/>
          <w:szCs w:val="24"/>
        </w:rPr>
        <w:t>I</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nice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looking</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конверсия: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образование образование имён существительных от неопределённой формы глаголов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run</w:t>
      </w:r>
      <w:r w:rsidRPr="00440A87">
        <w:rPr>
          <w:rFonts w:ascii="Times New Roman" w:hAnsi="Times New Roman"/>
          <w:color w:val="000000"/>
          <w:sz w:val="24"/>
          <w:szCs w:val="24"/>
          <w:lang w:val="ru-RU"/>
        </w:rPr>
        <w:t xml:space="preserve"> – </w:t>
      </w:r>
      <w:r w:rsidRPr="00440A87">
        <w:rPr>
          <w:rFonts w:ascii="Times New Roman" w:hAnsi="Times New Roman"/>
          <w:color w:val="000000"/>
          <w:sz w:val="24"/>
          <w:szCs w:val="24"/>
        </w:rPr>
        <w:t>a</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run</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образование имён существительных от прилагательных (</w:t>
      </w:r>
      <w:r w:rsidRPr="00440A87">
        <w:rPr>
          <w:rFonts w:ascii="Times New Roman" w:hAnsi="Times New Roman"/>
          <w:color w:val="000000"/>
          <w:sz w:val="24"/>
          <w:szCs w:val="24"/>
        </w:rPr>
        <w:t>rich</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people</w:t>
      </w:r>
      <w:r w:rsidRPr="00440A87">
        <w:rPr>
          <w:rFonts w:ascii="Times New Roman" w:hAnsi="Times New Roman"/>
          <w:color w:val="000000"/>
          <w:sz w:val="24"/>
          <w:szCs w:val="24"/>
          <w:lang w:val="ru-RU"/>
        </w:rPr>
        <w:t xml:space="preserve"> – </w:t>
      </w:r>
      <w:r w:rsidRPr="00440A87">
        <w:rPr>
          <w:rFonts w:ascii="Times New Roman" w:hAnsi="Times New Roman"/>
          <w:color w:val="000000"/>
          <w:sz w:val="24"/>
          <w:szCs w:val="24"/>
        </w:rPr>
        <w:t>the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rich</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образование глаголов от имён существительных (</w:t>
      </w:r>
      <w:r w:rsidRPr="00440A87">
        <w:rPr>
          <w:rFonts w:ascii="Times New Roman" w:hAnsi="Times New Roman"/>
          <w:color w:val="000000"/>
          <w:sz w:val="24"/>
          <w:szCs w:val="24"/>
        </w:rPr>
        <w:t>a</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hand</w:t>
      </w:r>
      <w:r w:rsidRPr="00440A87">
        <w:rPr>
          <w:rFonts w:ascii="Times New Roman" w:hAnsi="Times New Roman"/>
          <w:color w:val="000000"/>
          <w:sz w:val="24"/>
          <w:szCs w:val="24"/>
          <w:lang w:val="ru-RU"/>
        </w:rPr>
        <w:t xml:space="preserve"> –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hand</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образование глаголов от имён прилагательных (</w:t>
      </w:r>
      <w:r w:rsidRPr="00440A87">
        <w:rPr>
          <w:rFonts w:ascii="Times New Roman" w:hAnsi="Times New Roman"/>
          <w:color w:val="000000"/>
          <w:sz w:val="24"/>
          <w:szCs w:val="24"/>
        </w:rPr>
        <w:t>cool</w:t>
      </w:r>
      <w:r w:rsidRPr="00440A87">
        <w:rPr>
          <w:rFonts w:ascii="Times New Roman" w:hAnsi="Times New Roman"/>
          <w:color w:val="000000"/>
          <w:sz w:val="24"/>
          <w:szCs w:val="24"/>
          <w:lang w:val="ru-RU"/>
        </w:rPr>
        <w:t xml:space="preserve"> –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cool</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Имена прилагательные на -</w:t>
      </w:r>
      <w:r w:rsidRPr="00440A87">
        <w:rPr>
          <w:rFonts w:ascii="Times New Roman" w:hAnsi="Times New Roman"/>
          <w:color w:val="000000"/>
          <w:sz w:val="24"/>
          <w:szCs w:val="24"/>
        </w:rPr>
        <w:t>ed</w:t>
      </w:r>
      <w:r w:rsidRPr="00440A87">
        <w:rPr>
          <w:rFonts w:ascii="Times New Roman" w:hAnsi="Times New Roman"/>
          <w:color w:val="000000"/>
          <w:sz w:val="24"/>
          <w:szCs w:val="24"/>
          <w:lang w:val="ru-RU"/>
        </w:rPr>
        <w:t xml:space="preserve"> и -</w:t>
      </w:r>
      <w:r w:rsidRPr="00440A87">
        <w:rPr>
          <w:rFonts w:ascii="Times New Roman" w:hAnsi="Times New Roman"/>
          <w:color w:val="000000"/>
          <w:sz w:val="24"/>
          <w:szCs w:val="24"/>
        </w:rPr>
        <w:t>ing</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excited</w:t>
      </w:r>
      <w:r w:rsidRPr="00440A87">
        <w:rPr>
          <w:rFonts w:ascii="Times New Roman" w:hAnsi="Times New Roman"/>
          <w:color w:val="000000"/>
          <w:sz w:val="24"/>
          <w:szCs w:val="24"/>
          <w:lang w:val="ru-RU"/>
        </w:rPr>
        <w:t xml:space="preserve"> – </w:t>
      </w:r>
      <w:r w:rsidRPr="00440A87">
        <w:rPr>
          <w:rFonts w:ascii="Times New Roman" w:hAnsi="Times New Roman"/>
          <w:color w:val="000000"/>
          <w:sz w:val="24"/>
          <w:szCs w:val="24"/>
        </w:rPr>
        <w:t>exciting</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Различные средства связи для обеспечения целостности и логичности устного/письменного высказывания.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i/>
          <w:color w:val="000000"/>
          <w:sz w:val="24"/>
          <w:szCs w:val="24"/>
          <w:lang w:val="ru-RU"/>
        </w:rPr>
        <w:t>Грамматическая сторона речи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sidRPr="00440A87">
        <w:rPr>
          <w:rFonts w:ascii="Times New Roman" w:hAnsi="Times New Roman"/>
          <w:color w:val="000000"/>
          <w:sz w:val="24"/>
          <w:szCs w:val="24"/>
        </w:rPr>
        <w:t>We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moved</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a</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new</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house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last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year</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Предложения с начальным </w:t>
      </w:r>
      <w:r w:rsidRPr="00440A87">
        <w:rPr>
          <w:rFonts w:ascii="Times New Roman" w:hAnsi="Times New Roman"/>
          <w:color w:val="000000"/>
          <w:sz w:val="24"/>
          <w:szCs w:val="24"/>
        </w:rPr>
        <w:t>It</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Предложения с начальным </w:t>
      </w:r>
      <w:r w:rsidRPr="00440A87">
        <w:rPr>
          <w:rFonts w:ascii="Times New Roman" w:hAnsi="Times New Roman"/>
          <w:color w:val="000000"/>
          <w:sz w:val="24"/>
          <w:szCs w:val="24"/>
        </w:rPr>
        <w:t>There</w:t>
      </w:r>
      <w:r w:rsidRPr="00440A87">
        <w:rPr>
          <w:rFonts w:ascii="Times New Roman" w:hAnsi="Times New Roman"/>
          <w:color w:val="000000"/>
          <w:sz w:val="24"/>
          <w:szCs w:val="24"/>
          <w:lang w:val="ru-RU"/>
        </w:rPr>
        <w:t xml:space="preserve"> +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be</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Предложения с глагольными конструкциями, содержащими глаголы-связки to be, to look, to seem, to feel (He looks/seems/feels happy.).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Предложения </w:t>
      </w:r>
      <w:r w:rsidRPr="00440A87">
        <w:rPr>
          <w:rFonts w:ascii="Times New Roman" w:hAnsi="Times New Roman"/>
          <w:color w:val="000000"/>
          <w:sz w:val="24"/>
          <w:szCs w:val="24"/>
        </w:rPr>
        <w:t>c</w:t>
      </w:r>
      <w:r w:rsidRPr="00440A87">
        <w:rPr>
          <w:rFonts w:ascii="Times New Roman" w:hAnsi="Times New Roman"/>
          <w:color w:val="000000"/>
          <w:sz w:val="24"/>
          <w:szCs w:val="24"/>
          <w:lang w:val="ru-RU"/>
        </w:rPr>
        <w:t xml:space="preserve">о сложным подлежащим – </w:t>
      </w:r>
      <w:r w:rsidRPr="00440A87">
        <w:rPr>
          <w:rFonts w:ascii="Times New Roman" w:hAnsi="Times New Roman"/>
          <w:color w:val="000000"/>
          <w:sz w:val="24"/>
          <w:szCs w:val="24"/>
        </w:rPr>
        <w:t>Complex</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Subject</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lastRenderedPageBreak/>
        <w:t>Предложения cо сложным дополнением – Complex Object (I want you to help me. I saw her cross/crossing the road. I want to have my hair cut.).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Сложносочинённые предложения с сочинительными союзами </w:t>
      </w:r>
      <w:r w:rsidRPr="00440A87">
        <w:rPr>
          <w:rFonts w:ascii="Times New Roman" w:hAnsi="Times New Roman"/>
          <w:color w:val="000000"/>
          <w:sz w:val="24"/>
          <w:szCs w:val="24"/>
        </w:rPr>
        <w:t>and</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but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or</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Сложноподчинённые предложения с союзами и союзными словами </w:t>
      </w:r>
      <w:r w:rsidRPr="00440A87">
        <w:rPr>
          <w:rFonts w:ascii="Times New Roman" w:hAnsi="Times New Roman"/>
          <w:color w:val="000000"/>
          <w:sz w:val="24"/>
          <w:szCs w:val="24"/>
        </w:rPr>
        <w:t>because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if</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when</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where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what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why</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how</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Сложноподчинённые предложения с определительными придаточными с союзными словами </w:t>
      </w:r>
      <w:r w:rsidRPr="00440A87">
        <w:rPr>
          <w:rFonts w:ascii="Times New Roman" w:hAnsi="Times New Roman"/>
          <w:color w:val="000000"/>
          <w:sz w:val="24"/>
          <w:szCs w:val="24"/>
        </w:rPr>
        <w:t>who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which</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that</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Сложноподчинённые предложения с союзными словами </w:t>
      </w:r>
      <w:r w:rsidRPr="00440A87">
        <w:rPr>
          <w:rFonts w:ascii="Times New Roman" w:hAnsi="Times New Roman"/>
          <w:color w:val="000000"/>
          <w:sz w:val="24"/>
          <w:szCs w:val="24"/>
        </w:rPr>
        <w:t>whoever</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whatever</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however</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whenever</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Условные предложения с глаголами в изъявительном наклонении (</w:t>
      </w:r>
      <w:r w:rsidRPr="00440A87">
        <w:rPr>
          <w:rFonts w:ascii="Times New Roman" w:hAnsi="Times New Roman"/>
          <w:color w:val="000000"/>
          <w:sz w:val="24"/>
          <w:szCs w:val="24"/>
        </w:rPr>
        <w:t>Conditional</w:t>
      </w:r>
      <w:r w:rsidRPr="00440A87">
        <w:rPr>
          <w:rFonts w:ascii="Times New Roman" w:hAnsi="Times New Roman"/>
          <w:color w:val="000000"/>
          <w:sz w:val="24"/>
          <w:szCs w:val="24"/>
          <w:lang w:val="ru-RU"/>
        </w:rPr>
        <w:t xml:space="preserve"> 0, </w:t>
      </w:r>
      <w:r w:rsidRPr="00440A87">
        <w:rPr>
          <w:rFonts w:ascii="Times New Roman" w:hAnsi="Times New Roman"/>
          <w:color w:val="000000"/>
          <w:sz w:val="24"/>
          <w:szCs w:val="24"/>
        </w:rPr>
        <w:t>Conditional</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I</w:t>
      </w:r>
      <w:r w:rsidRPr="00440A87">
        <w:rPr>
          <w:rFonts w:ascii="Times New Roman" w:hAnsi="Times New Roman"/>
          <w:color w:val="000000"/>
          <w:sz w:val="24"/>
          <w:szCs w:val="24"/>
          <w:lang w:val="ru-RU"/>
        </w:rPr>
        <w:t>) и с глаголами в сослагательном наклонении (</w:t>
      </w:r>
      <w:r w:rsidRPr="00440A87">
        <w:rPr>
          <w:rFonts w:ascii="Times New Roman" w:hAnsi="Times New Roman"/>
          <w:color w:val="000000"/>
          <w:sz w:val="24"/>
          <w:szCs w:val="24"/>
        </w:rPr>
        <w:t>Conditional</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II</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Модальные глаголы в косвенной речи в настоящем и прошедшем времени.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Предложения с конструкциями as … as, not so … as, both … and …, either … or, neither … nor.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Предложения с </w:t>
      </w:r>
      <w:r w:rsidRPr="00440A87">
        <w:rPr>
          <w:rFonts w:ascii="Times New Roman" w:hAnsi="Times New Roman"/>
          <w:color w:val="000000"/>
          <w:sz w:val="24"/>
          <w:szCs w:val="24"/>
        </w:rPr>
        <w:t>I</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wish</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Конструкции с глаголами на -</w:t>
      </w:r>
      <w:r w:rsidRPr="00440A87">
        <w:rPr>
          <w:rFonts w:ascii="Times New Roman" w:hAnsi="Times New Roman"/>
          <w:color w:val="000000"/>
          <w:sz w:val="24"/>
          <w:szCs w:val="24"/>
        </w:rPr>
        <w:t>ing</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love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hate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doing</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smth</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Конструкции c глаголами to stop, to remember, to forget (разница в значении to stop doing smth и to stop to do smth).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Конструкция It takes me … to do smth.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Конструкция </w:t>
      </w:r>
      <w:r w:rsidRPr="00440A87">
        <w:rPr>
          <w:rFonts w:ascii="Times New Roman" w:hAnsi="Times New Roman"/>
          <w:color w:val="000000"/>
          <w:sz w:val="24"/>
          <w:szCs w:val="24"/>
        </w:rPr>
        <w:t>used</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 инфинитив глагола.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Конструкции be/get used to smth, be/get used to doing smth.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Конструкции I prefer, I’d prefer, I’d rather prefer, выражающие предпочтение, а также конструкции I’d rather, You’d better.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Подлежащее, выраженное собирательным существительным (</w:t>
      </w:r>
      <w:r w:rsidRPr="00440A87">
        <w:rPr>
          <w:rFonts w:ascii="Times New Roman" w:hAnsi="Times New Roman"/>
          <w:color w:val="000000"/>
          <w:sz w:val="24"/>
          <w:szCs w:val="24"/>
        </w:rPr>
        <w:t>family</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police</w:t>
      </w:r>
      <w:r w:rsidRPr="00440A87">
        <w:rPr>
          <w:rFonts w:ascii="Times New Roman" w:hAnsi="Times New Roman"/>
          <w:color w:val="000000"/>
          <w:sz w:val="24"/>
          <w:szCs w:val="24"/>
          <w:lang w:val="ru-RU"/>
        </w:rPr>
        <w:t xml:space="preserve">), и его согласование со сказуемым.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Глаголы (правильные и неправильные) в видовременных формах действительного залога в изъявительном наклонении (</w:t>
      </w:r>
      <w:r w:rsidRPr="00440A87">
        <w:rPr>
          <w:rFonts w:ascii="Times New Roman" w:hAnsi="Times New Roman"/>
          <w:color w:val="000000"/>
          <w:sz w:val="24"/>
          <w:szCs w:val="24"/>
        </w:rPr>
        <w:t>Present</w:t>
      </w:r>
      <w:r w:rsidRPr="00440A87">
        <w:rPr>
          <w:rFonts w:ascii="Times New Roman" w:hAnsi="Times New Roman"/>
          <w:color w:val="000000"/>
          <w:sz w:val="24"/>
          <w:szCs w:val="24"/>
          <w:lang w:val="ru-RU"/>
        </w:rPr>
        <w:t>/</w:t>
      </w:r>
      <w:r w:rsidRPr="00440A87">
        <w:rPr>
          <w:rFonts w:ascii="Times New Roman" w:hAnsi="Times New Roman"/>
          <w:color w:val="000000"/>
          <w:sz w:val="24"/>
          <w:szCs w:val="24"/>
        </w:rPr>
        <w:t>Past</w:t>
      </w:r>
      <w:r w:rsidRPr="00440A87">
        <w:rPr>
          <w:rFonts w:ascii="Times New Roman" w:hAnsi="Times New Roman"/>
          <w:color w:val="000000"/>
          <w:sz w:val="24"/>
          <w:szCs w:val="24"/>
          <w:lang w:val="ru-RU"/>
        </w:rPr>
        <w:t>/</w:t>
      </w:r>
      <w:r w:rsidRPr="00440A87">
        <w:rPr>
          <w:rFonts w:ascii="Times New Roman" w:hAnsi="Times New Roman"/>
          <w:color w:val="000000"/>
          <w:sz w:val="24"/>
          <w:szCs w:val="24"/>
        </w:rPr>
        <w:t>Future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Simple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Tense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Present</w:t>
      </w:r>
      <w:r w:rsidRPr="00440A87">
        <w:rPr>
          <w:rFonts w:ascii="Times New Roman" w:hAnsi="Times New Roman"/>
          <w:color w:val="000000"/>
          <w:sz w:val="24"/>
          <w:szCs w:val="24"/>
          <w:lang w:val="ru-RU"/>
        </w:rPr>
        <w:t>/</w:t>
      </w:r>
      <w:r w:rsidRPr="00440A87">
        <w:rPr>
          <w:rFonts w:ascii="Times New Roman" w:hAnsi="Times New Roman"/>
          <w:color w:val="000000"/>
          <w:sz w:val="24"/>
          <w:szCs w:val="24"/>
        </w:rPr>
        <w:t>Past</w:t>
      </w:r>
      <w:r w:rsidRPr="00440A87">
        <w:rPr>
          <w:rFonts w:ascii="Times New Roman" w:hAnsi="Times New Roman"/>
          <w:color w:val="000000"/>
          <w:sz w:val="24"/>
          <w:szCs w:val="24"/>
          <w:lang w:val="ru-RU"/>
        </w:rPr>
        <w:t>/</w:t>
      </w:r>
      <w:r w:rsidRPr="00440A87">
        <w:rPr>
          <w:rFonts w:ascii="Times New Roman" w:hAnsi="Times New Roman"/>
          <w:color w:val="000000"/>
          <w:sz w:val="24"/>
          <w:szCs w:val="24"/>
        </w:rPr>
        <w:t>Future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Continuous</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Tense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Present</w:t>
      </w:r>
      <w:r w:rsidRPr="00440A87">
        <w:rPr>
          <w:rFonts w:ascii="Times New Roman" w:hAnsi="Times New Roman"/>
          <w:color w:val="000000"/>
          <w:sz w:val="24"/>
          <w:szCs w:val="24"/>
          <w:lang w:val="ru-RU"/>
        </w:rPr>
        <w:t>/</w:t>
      </w:r>
      <w:r w:rsidRPr="00440A87">
        <w:rPr>
          <w:rFonts w:ascii="Times New Roman" w:hAnsi="Times New Roman"/>
          <w:color w:val="000000"/>
          <w:sz w:val="24"/>
          <w:szCs w:val="24"/>
        </w:rPr>
        <w:t>Past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Perfect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Tense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Present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Perfect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Continuous</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Tense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Future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in</w:t>
      </w:r>
      <w:r w:rsidRPr="00440A87">
        <w:rPr>
          <w:rFonts w:ascii="Times New Roman" w:hAnsi="Times New Roman"/>
          <w:color w:val="000000"/>
          <w:sz w:val="24"/>
          <w:szCs w:val="24"/>
          <w:lang w:val="ru-RU"/>
        </w:rPr>
        <w:t>-</w:t>
      </w:r>
      <w:r w:rsidRPr="00440A87">
        <w:rPr>
          <w:rFonts w:ascii="Times New Roman" w:hAnsi="Times New Roman"/>
          <w:color w:val="000000"/>
          <w:sz w:val="24"/>
          <w:szCs w:val="24"/>
        </w:rPr>
        <w:t>the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Past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Tense</w:t>
      </w:r>
      <w:r w:rsidRPr="00440A87">
        <w:rPr>
          <w:rFonts w:ascii="Times New Roman" w:hAnsi="Times New Roman"/>
          <w:color w:val="000000"/>
          <w:sz w:val="24"/>
          <w:szCs w:val="24"/>
          <w:lang w:val="ru-RU"/>
        </w:rPr>
        <w:t>) и наиболее употребительных формах страдательного залога (</w:t>
      </w:r>
      <w:r w:rsidRPr="00440A87">
        <w:rPr>
          <w:rFonts w:ascii="Times New Roman" w:hAnsi="Times New Roman"/>
          <w:color w:val="000000"/>
          <w:sz w:val="24"/>
          <w:szCs w:val="24"/>
        </w:rPr>
        <w:t>Present</w:t>
      </w:r>
      <w:r w:rsidRPr="00440A87">
        <w:rPr>
          <w:rFonts w:ascii="Times New Roman" w:hAnsi="Times New Roman"/>
          <w:color w:val="000000"/>
          <w:sz w:val="24"/>
          <w:szCs w:val="24"/>
          <w:lang w:val="ru-RU"/>
        </w:rPr>
        <w:t>/</w:t>
      </w:r>
      <w:r w:rsidRPr="00440A87">
        <w:rPr>
          <w:rFonts w:ascii="Times New Roman" w:hAnsi="Times New Roman"/>
          <w:color w:val="000000"/>
          <w:sz w:val="24"/>
          <w:szCs w:val="24"/>
        </w:rPr>
        <w:t>Past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Simple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Passive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Present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Perfect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Passive</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Конструкция to be going to, формы Future Simple Tense и Present Continuous Tense для выражения будущего действия.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Модальные глаголы и их эквиваленты (can/be able to, could, must/have to, may, might, should, shall, would, will, need).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Неличные формы глагола – инфинитив, герундий, причастие (Participle I и Participle II), причастия в функции определения (Participle I – a playing child, Participle II – a written text).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Определённый, неопределённый и нулевой артикли.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Имена существительные во множественном числе, образованных по правилу, и исключения.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Неисчисляемые имена существительные, имеющие форму только множественного числа.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Притяжательный падеж имён существительных.</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lastRenderedPageBreak/>
        <w:t xml:space="preserve">Имена прилагательные и наречия в положительной, сравнительной и превосходной степенях, образованных по правилу, и исключения.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Порядок следования нескольких прилагательных (мнение – размер – возраст – цвет – происхождение).</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Слова, выражающие количество (many/much, little/a little, few/a few, a lot of).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sidRPr="00440A87">
        <w:rPr>
          <w:rFonts w:ascii="Times New Roman" w:hAnsi="Times New Roman"/>
          <w:color w:val="000000"/>
          <w:sz w:val="24"/>
          <w:szCs w:val="24"/>
        </w:rPr>
        <w:t>none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no</w:t>
      </w:r>
      <w:r w:rsidRPr="00440A87">
        <w:rPr>
          <w:rFonts w:ascii="Times New Roman" w:hAnsi="Times New Roman"/>
          <w:color w:val="000000"/>
          <w:sz w:val="24"/>
          <w:szCs w:val="24"/>
          <w:lang w:val="ru-RU"/>
        </w:rPr>
        <w:t xml:space="preserve"> и производные последнего (</w:t>
      </w:r>
      <w:r w:rsidRPr="00440A87">
        <w:rPr>
          <w:rFonts w:ascii="Times New Roman" w:hAnsi="Times New Roman"/>
          <w:color w:val="000000"/>
          <w:sz w:val="24"/>
          <w:szCs w:val="24"/>
        </w:rPr>
        <w:t>nobody</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nothing</w:t>
      </w:r>
      <w:r w:rsidRPr="00440A87">
        <w:rPr>
          <w:rFonts w:ascii="Times New Roman" w:hAnsi="Times New Roman"/>
          <w:color w:val="000000"/>
          <w:sz w:val="24"/>
          <w:szCs w:val="24"/>
          <w:lang w:val="ru-RU"/>
        </w:rPr>
        <w:t xml:space="preserve"> и другие).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Количественные и порядковые числительные.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Предлоги места, времени, направления, предлоги, употребляемые с глаголами в страдательном залоге.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b/>
          <w:color w:val="000000"/>
          <w:sz w:val="24"/>
          <w:szCs w:val="24"/>
          <w:lang w:val="ru-RU"/>
        </w:rPr>
        <w:t>Социокультурные знания и умения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b/>
          <w:color w:val="000000"/>
          <w:sz w:val="24"/>
          <w:szCs w:val="24"/>
          <w:lang w:val="ru-RU"/>
        </w:rPr>
        <w:t>Компенсаторные умения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6A4754" w:rsidRPr="00440A87" w:rsidRDefault="006A4754" w:rsidP="00440A87">
      <w:pPr>
        <w:spacing w:line="240" w:lineRule="auto"/>
        <w:rPr>
          <w:sz w:val="24"/>
          <w:szCs w:val="24"/>
          <w:lang w:val="ru-RU"/>
        </w:rPr>
        <w:sectPr w:rsidR="006A4754" w:rsidRPr="00440A87">
          <w:pgSz w:w="11906" w:h="16383"/>
          <w:pgMar w:top="1134" w:right="850" w:bottom="1134" w:left="1701" w:header="720" w:footer="720" w:gutter="0"/>
          <w:cols w:space="720"/>
        </w:sectPr>
      </w:pPr>
    </w:p>
    <w:p w:rsidR="006A4754" w:rsidRPr="00440A87" w:rsidRDefault="00353330" w:rsidP="00440A87">
      <w:pPr>
        <w:spacing w:after="0" w:line="240" w:lineRule="auto"/>
        <w:ind w:left="120"/>
        <w:jc w:val="both"/>
        <w:rPr>
          <w:b/>
          <w:sz w:val="24"/>
          <w:szCs w:val="24"/>
          <w:lang w:val="ru-RU"/>
        </w:rPr>
      </w:pPr>
      <w:bookmarkStart w:id="4" w:name="block-23408354"/>
      <w:bookmarkEnd w:id="3"/>
      <w:r w:rsidRPr="00440A87">
        <w:rPr>
          <w:rFonts w:ascii="Times New Roman" w:hAnsi="Times New Roman"/>
          <w:b/>
          <w:color w:val="000000"/>
          <w:sz w:val="24"/>
          <w:szCs w:val="24"/>
          <w:lang w:val="ru-RU"/>
        </w:rPr>
        <w:lastRenderedPageBreak/>
        <w:t>ПЛАНИРУЕМЫЕ РЕЗУЛЬТАТЫ ОСВОЕНИЯ ПРОГРАММЫ ПО АНГЛИЙСКОМУ ЯЗЫКУ НА УРОВНЕ СРЕДНЕГО ОБЩЕГО ОБРАЗОВАНИЯ</w:t>
      </w:r>
    </w:p>
    <w:p w:rsidR="006A4754" w:rsidRPr="00440A87" w:rsidRDefault="006A4754" w:rsidP="00440A87">
      <w:pPr>
        <w:spacing w:after="0" w:line="240" w:lineRule="auto"/>
        <w:ind w:left="120"/>
        <w:jc w:val="both"/>
        <w:rPr>
          <w:sz w:val="24"/>
          <w:szCs w:val="24"/>
          <w:lang w:val="ru-RU"/>
        </w:rPr>
      </w:pPr>
    </w:p>
    <w:p w:rsidR="006A4754" w:rsidRPr="00440A87" w:rsidRDefault="00353330" w:rsidP="00440A87">
      <w:pPr>
        <w:spacing w:after="0" w:line="240" w:lineRule="auto"/>
        <w:ind w:left="120"/>
        <w:jc w:val="both"/>
        <w:rPr>
          <w:sz w:val="24"/>
          <w:szCs w:val="24"/>
          <w:lang w:val="ru-RU"/>
        </w:rPr>
      </w:pPr>
      <w:r w:rsidRPr="00440A87">
        <w:rPr>
          <w:rFonts w:ascii="Times New Roman" w:hAnsi="Times New Roman"/>
          <w:b/>
          <w:color w:val="000000"/>
          <w:sz w:val="24"/>
          <w:szCs w:val="24"/>
          <w:lang w:val="ru-RU"/>
        </w:rPr>
        <w:t>ЛИЧНОСТНЫЕ РЕЗУЛЬТАТЫ</w:t>
      </w:r>
    </w:p>
    <w:p w:rsidR="006A4754" w:rsidRPr="00440A87" w:rsidRDefault="006A4754" w:rsidP="00440A87">
      <w:pPr>
        <w:spacing w:after="0" w:line="240" w:lineRule="auto"/>
        <w:ind w:left="120"/>
        <w:jc w:val="both"/>
        <w:rPr>
          <w:sz w:val="24"/>
          <w:szCs w:val="24"/>
          <w:lang w:val="ru-RU"/>
        </w:rPr>
      </w:pP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b/>
          <w:color w:val="000000"/>
          <w:sz w:val="24"/>
          <w:szCs w:val="24"/>
          <w:lang w:val="ru-RU"/>
        </w:rPr>
        <w:t>1) гражданского воспитания: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сформированность гражданской позиции обучающегося как активного и ответственного члена российского общества;</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осознание своих конституционных прав и обязанностей, уважение закона и правопорядка;</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принятие традиционных национальных, общечеловеческих гуманистических и демократических ценностей;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умение взаимодействовать с социальными институтами в соответствии с их функциями и назначением;</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готовность к гуманитарной и волонтёрской деятельности.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b/>
          <w:color w:val="000000"/>
          <w:sz w:val="24"/>
          <w:szCs w:val="24"/>
          <w:lang w:val="ru-RU"/>
        </w:rPr>
        <w:t>2) патриотического воспитания: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идейная убеждённость, готовность к служению и защите Отечества, ответственность за его судьбу.</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b/>
          <w:color w:val="000000"/>
          <w:sz w:val="24"/>
          <w:szCs w:val="24"/>
          <w:lang w:val="ru-RU"/>
        </w:rPr>
        <w:t>3) духовно-нравственного воспитания: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осознание духовных ценностей российского народа;</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lastRenderedPageBreak/>
        <w:t xml:space="preserve">сформированность нравственного сознания, этического поведения;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способность оценивать ситуацию и принимать осознанные решения, ориентируясь на морально-нравственные нормы и ценности;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осознание личного вклада в построение устойчивого будущего;</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b/>
          <w:color w:val="000000"/>
          <w:sz w:val="24"/>
          <w:szCs w:val="24"/>
          <w:lang w:val="ru-RU"/>
        </w:rPr>
        <w:t>4) эстетического воспитания: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эстетическое отношение к миру, включая эстетику быта, научного и технического творчества, спорта, труда, общественных отношений;</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стремление к лучшему осознанию культуры своего народа и готовность содействовать ознакомлению с ней представителей других стран;</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готовность к самовыражению в разных видах искусства, стремление проявлять качества творческой личности.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b/>
          <w:color w:val="000000"/>
          <w:sz w:val="24"/>
          <w:szCs w:val="24"/>
          <w:lang w:val="ru-RU"/>
        </w:rPr>
        <w:t>5) физического воспитания: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сформированность здорового и безопасного образа жизни, ответственного отношения к своему здоровью;</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потребность в физическом совершенствовании, занятиях спортивно-оздоровительной деятельностью;</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активное неприятие вредных привычек и иных форм причинения вреда физическому и психическому здоровью.</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b/>
          <w:color w:val="000000"/>
          <w:sz w:val="24"/>
          <w:szCs w:val="24"/>
          <w:lang w:val="ru-RU"/>
        </w:rPr>
        <w:t>6) трудового воспитания: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готовность к труду, осознание ценности мастерства, трудолюбие;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b/>
          <w:color w:val="000000"/>
          <w:sz w:val="24"/>
          <w:szCs w:val="24"/>
          <w:lang w:val="ru-RU"/>
        </w:rPr>
        <w:t>7) экологического воспитания: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планирование и осуществление действий в окружающей среде на основе знания целей устойчивого развития человечества;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активное неприятие действий, приносящих вред окружающей среде;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умение прогнозировать неблагоприятные экологические последствия предпринимаемых действий, предотвращать их;</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расширение опыта деятельности экологической направленности.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b/>
          <w:color w:val="000000"/>
          <w:sz w:val="24"/>
          <w:szCs w:val="24"/>
          <w:lang w:val="ru-RU"/>
        </w:rPr>
        <w:t>8) ценности научного познания: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lastRenderedPageBreak/>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совершенствование языковой и читательской культуры как средства взаимодействия между людьми и познания мира;</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6A4754" w:rsidRPr="00440A87" w:rsidRDefault="006A4754" w:rsidP="00440A87">
      <w:pPr>
        <w:spacing w:after="0" w:line="240" w:lineRule="auto"/>
        <w:ind w:left="120"/>
        <w:jc w:val="both"/>
        <w:rPr>
          <w:sz w:val="24"/>
          <w:szCs w:val="24"/>
          <w:lang w:val="ru-RU"/>
        </w:rPr>
      </w:pPr>
    </w:p>
    <w:p w:rsidR="006A4754" w:rsidRPr="00440A87" w:rsidRDefault="00353330" w:rsidP="00440A87">
      <w:pPr>
        <w:spacing w:after="0" w:line="240" w:lineRule="auto"/>
        <w:ind w:left="120"/>
        <w:jc w:val="both"/>
        <w:rPr>
          <w:sz w:val="24"/>
          <w:szCs w:val="24"/>
          <w:lang w:val="ru-RU"/>
        </w:rPr>
      </w:pPr>
      <w:r w:rsidRPr="00440A87">
        <w:rPr>
          <w:rFonts w:ascii="Times New Roman" w:hAnsi="Times New Roman"/>
          <w:b/>
          <w:color w:val="000000"/>
          <w:sz w:val="24"/>
          <w:szCs w:val="24"/>
          <w:lang w:val="ru-RU"/>
        </w:rPr>
        <w:t>МЕТАПРЕДМЕТНЫЕ РЕЗУЛЬТАТЫ</w:t>
      </w:r>
    </w:p>
    <w:p w:rsidR="006A4754" w:rsidRPr="00440A87" w:rsidRDefault="006A4754" w:rsidP="00440A87">
      <w:pPr>
        <w:spacing w:after="0" w:line="240" w:lineRule="auto"/>
        <w:ind w:left="120"/>
        <w:jc w:val="both"/>
        <w:rPr>
          <w:sz w:val="24"/>
          <w:szCs w:val="24"/>
          <w:lang w:val="ru-RU"/>
        </w:rPr>
      </w:pP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6A4754" w:rsidRPr="00440A87" w:rsidRDefault="006A4754" w:rsidP="00440A87">
      <w:pPr>
        <w:spacing w:after="0" w:line="240" w:lineRule="auto"/>
        <w:ind w:left="120"/>
        <w:jc w:val="both"/>
        <w:rPr>
          <w:sz w:val="24"/>
          <w:szCs w:val="24"/>
          <w:lang w:val="ru-RU"/>
        </w:rPr>
      </w:pPr>
    </w:p>
    <w:p w:rsidR="006A4754" w:rsidRPr="00440A87" w:rsidRDefault="00353330" w:rsidP="00440A87">
      <w:pPr>
        <w:spacing w:after="0" w:line="240" w:lineRule="auto"/>
        <w:ind w:left="120"/>
        <w:jc w:val="both"/>
        <w:rPr>
          <w:sz w:val="24"/>
          <w:szCs w:val="24"/>
          <w:lang w:val="ru-RU"/>
        </w:rPr>
      </w:pPr>
      <w:r w:rsidRPr="00440A87">
        <w:rPr>
          <w:rFonts w:ascii="Times New Roman" w:hAnsi="Times New Roman"/>
          <w:b/>
          <w:color w:val="000000"/>
          <w:sz w:val="24"/>
          <w:szCs w:val="24"/>
          <w:lang w:val="ru-RU"/>
        </w:rPr>
        <w:t>Познавательные универсальные учебные действия</w:t>
      </w:r>
    </w:p>
    <w:p w:rsidR="006A4754" w:rsidRPr="00440A87" w:rsidRDefault="006A4754" w:rsidP="00440A87">
      <w:pPr>
        <w:spacing w:after="0" w:line="240" w:lineRule="auto"/>
        <w:ind w:left="120"/>
        <w:jc w:val="both"/>
        <w:rPr>
          <w:sz w:val="24"/>
          <w:szCs w:val="24"/>
          <w:lang w:val="ru-RU"/>
        </w:rPr>
      </w:pPr>
    </w:p>
    <w:p w:rsidR="006A4754" w:rsidRPr="00440A87" w:rsidRDefault="00353330" w:rsidP="00440A87">
      <w:pPr>
        <w:spacing w:after="0" w:line="240" w:lineRule="auto"/>
        <w:ind w:left="120"/>
        <w:jc w:val="both"/>
        <w:rPr>
          <w:sz w:val="24"/>
          <w:szCs w:val="24"/>
          <w:lang w:val="ru-RU"/>
        </w:rPr>
      </w:pPr>
      <w:r w:rsidRPr="00440A87">
        <w:rPr>
          <w:rFonts w:ascii="Times New Roman" w:hAnsi="Times New Roman"/>
          <w:b/>
          <w:color w:val="000000"/>
          <w:sz w:val="24"/>
          <w:szCs w:val="24"/>
          <w:lang w:val="ru-RU"/>
        </w:rPr>
        <w:t>Базовые логические действия:</w:t>
      </w:r>
    </w:p>
    <w:p w:rsidR="006A4754" w:rsidRPr="00440A87" w:rsidRDefault="00353330" w:rsidP="00440A87">
      <w:pPr>
        <w:numPr>
          <w:ilvl w:val="0"/>
          <w:numId w:val="1"/>
        </w:numPr>
        <w:spacing w:after="0" w:line="240" w:lineRule="auto"/>
        <w:jc w:val="both"/>
        <w:rPr>
          <w:sz w:val="24"/>
          <w:szCs w:val="24"/>
          <w:lang w:val="ru-RU"/>
        </w:rPr>
      </w:pPr>
      <w:r w:rsidRPr="00440A87">
        <w:rPr>
          <w:rFonts w:ascii="Times New Roman" w:hAnsi="Times New Roman"/>
          <w:color w:val="000000"/>
          <w:sz w:val="24"/>
          <w:szCs w:val="24"/>
          <w:lang w:val="ru-RU"/>
        </w:rPr>
        <w:t xml:space="preserve">самостоятельно формулировать и актуализировать проблему, рассматривать её всесторонне; </w:t>
      </w:r>
    </w:p>
    <w:p w:rsidR="006A4754" w:rsidRPr="00440A87" w:rsidRDefault="00353330" w:rsidP="00440A87">
      <w:pPr>
        <w:numPr>
          <w:ilvl w:val="0"/>
          <w:numId w:val="1"/>
        </w:numPr>
        <w:spacing w:after="0" w:line="240" w:lineRule="auto"/>
        <w:jc w:val="both"/>
        <w:rPr>
          <w:sz w:val="24"/>
          <w:szCs w:val="24"/>
          <w:lang w:val="ru-RU"/>
        </w:rPr>
      </w:pPr>
      <w:r w:rsidRPr="00440A87">
        <w:rPr>
          <w:rFonts w:ascii="Times New Roman" w:hAnsi="Times New Roman"/>
          <w:color w:val="000000"/>
          <w:sz w:val="24"/>
          <w:szCs w:val="24"/>
          <w:lang w:val="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6A4754" w:rsidRPr="00440A87" w:rsidRDefault="00353330" w:rsidP="00440A87">
      <w:pPr>
        <w:numPr>
          <w:ilvl w:val="0"/>
          <w:numId w:val="1"/>
        </w:numPr>
        <w:spacing w:after="0" w:line="240" w:lineRule="auto"/>
        <w:jc w:val="both"/>
        <w:rPr>
          <w:sz w:val="24"/>
          <w:szCs w:val="24"/>
          <w:lang w:val="ru-RU"/>
        </w:rPr>
      </w:pPr>
      <w:r w:rsidRPr="00440A87">
        <w:rPr>
          <w:rFonts w:ascii="Times New Roman" w:hAnsi="Times New Roman"/>
          <w:color w:val="000000"/>
          <w:sz w:val="24"/>
          <w:szCs w:val="24"/>
          <w:lang w:val="ru-RU"/>
        </w:rPr>
        <w:t>определять цели деятельности, задавать параметры и критерии их достижения;</w:t>
      </w:r>
    </w:p>
    <w:p w:rsidR="006A4754" w:rsidRPr="00440A87" w:rsidRDefault="00353330" w:rsidP="00440A87">
      <w:pPr>
        <w:numPr>
          <w:ilvl w:val="0"/>
          <w:numId w:val="1"/>
        </w:numPr>
        <w:spacing w:after="0" w:line="240" w:lineRule="auto"/>
        <w:jc w:val="both"/>
        <w:rPr>
          <w:sz w:val="24"/>
          <w:szCs w:val="24"/>
          <w:lang w:val="ru-RU"/>
        </w:rPr>
      </w:pPr>
      <w:r w:rsidRPr="00440A87">
        <w:rPr>
          <w:rFonts w:ascii="Times New Roman" w:hAnsi="Times New Roman"/>
          <w:color w:val="000000"/>
          <w:sz w:val="24"/>
          <w:szCs w:val="24"/>
          <w:lang w:val="ru-RU"/>
        </w:rPr>
        <w:t xml:space="preserve">выявлять закономерности в языковых явлениях изучаемого иностранного (английского) языка; </w:t>
      </w:r>
    </w:p>
    <w:p w:rsidR="006A4754" w:rsidRPr="00440A87" w:rsidRDefault="00353330" w:rsidP="00440A87">
      <w:pPr>
        <w:numPr>
          <w:ilvl w:val="0"/>
          <w:numId w:val="1"/>
        </w:numPr>
        <w:spacing w:after="0" w:line="240" w:lineRule="auto"/>
        <w:jc w:val="both"/>
        <w:rPr>
          <w:sz w:val="24"/>
          <w:szCs w:val="24"/>
          <w:lang w:val="ru-RU"/>
        </w:rPr>
      </w:pPr>
      <w:r w:rsidRPr="00440A87">
        <w:rPr>
          <w:rFonts w:ascii="Times New Roman" w:hAnsi="Times New Roman"/>
          <w:color w:val="000000"/>
          <w:sz w:val="24"/>
          <w:szCs w:val="24"/>
          <w:lang w:val="ru-RU"/>
        </w:rPr>
        <w:t>разрабатывать план решения проблемы с учётом анализа имеющихся материальных и нематериальных ресурсов;</w:t>
      </w:r>
    </w:p>
    <w:p w:rsidR="006A4754" w:rsidRPr="00440A87" w:rsidRDefault="00353330" w:rsidP="00440A87">
      <w:pPr>
        <w:numPr>
          <w:ilvl w:val="0"/>
          <w:numId w:val="1"/>
        </w:numPr>
        <w:spacing w:after="0" w:line="240" w:lineRule="auto"/>
        <w:jc w:val="both"/>
        <w:rPr>
          <w:sz w:val="24"/>
          <w:szCs w:val="24"/>
          <w:lang w:val="ru-RU"/>
        </w:rPr>
      </w:pPr>
      <w:r w:rsidRPr="00440A87">
        <w:rPr>
          <w:rFonts w:ascii="Times New Roman" w:hAnsi="Times New Roman"/>
          <w:color w:val="000000"/>
          <w:sz w:val="24"/>
          <w:szCs w:val="24"/>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6A4754" w:rsidRPr="00440A87" w:rsidRDefault="00353330" w:rsidP="00440A87">
      <w:pPr>
        <w:numPr>
          <w:ilvl w:val="0"/>
          <w:numId w:val="1"/>
        </w:numPr>
        <w:spacing w:after="0" w:line="240" w:lineRule="auto"/>
        <w:jc w:val="both"/>
        <w:rPr>
          <w:sz w:val="24"/>
          <w:szCs w:val="24"/>
          <w:lang w:val="ru-RU"/>
        </w:rPr>
      </w:pPr>
      <w:r w:rsidRPr="00440A87">
        <w:rPr>
          <w:rFonts w:ascii="Times New Roman" w:hAnsi="Times New Roman"/>
          <w:color w:val="000000"/>
          <w:sz w:val="24"/>
          <w:szCs w:val="24"/>
          <w:lang w:val="ru-RU"/>
        </w:rPr>
        <w:t>координировать и выполнять работу в условиях реального, виртуального и комбинированного взаимодействия;</w:t>
      </w:r>
    </w:p>
    <w:p w:rsidR="006A4754" w:rsidRPr="00440A87" w:rsidRDefault="00353330" w:rsidP="00440A87">
      <w:pPr>
        <w:numPr>
          <w:ilvl w:val="0"/>
          <w:numId w:val="1"/>
        </w:numPr>
        <w:spacing w:after="0" w:line="240" w:lineRule="auto"/>
        <w:jc w:val="both"/>
        <w:rPr>
          <w:sz w:val="24"/>
          <w:szCs w:val="24"/>
          <w:lang w:val="ru-RU"/>
        </w:rPr>
      </w:pPr>
      <w:r w:rsidRPr="00440A87">
        <w:rPr>
          <w:rFonts w:ascii="Times New Roman" w:hAnsi="Times New Roman"/>
          <w:color w:val="000000"/>
          <w:sz w:val="24"/>
          <w:szCs w:val="24"/>
          <w:lang w:val="ru-RU"/>
        </w:rPr>
        <w:lastRenderedPageBreak/>
        <w:t>развивать креативное мышление при решении жизненных проблем.</w:t>
      </w:r>
    </w:p>
    <w:p w:rsidR="006A4754" w:rsidRPr="00440A87" w:rsidRDefault="00353330" w:rsidP="00440A87">
      <w:pPr>
        <w:spacing w:after="0" w:line="240" w:lineRule="auto"/>
        <w:ind w:left="120"/>
        <w:jc w:val="both"/>
        <w:rPr>
          <w:sz w:val="24"/>
          <w:szCs w:val="24"/>
        </w:rPr>
      </w:pPr>
      <w:r w:rsidRPr="00440A87">
        <w:rPr>
          <w:rFonts w:ascii="Times New Roman" w:hAnsi="Times New Roman"/>
          <w:b/>
          <w:color w:val="000000"/>
          <w:sz w:val="24"/>
          <w:szCs w:val="24"/>
        </w:rPr>
        <w:t>Базовые исследовательские действия:</w:t>
      </w:r>
    </w:p>
    <w:p w:rsidR="006A4754" w:rsidRPr="00440A87" w:rsidRDefault="00353330" w:rsidP="00440A87">
      <w:pPr>
        <w:numPr>
          <w:ilvl w:val="0"/>
          <w:numId w:val="2"/>
        </w:numPr>
        <w:spacing w:after="0" w:line="240" w:lineRule="auto"/>
        <w:jc w:val="both"/>
        <w:rPr>
          <w:sz w:val="24"/>
          <w:szCs w:val="24"/>
          <w:lang w:val="ru-RU"/>
        </w:rPr>
      </w:pPr>
      <w:r w:rsidRPr="00440A87">
        <w:rPr>
          <w:rFonts w:ascii="Times New Roman" w:hAnsi="Times New Roman"/>
          <w:color w:val="000000"/>
          <w:sz w:val="24"/>
          <w:szCs w:val="24"/>
          <w:lang w:val="ru-RU"/>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6A4754" w:rsidRPr="00440A87" w:rsidRDefault="00353330" w:rsidP="00440A87">
      <w:pPr>
        <w:numPr>
          <w:ilvl w:val="0"/>
          <w:numId w:val="2"/>
        </w:numPr>
        <w:spacing w:after="0" w:line="240" w:lineRule="auto"/>
        <w:jc w:val="both"/>
        <w:rPr>
          <w:sz w:val="24"/>
          <w:szCs w:val="24"/>
          <w:lang w:val="ru-RU"/>
        </w:rPr>
      </w:pPr>
      <w:r w:rsidRPr="00440A87">
        <w:rPr>
          <w:rFonts w:ascii="Times New Roman" w:hAnsi="Times New Roman"/>
          <w:color w:val="000000"/>
          <w:sz w:val="24"/>
          <w:szCs w:val="24"/>
          <w:lang w:val="ru-RU"/>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6A4754" w:rsidRPr="00440A87" w:rsidRDefault="00353330" w:rsidP="00440A87">
      <w:pPr>
        <w:numPr>
          <w:ilvl w:val="0"/>
          <w:numId w:val="2"/>
        </w:numPr>
        <w:spacing w:after="0" w:line="240" w:lineRule="auto"/>
        <w:jc w:val="both"/>
        <w:rPr>
          <w:sz w:val="24"/>
          <w:szCs w:val="24"/>
          <w:lang w:val="ru-RU"/>
        </w:rPr>
      </w:pPr>
      <w:r w:rsidRPr="00440A87">
        <w:rPr>
          <w:rFonts w:ascii="Times New Roman" w:hAnsi="Times New Roman"/>
          <w:color w:val="000000"/>
          <w:sz w:val="24"/>
          <w:szCs w:val="24"/>
          <w:lang w:val="ru-RU"/>
        </w:rPr>
        <w:t>владеть научной лингвистической терминологией и ключевыми понятиями;</w:t>
      </w:r>
    </w:p>
    <w:p w:rsidR="006A4754" w:rsidRPr="00440A87" w:rsidRDefault="00353330" w:rsidP="00440A87">
      <w:pPr>
        <w:numPr>
          <w:ilvl w:val="0"/>
          <w:numId w:val="2"/>
        </w:numPr>
        <w:spacing w:after="0" w:line="240" w:lineRule="auto"/>
        <w:jc w:val="both"/>
        <w:rPr>
          <w:sz w:val="24"/>
          <w:szCs w:val="24"/>
          <w:lang w:val="ru-RU"/>
        </w:rPr>
      </w:pPr>
      <w:r w:rsidRPr="00440A87">
        <w:rPr>
          <w:rFonts w:ascii="Times New Roman" w:hAnsi="Times New Roman"/>
          <w:color w:val="000000"/>
          <w:sz w:val="24"/>
          <w:szCs w:val="24"/>
          <w:lang w:val="ru-RU"/>
        </w:rPr>
        <w:t>ставить и формулировать собственные задачи в образовательной деятельности и жизненных ситуациях;</w:t>
      </w:r>
    </w:p>
    <w:p w:rsidR="006A4754" w:rsidRPr="00440A87" w:rsidRDefault="00353330" w:rsidP="00440A87">
      <w:pPr>
        <w:numPr>
          <w:ilvl w:val="0"/>
          <w:numId w:val="2"/>
        </w:numPr>
        <w:spacing w:after="0" w:line="240" w:lineRule="auto"/>
        <w:jc w:val="both"/>
        <w:rPr>
          <w:sz w:val="24"/>
          <w:szCs w:val="24"/>
          <w:lang w:val="ru-RU"/>
        </w:rPr>
      </w:pPr>
      <w:r w:rsidRPr="00440A87">
        <w:rPr>
          <w:rFonts w:ascii="Times New Roman" w:hAnsi="Times New Roman"/>
          <w:color w:val="000000"/>
          <w:sz w:val="24"/>
          <w:szCs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6A4754" w:rsidRPr="00440A87" w:rsidRDefault="00353330" w:rsidP="00440A87">
      <w:pPr>
        <w:numPr>
          <w:ilvl w:val="0"/>
          <w:numId w:val="2"/>
        </w:numPr>
        <w:spacing w:after="0" w:line="240" w:lineRule="auto"/>
        <w:jc w:val="both"/>
        <w:rPr>
          <w:sz w:val="24"/>
          <w:szCs w:val="24"/>
          <w:lang w:val="ru-RU"/>
        </w:rPr>
      </w:pPr>
      <w:r w:rsidRPr="00440A87">
        <w:rPr>
          <w:rFonts w:ascii="Times New Roman" w:hAnsi="Times New Roman"/>
          <w:color w:val="000000"/>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6A4754" w:rsidRPr="00440A87" w:rsidRDefault="00353330" w:rsidP="00440A87">
      <w:pPr>
        <w:numPr>
          <w:ilvl w:val="0"/>
          <w:numId w:val="2"/>
        </w:numPr>
        <w:spacing w:after="0" w:line="240" w:lineRule="auto"/>
        <w:jc w:val="both"/>
        <w:rPr>
          <w:sz w:val="24"/>
          <w:szCs w:val="24"/>
          <w:lang w:val="ru-RU"/>
        </w:rPr>
      </w:pPr>
      <w:r w:rsidRPr="00440A87">
        <w:rPr>
          <w:rFonts w:ascii="Times New Roman" w:hAnsi="Times New Roman"/>
          <w:color w:val="000000"/>
          <w:sz w:val="24"/>
          <w:szCs w:val="24"/>
          <w:lang w:val="ru-RU"/>
        </w:rPr>
        <w:t>давать оценку новым ситуациям, оценивать приобретённый опыт;</w:t>
      </w:r>
    </w:p>
    <w:p w:rsidR="006A4754" w:rsidRPr="00440A87" w:rsidRDefault="00353330" w:rsidP="00440A87">
      <w:pPr>
        <w:numPr>
          <w:ilvl w:val="0"/>
          <w:numId w:val="2"/>
        </w:numPr>
        <w:spacing w:after="0" w:line="240" w:lineRule="auto"/>
        <w:jc w:val="both"/>
        <w:rPr>
          <w:sz w:val="24"/>
          <w:szCs w:val="24"/>
          <w:lang w:val="ru-RU"/>
        </w:rPr>
      </w:pPr>
      <w:r w:rsidRPr="00440A87">
        <w:rPr>
          <w:rFonts w:ascii="Times New Roman" w:hAnsi="Times New Roman"/>
          <w:color w:val="000000"/>
          <w:sz w:val="24"/>
          <w:szCs w:val="24"/>
          <w:lang w:val="ru-RU"/>
        </w:rPr>
        <w:t>осуществлять целенаправленный поиск переноса средств и способов действия в профессиональную среду;</w:t>
      </w:r>
    </w:p>
    <w:p w:rsidR="006A4754" w:rsidRPr="00440A87" w:rsidRDefault="00353330" w:rsidP="00440A87">
      <w:pPr>
        <w:numPr>
          <w:ilvl w:val="0"/>
          <w:numId w:val="2"/>
        </w:numPr>
        <w:spacing w:after="0" w:line="240" w:lineRule="auto"/>
        <w:jc w:val="both"/>
        <w:rPr>
          <w:sz w:val="24"/>
          <w:szCs w:val="24"/>
          <w:lang w:val="ru-RU"/>
        </w:rPr>
      </w:pPr>
      <w:r w:rsidRPr="00440A87">
        <w:rPr>
          <w:rFonts w:ascii="Times New Roman" w:hAnsi="Times New Roman"/>
          <w:color w:val="000000"/>
          <w:sz w:val="24"/>
          <w:szCs w:val="24"/>
          <w:lang w:val="ru-RU"/>
        </w:rPr>
        <w:t>уметь переносить знания в познавательную и практическую области жизнедеятельности;</w:t>
      </w:r>
    </w:p>
    <w:p w:rsidR="006A4754" w:rsidRPr="00440A87" w:rsidRDefault="00353330" w:rsidP="00440A87">
      <w:pPr>
        <w:numPr>
          <w:ilvl w:val="0"/>
          <w:numId w:val="2"/>
        </w:numPr>
        <w:spacing w:after="0" w:line="240" w:lineRule="auto"/>
        <w:jc w:val="both"/>
        <w:rPr>
          <w:sz w:val="24"/>
          <w:szCs w:val="24"/>
          <w:lang w:val="ru-RU"/>
        </w:rPr>
      </w:pPr>
      <w:r w:rsidRPr="00440A87">
        <w:rPr>
          <w:rFonts w:ascii="Times New Roman" w:hAnsi="Times New Roman"/>
          <w:color w:val="000000"/>
          <w:sz w:val="24"/>
          <w:szCs w:val="24"/>
          <w:lang w:val="ru-RU"/>
        </w:rPr>
        <w:t xml:space="preserve">уметь интегрировать знания из разных предметных областей; </w:t>
      </w:r>
    </w:p>
    <w:p w:rsidR="006A4754" w:rsidRPr="00440A87" w:rsidRDefault="00353330" w:rsidP="00440A87">
      <w:pPr>
        <w:numPr>
          <w:ilvl w:val="0"/>
          <w:numId w:val="2"/>
        </w:numPr>
        <w:spacing w:after="0" w:line="240" w:lineRule="auto"/>
        <w:jc w:val="both"/>
        <w:rPr>
          <w:sz w:val="24"/>
          <w:szCs w:val="24"/>
          <w:lang w:val="ru-RU"/>
        </w:rPr>
      </w:pPr>
      <w:r w:rsidRPr="00440A87">
        <w:rPr>
          <w:rFonts w:ascii="Times New Roman" w:hAnsi="Times New Roman"/>
          <w:color w:val="000000"/>
          <w:sz w:val="24"/>
          <w:szCs w:val="24"/>
          <w:lang w:val="ru-RU"/>
        </w:rPr>
        <w:t xml:space="preserve">выдвигать новые идеи, предлагать оригинальные подходы и решения; </w:t>
      </w:r>
    </w:p>
    <w:p w:rsidR="006A4754" w:rsidRPr="00440A87" w:rsidRDefault="00353330" w:rsidP="00440A87">
      <w:pPr>
        <w:numPr>
          <w:ilvl w:val="0"/>
          <w:numId w:val="2"/>
        </w:numPr>
        <w:spacing w:after="0" w:line="240" w:lineRule="auto"/>
        <w:jc w:val="both"/>
        <w:rPr>
          <w:sz w:val="24"/>
          <w:szCs w:val="24"/>
          <w:lang w:val="ru-RU"/>
        </w:rPr>
      </w:pPr>
      <w:r w:rsidRPr="00440A87">
        <w:rPr>
          <w:rFonts w:ascii="Times New Roman" w:hAnsi="Times New Roman"/>
          <w:color w:val="000000"/>
          <w:sz w:val="24"/>
          <w:szCs w:val="24"/>
          <w:lang w:val="ru-RU"/>
        </w:rPr>
        <w:t>ставить проблемы и задачи, допускающие альтернативных решений.</w:t>
      </w:r>
    </w:p>
    <w:p w:rsidR="006A4754" w:rsidRPr="00440A87" w:rsidRDefault="00353330" w:rsidP="00440A87">
      <w:pPr>
        <w:spacing w:after="0" w:line="240" w:lineRule="auto"/>
        <w:ind w:left="120"/>
        <w:jc w:val="both"/>
        <w:rPr>
          <w:sz w:val="24"/>
          <w:szCs w:val="24"/>
        </w:rPr>
      </w:pPr>
      <w:r w:rsidRPr="00440A87">
        <w:rPr>
          <w:rFonts w:ascii="Times New Roman" w:hAnsi="Times New Roman"/>
          <w:b/>
          <w:color w:val="000000"/>
          <w:sz w:val="24"/>
          <w:szCs w:val="24"/>
        </w:rPr>
        <w:t>Работа с информацией:</w:t>
      </w:r>
    </w:p>
    <w:p w:rsidR="006A4754" w:rsidRPr="00440A87" w:rsidRDefault="00353330" w:rsidP="00440A87">
      <w:pPr>
        <w:numPr>
          <w:ilvl w:val="0"/>
          <w:numId w:val="3"/>
        </w:numPr>
        <w:spacing w:after="0" w:line="240" w:lineRule="auto"/>
        <w:jc w:val="both"/>
        <w:rPr>
          <w:sz w:val="24"/>
          <w:szCs w:val="24"/>
          <w:lang w:val="ru-RU"/>
        </w:rPr>
      </w:pPr>
      <w:r w:rsidRPr="00440A87">
        <w:rPr>
          <w:rFonts w:ascii="Times New Roman" w:hAnsi="Times New Roman"/>
          <w:color w:val="000000"/>
          <w:sz w:val="24"/>
          <w:szCs w:val="24"/>
          <w:lang w:val="ru-RU"/>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6A4754" w:rsidRPr="00440A87" w:rsidRDefault="00353330" w:rsidP="00440A87">
      <w:pPr>
        <w:numPr>
          <w:ilvl w:val="0"/>
          <w:numId w:val="3"/>
        </w:numPr>
        <w:spacing w:after="0" w:line="240" w:lineRule="auto"/>
        <w:jc w:val="both"/>
        <w:rPr>
          <w:sz w:val="24"/>
          <w:szCs w:val="24"/>
          <w:lang w:val="ru-RU"/>
        </w:rPr>
      </w:pPr>
      <w:r w:rsidRPr="00440A87">
        <w:rPr>
          <w:rFonts w:ascii="Times New Roman" w:hAnsi="Times New Roman"/>
          <w:color w:val="000000"/>
          <w:sz w:val="24"/>
          <w:szCs w:val="24"/>
          <w:lang w:val="ru-RU"/>
        </w:rPr>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6A4754" w:rsidRPr="00440A87" w:rsidRDefault="00353330" w:rsidP="00440A87">
      <w:pPr>
        <w:numPr>
          <w:ilvl w:val="0"/>
          <w:numId w:val="3"/>
        </w:numPr>
        <w:spacing w:after="0" w:line="240" w:lineRule="auto"/>
        <w:jc w:val="both"/>
        <w:rPr>
          <w:sz w:val="24"/>
          <w:szCs w:val="24"/>
          <w:lang w:val="ru-RU"/>
        </w:rPr>
      </w:pPr>
      <w:r w:rsidRPr="00440A87">
        <w:rPr>
          <w:rFonts w:ascii="Times New Roman" w:hAnsi="Times New Roman"/>
          <w:color w:val="000000"/>
          <w:sz w:val="24"/>
          <w:szCs w:val="24"/>
          <w:lang w:val="ru-RU"/>
        </w:rPr>
        <w:t xml:space="preserve">оценивать достоверность информации, её соответствие морально-этическим нормам; </w:t>
      </w:r>
    </w:p>
    <w:p w:rsidR="006A4754" w:rsidRPr="00440A87" w:rsidRDefault="00353330" w:rsidP="00440A87">
      <w:pPr>
        <w:numPr>
          <w:ilvl w:val="0"/>
          <w:numId w:val="3"/>
        </w:numPr>
        <w:spacing w:after="0" w:line="240" w:lineRule="auto"/>
        <w:jc w:val="both"/>
        <w:rPr>
          <w:sz w:val="24"/>
          <w:szCs w:val="24"/>
          <w:lang w:val="ru-RU"/>
        </w:rPr>
      </w:pPr>
      <w:r w:rsidRPr="00440A87">
        <w:rPr>
          <w:rFonts w:ascii="Times New Roman" w:hAnsi="Times New Roman"/>
          <w:color w:val="000000"/>
          <w:sz w:val="24"/>
          <w:szCs w:val="24"/>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6A4754" w:rsidRPr="00440A87" w:rsidRDefault="00353330" w:rsidP="00440A87">
      <w:pPr>
        <w:numPr>
          <w:ilvl w:val="0"/>
          <w:numId w:val="3"/>
        </w:numPr>
        <w:spacing w:after="0" w:line="240" w:lineRule="auto"/>
        <w:jc w:val="both"/>
        <w:rPr>
          <w:sz w:val="24"/>
          <w:szCs w:val="24"/>
          <w:lang w:val="ru-RU"/>
        </w:rPr>
      </w:pPr>
      <w:r w:rsidRPr="00440A87">
        <w:rPr>
          <w:rFonts w:ascii="Times New Roman" w:hAnsi="Times New Roman"/>
          <w:color w:val="000000"/>
          <w:sz w:val="24"/>
          <w:szCs w:val="24"/>
          <w:lang w:val="ru-RU"/>
        </w:rPr>
        <w:t>владеть навыками распознавания и защиты информации, информационной безопасности личности.</w:t>
      </w:r>
    </w:p>
    <w:p w:rsidR="006A4754" w:rsidRPr="00440A87" w:rsidRDefault="006A4754" w:rsidP="00440A87">
      <w:pPr>
        <w:spacing w:after="0" w:line="240" w:lineRule="auto"/>
        <w:ind w:left="120"/>
        <w:jc w:val="both"/>
        <w:rPr>
          <w:sz w:val="24"/>
          <w:szCs w:val="24"/>
          <w:lang w:val="ru-RU"/>
        </w:rPr>
      </w:pPr>
    </w:p>
    <w:p w:rsidR="006A4754" w:rsidRPr="00440A87" w:rsidRDefault="00353330" w:rsidP="00440A87">
      <w:pPr>
        <w:spacing w:after="0" w:line="240" w:lineRule="auto"/>
        <w:ind w:left="120"/>
        <w:jc w:val="both"/>
        <w:rPr>
          <w:sz w:val="24"/>
          <w:szCs w:val="24"/>
          <w:lang w:val="ru-RU"/>
        </w:rPr>
      </w:pPr>
      <w:r w:rsidRPr="00440A87">
        <w:rPr>
          <w:rFonts w:ascii="Times New Roman" w:hAnsi="Times New Roman"/>
          <w:b/>
          <w:color w:val="000000"/>
          <w:sz w:val="24"/>
          <w:szCs w:val="24"/>
          <w:lang w:val="ru-RU"/>
        </w:rPr>
        <w:t>Коммуникативные универсальные учебные действия</w:t>
      </w:r>
    </w:p>
    <w:p w:rsidR="006A4754" w:rsidRPr="00440A87" w:rsidRDefault="006A4754" w:rsidP="00440A87">
      <w:pPr>
        <w:spacing w:after="0" w:line="240" w:lineRule="auto"/>
        <w:ind w:left="120"/>
        <w:jc w:val="both"/>
        <w:rPr>
          <w:sz w:val="24"/>
          <w:szCs w:val="24"/>
          <w:lang w:val="ru-RU"/>
        </w:rPr>
      </w:pPr>
    </w:p>
    <w:p w:rsidR="006A4754" w:rsidRPr="00440A87" w:rsidRDefault="00353330" w:rsidP="00440A87">
      <w:pPr>
        <w:spacing w:after="0" w:line="240" w:lineRule="auto"/>
        <w:ind w:left="120"/>
        <w:jc w:val="both"/>
        <w:rPr>
          <w:sz w:val="24"/>
          <w:szCs w:val="24"/>
          <w:lang w:val="ru-RU"/>
        </w:rPr>
      </w:pPr>
      <w:r w:rsidRPr="00440A87">
        <w:rPr>
          <w:rFonts w:ascii="Times New Roman" w:hAnsi="Times New Roman"/>
          <w:b/>
          <w:color w:val="000000"/>
          <w:sz w:val="24"/>
          <w:szCs w:val="24"/>
          <w:lang w:val="ru-RU"/>
        </w:rPr>
        <w:t>Общение:</w:t>
      </w:r>
    </w:p>
    <w:p w:rsidR="006A4754" w:rsidRPr="00440A87" w:rsidRDefault="00353330" w:rsidP="00440A87">
      <w:pPr>
        <w:numPr>
          <w:ilvl w:val="0"/>
          <w:numId w:val="4"/>
        </w:numPr>
        <w:spacing w:after="0" w:line="240" w:lineRule="auto"/>
        <w:jc w:val="both"/>
        <w:rPr>
          <w:sz w:val="24"/>
          <w:szCs w:val="24"/>
          <w:lang w:val="ru-RU"/>
        </w:rPr>
      </w:pPr>
      <w:r w:rsidRPr="00440A87">
        <w:rPr>
          <w:rFonts w:ascii="Times New Roman" w:hAnsi="Times New Roman"/>
          <w:color w:val="000000"/>
          <w:sz w:val="24"/>
          <w:szCs w:val="24"/>
          <w:lang w:val="ru-RU"/>
        </w:rPr>
        <w:t>осуществлять коммуникации во всех сферах жизни;</w:t>
      </w:r>
    </w:p>
    <w:p w:rsidR="006A4754" w:rsidRPr="00440A87" w:rsidRDefault="00353330" w:rsidP="00440A87">
      <w:pPr>
        <w:numPr>
          <w:ilvl w:val="0"/>
          <w:numId w:val="4"/>
        </w:numPr>
        <w:spacing w:after="0" w:line="240" w:lineRule="auto"/>
        <w:jc w:val="both"/>
        <w:rPr>
          <w:sz w:val="24"/>
          <w:szCs w:val="24"/>
          <w:lang w:val="ru-RU"/>
        </w:rPr>
      </w:pPr>
      <w:r w:rsidRPr="00440A87">
        <w:rPr>
          <w:rFonts w:ascii="Times New Roman" w:hAnsi="Times New Roman"/>
          <w:color w:val="000000"/>
          <w:sz w:val="24"/>
          <w:szCs w:val="24"/>
          <w:lang w:val="ru-RU"/>
        </w:rPr>
        <w:lastRenderedPageBreak/>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6A4754" w:rsidRPr="00440A87" w:rsidRDefault="00353330" w:rsidP="00440A87">
      <w:pPr>
        <w:numPr>
          <w:ilvl w:val="0"/>
          <w:numId w:val="4"/>
        </w:numPr>
        <w:spacing w:after="0" w:line="240" w:lineRule="auto"/>
        <w:jc w:val="both"/>
        <w:rPr>
          <w:sz w:val="24"/>
          <w:szCs w:val="24"/>
          <w:lang w:val="ru-RU"/>
        </w:rPr>
      </w:pPr>
      <w:r w:rsidRPr="00440A87">
        <w:rPr>
          <w:rFonts w:ascii="Times New Roman" w:hAnsi="Times New Roman"/>
          <w:color w:val="000000"/>
          <w:sz w:val="24"/>
          <w:szCs w:val="24"/>
          <w:lang w:val="ru-RU"/>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6A4754" w:rsidRPr="00440A87" w:rsidRDefault="00353330" w:rsidP="00440A87">
      <w:pPr>
        <w:numPr>
          <w:ilvl w:val="0"/>
          <w:numId w:val="4"/>
        </w:numPr>
        <w:spacing w:after="0" w:line="240" w:lineRule="auto"/>
        <w:jc w:val="both"/>
        <w:rPr>
          <w:sz w:val="24"/>
          <w:szCs w:val="24"/>
          <w:lang w:val="ru-RU"/>
        </w:rPr>
      </w:pPr>
      <w:r w:rsidRPr="00440A87">
        <w:rPr>
          <w:rFonts w:ascii="Times New Roman" w:hAnsi="Times New Roman"/>
          <w:color w:val="000000"/>
          <w:sz w:val="24"/>
          <w:szCs w:val="24"/>
          <w:lang w:val="ru-RU"/>
        </w:rPr>
        <w:t>развёрнуто и логично излагать свою точку зрения с использованием языковых средств.</w:t>
      </w:r>
    </w:p>
    <w:p w:rsidR="006A4754" w:rsidRPr="00440A87" w:rsidRDefault="006A4754" w:rsidP="00440A87">
      <w:pPr>
        <w:spacing w:after="0" w:line="240" w:lineRule="auto"/>
        <w:ind w:left="120"/>
        <w:jc w:val="both"/>
        <w:rPr>
          <w:sz w:val="24"/>
          <w:szCs w:val="24"/>
          <w:lang w:val="ru-RU"/>
        </w:rPr>
      </w:pPr>
    </w:p>
    <w:p w:rsidR="006A4754" w:rsidRPr="00440A87" w:rsidRDefault="00353330" w:rsidP="00440A87">
      <w:pPr>
        <w:spacing w:after="0" w:line="240" w:lineRule="auto"/>
        <w:ind w:left="120"/>
        <w:jc w:val="both"/>
        <w:rPr>
          <w:sz w:val="24"/>
          <w:szCs w:val="24"/>
        </w:rPr>
      </w:pPr>
      <w:r w:rsidRPr="00440A87">
        <w:rPr>
          <w:rFonts w:ascii="Times New Roman" w:hAnsi="Times New Roman"/>
          <w:b/>
          <w:color w:val="000000"/>
          <w:sz w:val="24"/>
          <w:szCs w:val="24"/>
        </w:rPr>
        <w:t>Регулятивные универсальные учебные действия</w:t>
      </w:r>
    </w:p>
    <w:p w:rsidR="006A4754" w:rsidRPr="00440A87" w:rsidRDefault="006A4754" w:rsidP="00440A87">
      <w:pPr>
        <w:spacing w:after="0" w:line="240" w:lineRule="auto"/>
        <w:ind w:left="120"/>
        <w:jc w:val="both"/>
        <w:rPr>
          <w:sz w:val="24"/>
          <w:szCs w:val="24"/>
        </w:rPr>
      </w:pPr>
    </w:p>
    <w:p w:rsidR="006A4754" w:rsidRPr="00440A87" w:rsidRDefault="00353330" w:rsidP="00440A87">
      <w:pPr>
        <w:spacing w:after="0" w:line="240" w:lineRule="auto"/>
        <w:ind w:left="120"/>
        <w:jc w:val="both"/>
        <w:rPr>
          <w:sz w:val="24"/>
          <w:szCs w:val="24"/>
        </w:rPr>
      </w:pPr>
      <w:r w:rsidRPr="00440A87">
        <w:rPr>
          <w:rFonts w:ascii="Times New Roman" w:hAnsi="Times New Roman"/>
          <w:b/>
          <w:color w:val="000000"/>
          <w:sz w:val="24"/>
          <w:szCs w:val="24"/>
        </w:rPr>
        <w:t>Самоорганизация</w:t>
      </w:r>
    </w:p>
    <w:p w:rsidR="006A4754" w:rsidRPr="00440A87" w:rsidRDefault="00353330" w:rsidP="00440A87">
      <w:pPr>
        <w:numPr>
          <w:ilvl w:val="0"/>
          <w:numId w:val="5"/>
        </w:numPr>
        <w:spacing w:after="0" w:line="240" w:lineRule="auto"/>
        <w:jc w:val="both"/>
        <w:rPr>
          <w:sz w:val="24"/>
          <w:szCs w:val="24"/>
          <w:lang w:val="ru-RU"/>
        </w:rPr>
      </w:pPr>
      <w:r w:rsidRPr="00440A87">
        <w:rPr>
          <w:rFonts w:ascii="Times New Roman" w:hAnsi="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A4754" w:rsidRPr="00440A87" w:rsidRDefault="00353330" w:rsidP="00440A87">
      <w:pPr>
        <w:numPr>
          <w:ilvl w:val="0"/>
          <w:numId w:val="5"/>
        </w:numPr>
        <w:spacing w:after="0" w:line="240" w:lineRule="auto"/>
        <w:jc w:val="both"/>
        <w:rPr>
          <w:sz w:val="24"/>
          <w:szCs w:val="24"/>
          <w:lang w:val="ru-RU"/>
        </w:rPr>
      </w:pPr>
      <w:r w:rsidRPr="00440A87">
        <w:rPr>
          <w:rFonts w:ascii="Times New Roman" w:hAnsi="Times New Roman"/>
          <w:color w:val="000000"/>
          <w:sz w:val="24"/>
          <w:szCs w:val="24"/>
          <w:lang w:val="ru-RU"/>
        </w:rPr>
        <w:t>самостоятельно составлять план решения проблемы с учётом имеющихся ресурсов, собственных возможностей и предпочтений;</w:t>
      </w:r>
    </w:p>
    <w:p w:rsidR="006A4754" w:rsidRPr="00440A87" w:rsidRDefault="00353330" w:rsidP="00440A87">
      <w:pPr>
        <w:numPr>
          <w:ilvl w:val="0"/>
          <w:numId w:val="5"/>
        </w:numPr>
        <w:spacing w:after="0" w:line="240" w:lineRule="auto"/>
        <w:jc w:val="both"/>
        <w:rPr>
          <w:sz w:val="24"/>
          <w:szCs w:val="24"/>
        </w:rPr>
      </w:pPr>
      <w:r w:rsidRPr="00440A87">
        <w:rPr>
          <w:rFonts w:ascii="Times New Roman" w:hAnsi="Times New Roman"/>
          <w:color w:val="000000"/>
          <w:sz w:val="24"/>
          <w:szCs w:val="24"/>
        </w:rPr>
        <w:t>давать оценку новым ситуациям;</w:t>
      </w:r>
    </w:p>
    <w:p w:rsidR="006A4754" w:rsidRPr="00440A87" w:rsidRDefault="00353330" w:rsidP="00440A87">
      <w:pPr>
        <w:numPr>
          <w:ilvl w:val="0"/>
          <w:numId w:val="5"/>
        </w:numPr>
        <w:spacing w:after="0" w:line="240" w:lineRule="auto"/>
        <w:jc w:val="both"/>
        <w:rPr>
          <w:sz w:val="24"/>
          <w:szCs w:val="24"/>
          <w:lang w:val="ru-RU"/>
        </w:rPr>
      </w:pPr>
      <w:r w:rsidRPr="00440A87">
        <w:rPr>
          <w:rFonts w:ascii="Times New Roman" w:hAnsi="Times New Roman"/>
          <w:color w:val="000000"/>
          <w:sz w:val="24"/>
          <w:szCs w:val="24"/>
          <w:lang w:val="ru-RU"/>
        </w:rPr>
        <w:t>делать осознанный выбор, аргументировать его, брать ответственность за решение;</w:t>
      </w:r>
    </w:p>
    <w:p w:rsidR="006A4754" w:rsidRPr="00440A87" w:rsidRDefault="00353330" w:rsidP="00440A87">
      <w:pPr>
        <w:numPr>
          <w:ilvl w:val="0"/>
          <w:numId w:val="5"/>
        </w:numPr>
        <w:spacing w:after="0" w:line="240" w:lineRule="auto"/>
        <w:jc w:val="both"/>
        <w:rPr>
          <w:sz w:val="24"/>
          <w:szCs w:val="24"/>
        </w:rPr>
      </w:pPr>
      <w:r w:rsidRPr="00440A87">
        <w:rPr>
          <w:rFonts w:ascii="Times New Roman" w:hAnsi="Times New Roman"/>
          <w:color w:val="000000"/>
          <w:sz w:val="24"/>
          <w:szCs w:val="24"/>
        </w:rPr>
        <w:t>оценивать приобретённый опыт;</w:t>
      </w:r>
    </w:p>
    <w:p w:rsidR="006A4754" w:rsidRPr="00440A87" w:rsidRDefault="00353330" w:rsidP="00440A87">
      <w:pPr>
        <w:numPr>
          <w:ilvl w:val="0"/>
          <w:numId w:val="5"/>
        </w:numPr>
        <w:spacing w:after="0" w:line="240" w:lineRule="auto"/>
        <w:jc w:val="both"/>
        <w:rPr>
          <w:sz w:val="24"/>
          <w:szCs w:val="24"/>
          <w:lang w:val="ru-RU"/>
        </w:rPr>
      </w:pPr>
      <w:r w:rsidRPr="00440A87">
        <w:rPr>
          <w:rFonts w:ascii="Times New Roman" w:hAnsi="Times New Roman"/>
          <w:color w:val="000000"/>
          <w:sz w:val="24"/>
          <w:szCs w:val="24"/>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6A4754" w:rsidRPr="00440A87" w:rsidRDefault="00353330" w:rsidP="00440A87">
      <w:pPr>
        <w:spacing w:after="0" w:line="240" w:lineRule="auto"/>
        <w:ind w:left="120"/>
        <w:jc w:val="both"/>
        <w:rPr>
          <w:sz w:val="24"/>
          <w:szCs w:val="24"/>
        </w:rPr>
      </w:pPr>
      <w:r w:rsidRPr="00440A87">
        <w:rPr>
          <w:rFonts w:ascii="Times New Roman" w:hAnsi="Times New Roman"/>
          <w:b/>
          <w:color w:val="000000"/>
          <w:sz w:val="24"/>
          <w:szCs w:val="24"/>
        </w:rPr>
        <w:t>Самоконтроль</w:t>
      </w:r>
    </w:p>
    <w:p w:rsidR="006A4754" w:rsidRPr="00440A87" w:rsidRDefault="00353330" w:rsidP="00440A87">
      <w:pPr>
        <w:numPr>
          <w:ilvl w:val="0"/>
          <w:numId w:val="6"/>
        </w:numPr>
        <w:spacing w:after="0" w:line="240" w:lineRule="auto"/>
        <w:jc w:val="both"/>
        <w:rPr>
          <w:sz w:val="24"/>
          <w:szCs w:val="24"/>
        </w:rPr>
      </w:pPr>
      <w:r w:rsidRPr="00440A87">
        <w:rPr>
          <w:rFonts w:ascii="Times New Roman" w:hAnsi="Times New Roman"/>
          <w:color w:val="000000"/>
          <w:sz w:val="24"/>
          <w:szCs w:val="24"/>
        </w:rPr>
        <w:t xml:space="preserve">давать оценку новым ситуациям; </w:t>
      </w:r>
    </w:p>
    <w:p w:rsidR="006A4754" w:rsidRPr="00440A87" w:rsidRDefault="00353330" w:rsidP="00440A87">
      <w:pPr>
        <w:numPr>
          <w:ilvl w:val="0"/>
          <w:numId w:val="6"/>
        </w:numPr>
        <w:spacing w:after="0" w:line="240" w:lineRule="auto"/>
        <w:jc w:val="both"/>
        <w:rPr>
          <w:sz w:val="24"/>
          <w:szCs w:val="24"/>
          <w:lang w:val="ru-RU"/>
        </w:rPr>
      </w:pPr>
      <w:r w:rsidRPr="00440A87">
        <w:rPr>
          <w:rFonts w:ascii="Times New Roman" w:hAnsi="Times New Roman"/>
          <w:color w:val="000000"/>
          <w:sz w:val="24"/>
          <w:szCs w:val="24"/>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6A4754" w:rsidRPr="00440A87" w:rsidRDefault="00353330" w:rsidP="00440A87">
      <w:pPr>
        <w:numPr>
          <w:ilvl w:val="0"/>
          <w:numId w:val="6"/>
        </w:numPr>
        <w:spacing w:after="0" w:line="240" w:lineRule="auto"/>
        <w:jc w:val="both"/>
        <w:rPr>
          <w:sz w:val="24"/>
          <w:szCs w:val="24"/>
          <w:lang w:val="ru-RU"/>
        </w:rPr>
      </w:pPr>
      <w:r w:rsidRPr="00440A87">
        <w:rPr>
          <w:rFonts w:ascii="Times New Roman" w:hAnsi="Times New Roman"/>
          <w:color w:val="000000"/>
          <w:sz w:val="24"/>
          <w:szCs w:val="24"/>
          <w:lang w:val="ru-RU"/>
        </w:rPr>
        <w:t>использовать приёмы рефлексии для оценки ситуации, выбора верного решения;</w:t>
      </w:r>
    </w:p>
    <w:p w:rsidR="006A4754" w:rsidRPr="00440A87" w:rsidRDefault="00353330" w:rsidP="00440A87">
      <w:pPr>
        <w:numPr>
          <w:ilvl w:val="0"/>
          <w:numId w:val="6"/>
        </w:numPr>
        <w:spacing w:after="0" w:line="240" w:lineRule="auto"/>
        <w:jc w:val="both"/>
        <w:rPr>
          <w:sz w:val="24"/>
          <w:szCs w:val="24"/>
          <w:lang w:val="ru-RU"/>
        </w:rPr>
      </w:pPr>
      <w:r w:rsidRPr="00440A87">
        <w:rPr>
          <w:rFonts w:ascii="Times New Roman" w:hAnsi="Times New Roman"/>
          <w:color w:val="000000"/>
          <w:sz w:val="24"/>
          <w:szCs w:val="24"/>
          <w:lang w:val="ru-RU"/>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rsidR="006A4754" w:rsidRPr="00440A87" w:rsidRDefault="00353330" w:rsidP="00440A87">
      <w:pPr>
        <w:numPr>
          <w:ilvl w:val="0"/>
          <w:numId w:val="6"/>
        </w:numPr>
        <w:spacing w:after="0" w:line="240" w:lineRule="auto"/>
        <w:jc w:val="both"/>
        <w:rPr>
          <w:sz w:val="24"/>
          <w:szCs w:val="24"/>
          <w:lang w:val="ru-RU"/>
        </w:rPr>
      </w:pPr>
      <w:r w:rsidRPr="00440A87">
        <w:rPr>
          <w:rFonts w:ascii="Times New Roman" w:hAnsi="Times New Roman"/>
          <w:color w:val="000000"/>
          <w:sz w:val="24"/>
          <w:szCs w:val="24"/>
          <w:lang w:val="ru-RU"/>
        </w:rPr>
        <w:t xml:space="preserve">вносить коррективы в созданный речевой продукт в случае необходимости; </w:t>
      </w:r>
    </w:p>
    <w:p w:rsidR="006A4754" w:rsidRPr="00440A87" w:rsidRDefault="00353330" w:rsidP="00440A87">
      <w:pPr>
        <w:numPr>
          <w:ilvl w:val="0"/>
          <w:numId w:val="6"/>
        </w:numPr>
        <w:spacing w:after="0" w:line="240" w:lineRule="auto"/>
        <w:jc w:val="both"/>
        <w:rPr>
          <w:sz w:val="24"/>
          <w:szCs w:val="24"/>
          <w:lang w:val="ru-RU"/>
        </w:rPr>
      </w:pPr>
      <w:r w:rsidRPr="00440A87">
        <w:rPr>
          <w:rFonts w:ascii="Times New Roman" w:hAnsi="Times New Roman"/>
          <w:color w:val="000000"/>
          <w:sz w:val="24"/>
          <w:szCs w:val="24"/>
          <w:lang w:val="ru-RU"/>
        </w:rPr>
        <w:t>оценивать риски и своевременно принимать решения по их снижению;</w:t>
      </w:r>
    </w:p>
    <w:p w:rsidR="006A4754" w:rsidRPr="00440A87" w:rsidRDefault="00353330" w:rsidP="00440A87">
      <w:pPr>
        <w:numPr>
          <w:ilvl w:val="0"/>
          <w:numId w:val="6"/>
        </w:numPr>
        <w:spacing w:after="0" w:line="240" w:lineRule="auto"/>
        <w:jc w:val="both"/>
        <w:rPr>
          <w:sz w:val="24"/>
          <w:szCs w:val="24"/>
          <w:lang w:val="ru-RU"/>
        </w:rPr>
      </w:pPr>
      <w:r w:rsidRPr="00440A87">
        <w:rPr>
          <w:rFonts w:ascii="Times New Roman" w:hAnsi="Times New Roman"/>
          <w:color w:val="000000"/>
          <w:sz w:val="24"/>
          <w:szCs w:val="24"/>
          <w:lang w:val="ru-RU"/>
        </w:rPr>
        <w:t>принимать мотивы и аргументы других при анализе результатов деятельности;</w:t>
      </w:r>
    </w:p>
    <w:p w:rsidR="006A4754" w:rsidRPr="00440A87" w:rsidRDefault="00353330" w:rsidP="00440A87">
      <w:pPr>
        <w:numPr>
          <w:ilvl w:val="0"/>
          <w:numId w:val="6"/>
        </w:numPr>
        <w:spacing w:after="0" w:line="240" w:lineRule="auto"/>
        <w:jc w:val="both"/>
        <w:rPr>
          <w:sz w:val="24"/>
          <w:szCs w:val="24"/>
          <w:lang w:val="ru-RU"/>
        </w:rPr>
      </w:pPr>
      <w:r w:rsidRPr="00440A87">
        <w:rPr>
          <w:rFonts w:ascii="Times New Roman" w:hAnsi="Times New Roman"/>
          <w:color w:val="000000"/>
          <w:sz w:val="24"/>
          <w:szCs w:val="24"/>
          <w:lang w:val="ru-RU"/>
        </w:rPr>
        <w:t>принимать себя, понимая свои недостатки и достоинства;</w:t>
      </w:r>
    </w:p>
    <w:p w:rsidR="006A4754" w:rsidRPr="00440A87" w:rsidRDefault="00353330" w:rsidP="00440A87">
      <w:pPr>
        <w:numPr>
          <w:ilvl w:val="0"/>
          <w:numId w:val="6"/>
        </w:numPr>
        <w:spacing w:after="0" w:line="240" w:lineRule="auto"/>
        <w:jc w:val="both"/>
        <w:rPr>
          <w:sz w:val="24"/>
          <w:szCs w:val="24"/>
          <w:lang w:val="ru-RU"/>
        </w:rPr>
      </w:pPr>
      <w:r w:rsidRPr="00440A87">
        <w:rPr>
          <w:rFonts w:ascii="Times New Roman" w:hAnsi="Times New Roman"/>
          <w:color w:val="000000"/>
          <w:sz w:val="24"/>
          <w:szCs w:val="24"/>
          <w:lang w:val="ru-RU"/>
        </w:rPr>
        <w:t>принимать мотивы и аргументы других при анализе результатов деятельности;</w:t>
      </w:r>
    </w:p>
    <w:p w:rsidR="006A4754" w:rsidRPr="00440A87" w:rsidRDefault="00353330" w:rsidP="00440A87">
      <w:pPr>
        <w:numPr>
          <w:ilvl w:val="0"/>
          <w:numId w:val="6"/>
        </w:numPr>
        <w:spacing w:after="0" w:line="240" w:lineRule="auto"/>
        <w:jc w:val="both"/>
        <w:rPr>
          <w:sz w:val="24"/>
          <w:szCs w:val="24"/>
          <w:lang w:val="ru-RU"/>
        </w:rPr>
      </w:pPr>
      <w:r w:rsidRPr="00440A87">
        <w:rPr>
          <w:rFonts w:ascii="Times New Roman" w:hAnsi="Times New Roman"/>
          <w:color w:val="000000"/>
          <w:sz w:val="24"/>
          <w:szCs w:val="24"/>
          <w:lang w:val="ru-RU"/>
        </w:rPr>
        <w:t>признавать своё право и право других на ошибку;</w:t>
      </w:r>
    </w:p>
    <w:p w:rsidR="006A4754" w:rsidRPr="00440A87" w:rsidRDefault="00353330" w:rsidP="00440A87">
      <w:pPr>
        <w:numPr>
          <w:ilvl w:val="0"/>
          <w:numId w:val="6"/>
        </w:numPr>
        <w:spacing w:after="0" w:line="240" w:lineRule="auto"/>
        <w:jc w:val="both"/>
        <w:rPr>
          <w:sz w:val="24"/>
          <w:szCs w:val="24"/>
          <w:lang w:val="ru-RU"/>
        </w:rPr>
      </w:pPr>
      <w:r w:rsidRPr="00440A87">
        <w:rPr>
          <w:rFonts w:ascii="Times New Roman" w:hAnsi="Times New Roman"/>
          <w:color w:val="000000"/>
          <w:sz w:val="24"/>
          <w:szCs w:val="24"/>
          <w:lang w:val="ru-RU"/>
        </w:rPr>
        <w:t>развивать способность понимать мир с позиции другого человека.</w:t>
      </w:r>
    </w:p>
    <w:p w:rsidR="006A4754" w:rsidRPr="00440A87" w:rsidRDefault="00353330" w:rsidP="00440A87">
      <w:pPr>
        <w:spacing w:after="0" w:line="240" w:lineRule="auto"/>
        <w:ind w:left="120"/>
        <w:jc w:val="both"/>
        <w:rPr>
          <w:sz w:val="24"/>
          <w:szCs w:val="24"/>
        </w:rPr>
      </w:pPr>
      <w:r w:rsidRPr="00440A87">
        <w:rPr>
          <w:rFonts w:ascii="Times New Roman" w:hAnsi="Times New Roman"/>
          <w:b/>
          <w:color w:val="000000"/>
          <w:sz w:val="24"/>
          <w:szCs w:val="24"/>
        </w:rPr>
        <w:t>Совместная деятельность</w:t>
      </w:r>
    </w:p>
    <w:p w:rsidR="006A4754" w:rsidRPr="00440A87" w:rsidRDefault="00353330" w:rsidP="00440A87">
      <w:pPr>
        <w:numPr>
          <w:ilvl w:val="0"/>
          <w:numId w:val="7"/>
        </w:numPr>
        <w:spacing w:after="0" w:line="240" w:lineRule="auto"/>
        <w:jc w:val="both"/>
        <w:rPr>
          <w:sz w:val="24"/>
          <w:szCs w:val="24"/>
          <w:lang w:val="ru-RU"/>
        </w:rPr>
      </w:pPr>
      <w:r w:rsidRPr="00440A87">
        <w:rPr>
          <w:rFonts w:ascii="Times New Roman" w:hAnsi="Times New Roman"/>
          <w:color w:val="000000"/>
          <w:sz w:val="24"/>
          <w:szCs w:val="24"/>
          <w:lang w:val="ru-RU"/>
        </w:rPr>
        <w:t>понимать и использовать преимущества командной и индивидуальной работы;</w:t>
      </w:r>
    </w:p>
    <w:p w:rsidR="006A4754" w:rsidRPr="00440A87" w:rsidRDefault="00353330" w:rsidP="00440A87">
      <w:pPr>
        <w:numPr>
          <w:ilvl w:val="0"/>
          <w:numId w:val="7"/>
        </w:numPr>
        <w:spacing w:after="0" w:line="240" w:lineRule="auto"/>
        <w:jc w:val="both"/>
        <w:rPr>
          <w:sz w:val="24"/>
          <w:szCs w:val="24"/>
          <w:lang w:val="ru-RU"/>
        </w:rPr>
      </w:pPr>
      <w:r w:rsidRPr="00440A87">
        <w:rPr>
          <w:rFonts w:ascii="Times New Roman" w:hAnsi="Times New Roman"/>
          <w:color w:val="000000"/>
          <w:sz w:val="24"/>
          <w:szCs w:val="24"/>
          <w:lang w:val="ru-RU"/>
        </w:rPr>
        <w:t xml:space="preserve">выбирать тематику и методы совместных действий с учётом общих интересов, и возможностей каждого члена коллектива; </w:t>
      </w:r>
    </w:p>
    <w:p w:rsidR="006A4754" w:rsidRPr="00440A87" w:rsidRDefault="00353330" w:rsidP="00440A87">
      <w:pPr>
        <w:numPr>
          <w:ilvl w:val="0"/>
          <w:numId w:val="7"/>
        </w:numPr>
        <w:spacing w:after="0" w:line="240" w:lineRule="auto"/>
        <w:jc w:val="both"/>
        <w:rPr>
          <w:sz w:val="24"/>
          <w:szCs w:val="24"/>
          <w:lang w:val="ru-RU"/>
        </w:rPr>
      </w:pPr>
      <w:r w:rsidRPr="00440A87">
        <w:rPr>
          <w:rFonts w:ascii="Times New Roman" w:hAnsi="Times New Roman"/>
          <w:color w:val="000000"/>
          <w:sz w:val="24"/>
          <w:szCs w:val="24"/>
          <w:lang w:val="ru-RU"/>
        </w:rPr>
        <w:t xml:space="preserve">принимать цели совместной деятельности, организовывать и координировать действия по её достижению: составлять план действий, </w:t>
      </w:r>
      <w:r w:rsidRPr="00440A87">
        <w:rPr>
          <w:rFonts w:ascii="Times New Roman" w:hAnsi="Times New Roman"/>
          <w:color w:val="000000"/>
          <w:sz w:val="24"/>
          <w:szCs w:val="24"/>
          <w:lang w:val="ru-RU"/>
        </w:rPr>
        <w:lastRenderedPageBreak/>
        <w:t xml:space="preserve">распределять роли с учётом мнений участников, обсуждать результаты совместной работы; </w:t>
      </w:r>
    </w:p>
    <w:p w:rsidR="006A4754" w:rsidRPr="00440A87" w:rsidRDefault="00353330" w:rsidP="00440A87">
      <w:pPr>
        <w:numPr>
          <w:ilvl w:val="0"/>
          <w:numId w:val="7"/>
        </w:numPr>
        <w:spacing w:after="0" w:line="240" w:lineRule="auto"/>
        <w:jc w:val="both"/>
        <w:rPr>
          <w:sz w:val="24"/>
          <w:szCs w:val="24"/>
          <w:lang w:val="ru-RU"/>
        </w:rPr>
      </w:pPr>
      <w:r w:rsidRPr="00440A87">
        <w:rPr>
          <w:rFonts w:ascii="Times New Roman" w:hAnsi="Times New Roman"/>
          <w:color w:val="000000"/>
          <w:sz w:val="24"/>
          <w:szCs w:val="24"/>
          <w:lang w:val="ru-RU"/>
        </w:rPr>
        <w:t>оценивать качество своего вклада и каждого участника команды в общий результат по разработанным критериям;</w:t>
      </w:r>
    </w:p>
    <w:p w:rsidR="006A4754" w:rsidRPr="00440A87" w:rsidRDefault="00353330" w:rsidP="00440A87">
      <w:pPr>
        <w:numPr>
          <w:ilvl w:val="0"/>
          <w:numId w:val="7"/>
        </w:numPr>
        <w:spacing w:after="0" w:line="240" w:lineRule="auto"/>
        <w:jc w:val="both"/>
        <w:rPr>
          <w:sz w:val="24"/>
          <w:szCs w:val="24"/>
          <w:lang w:val="ru-RU"/>
        </w:rPr>
      </w:pPr>
      <w:r w:rsidRPr="00440A87">
        <w:rPr>
          <w:rFonts w:ascii="Times New Roman" w:hAnsi="Times New Roman"/>
          <w:color w:val="000000"/>
          <w:sz w:val="24"/>
          <w:szCs w:val="24"/>
          <w:lang w:val="ru-RU"/>
        </w:rPr>
        <w:t>предлагать новые проекты, оценивать идеи с позиции новизны, оригинальности, практической значимости.</w:t>
      </w:r>
    </w:p>
    <w:p w:rsidR="006A4754" w:rsidRPr="00440A87" w:rsidRDefault="006A4754" w:rsidP="00440A87">
      <w:pPr>
        <w:spacing w:after="0" w:line="240" w:lineRule="auto"/>
        <w:ind w:left="120"/>
        <w:jc w:val="both"/>
        <w:rPr>
          <w:sz w:val="24"/>
          <w:szCs w:val="24"/>
          <w:lang w:val="ru-RU"/>
        </w:rPr>
      </w:pPr>
    </w:p>
    <w:p w:rsidR="006A4754" w:rsidRPr="00440A87" w:rsidRDefault="00353330" w:rsidP="00440A87">
      <w:pPr>
        <w:spacing w:after="0" w:line="240" w:lineRule="auto"/>
        <w:ind w:left="120"/>
        <w:jc w:val="both"/>
        <w:rPr>
          <w:sz w:val="24"/>
          <w:szCs w:val="24"/>
          <w:lang w:val="ru-RU"/>
        </w:rPr>
      </w:pPr>
      <w:r w:rsidRPr="00440A87">
        <w:rPr>
          <w:rFonts w:ascii="Times New Roman" w:hAnsi="Times New Roman"/>
          <w:b/>
          <w:color w:val="000000"/>
          <w:sz w:val="24"/>
          <w:szCs w:val="24"/>
          <w:lang w:val="ru-RU"/>
        </w:rPr>
        <w:t>ПРЕДМЕТНЫЕ РЕЗУЛЬТАТЫ</w:t>
      </w:r>
    </w:p>
    <w:p w:rsidR="006A4754" w:rsidRPr="00440A87" w:rsidRDefault="006A4754" w:rsidP="00440A87">
      <w:pPr>
        <w:spacing w:after="0" w:line="240" w:lineRule="auto"/>
        <w:ind w:left="120"/>
        <w:jc w:val="both"/>
        <w:rPr>
          <w:sz w:val="24"/>
          <w:szCs w:val="24"/>
          <w:lang w:val="ru-RU"/>
        </w:rPr>
      </w:pP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К концу </w:t>
      </w:r>
      <w:r w:rsidRPr="00440A87">
        <w:rPr>
          <w:rFonts w:ascii="Times New Roman" w:hAnsi="Times New Roman"/>
          <w:b/>
          <w:i/>
          <w:color w:val="000000"/>
          <w:sz w:val="24"/>
          <w:szCs w:val="24"/>
          <w:lang w:val="ru-RU"/>
        </w:rPr>
        <w:t>10 класса</w:t>
      </w:r>
      <w:r w:rsidRPr="00440A87">
        <w:rPr>
          <w:rFonts w:ascii="Times New Roman" w:hAnsi="Times New Roman"/>
          <w:color w:val="000000"/>
          <w:sz w:val="24"/>
          <w:szCs w:val="24"/>
          <w:lang w:val="ru-RU"/>
        </w:rPr>
        <w:t xml:space="preserve"> обучающийся научится: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1) владеть основными видами речевой деятельности: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i/>
          <w:color w:val="000000"/>
          <w:sz w:val="24"/>
          <w:szCs w:val="24"/>
          <w:lang w:val="ru-RU"/>
        </w:rPr>
        <w:t>говорение:</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устно излагать результаты выполненной проектной работы (объём – до 14 фраз).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i/>
          <w:color w:val="000000"/>
          <w:sz w:val="24"/>
          <w:szCs w:val="24"/>
          <w:lang w:val="ru-RU"/>
        </w:rPr>
        <w:t>аудирование:</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i/>
          <w:color w:val="000000"/>
          <w:sz w:val="24"/>
          <w:szCs w:val="24"/>
          <w:lang w:val="ru-RU"/>
        </w:rPr>
        <w:t>смысловое чтение:</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читать про себя и устанавливать причинно-следственную взаимосвязь изложенных в тексте фактов и событий;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читать про себя несплошные тексты (таблицы, диаграммы, графики и другие) и понимать представленную в них информацию.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i/>
          <w:color w:val="000000"/>
          <w:sz w:val="24"/>
          <w:szCs w:val="24"/>
          <w:lang w:val="ru-RU"/>
        </w:rPr>
        <w:t>письменная речь:</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писать резюме (</w:t>
      </w:r>
      <w:r w:rsidRPr="00440A87">
        <w:rPr>
          <w:rFonts w:ascii="Times New Roman" w:hAnsi="Times New Roman"/>
          <w:color w:val="000000"/>
          <w:sz w:val="24"/>
          <w:szCs w:val="24"/>
        </w:rPr>
        <w:t>CV</w:t>
      </w:r>
      <w:r w:rsidRPr="00440A87">
        <w:rPr>
          <w:rFonts w:ascii="Times New Roman" w:hAnsi="Times New Roman"/>
          <w:color w:val="000000"/>
          <w:sz w:val="24"/>
          <w:szCs w:val="24"/>
          <w:lang w:val="ru-RU"/>
        </w:rPr>
        <w:t xml:space="preserve">) с сообщением основных сведений о себе в соответствии с нормами, принятыми в стране/странах изучаемого языка;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lastRenderedPageBreak/>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2) владеть фонетическими навыками: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владеть орфографическими навыками: правильно писать изученные слова;</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3)владеть пунктуационными навыками: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4) распознавать и употреблять в устной и письменной речи: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родственные слова, образованные с использованием аффиксации: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глаголы при помощи префиксов </w:t>
      </w:r>
      <w:r w:rsidRPr="00440A87">
        <w:rPr>
          <w:rFonts w:ascii="Times New Roman" w:hAnsi="Times New Roman"/>
          <w:color w:val="000000"/>
          <w:sz w:val="24"/>
          <w:szCs w:val="24"/>
        </w:rPr>
        <w:t>dis</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mis</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re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over</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under</w:t>
      </w:r>
      <w:r w:rsidRPr="00440A87">
        <w:rPr>
          <w:rFonts w:ascii="Times New Roman" w:hAnsi="Times New Roman"/>
          <w:color w:val="000000"/>
          <w:sz w:val="24"/>
          <w:szCs w:val="24"/>
          <w:lang w:val="ru-RU"/>
        </w:rPr>
        <w:t>- и суффиксов -</w:t>
      </w:r>
      <w:r w:rsidRPr="00440A87">
        <w:rPr>
          <w:rFonts w:ascii="Times New Roman" w:hAnsi="Times New Roman"/>
          <w:color w:val="000000"/>
          <w:sz w:val="24"/>
          <w:szCs w:val="24"/>
        </w:rPr>
        <w:t>ise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ize</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имена существительные при помощи префиксов un-, in-/im- и суффиксов -ance/-ence, -er/-or, -ing, -ist, -ity, -ment, -ness, -sion/-tion, -ship;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имена прилагательные при помощи префиксов un-, in-/im-, inter-, non- и суффиксов -able/-ible, -al, -ed, -ese, -ful, -ian/-an, -ing, -ish, -ive, -less, -ly, -ous, -y;</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наречия при помощи префиксов </w:t>
      </w:r>
      <w:r w:rsidRPr="00440A87">
        <w:rPr>
          <w:rFonts w:ascii="Times New Roman" w:hAnsi="Times New Roman"/>
          <w:color w:val="000000"/>
          <w:sz w:val="24"/>
          <w:szCs w:val="24"/>
        </w:rPr>
        <w:t>un</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in</w:t>
      </w:r>
      <w:r w:rsidRPr="00440A87">
        <w:rPr>
          <w:rFonts w:ascii="Times New Roman" w:hAnsi="Times New Roman"/>
          <w:color w:val="000000"/>
          <w:sz w:val="24"/>
          <w:szCs w:val="24"/>
          <w:lang w:val="ru-RU"/>
        </w:rPr>
        <w:t>-/</w:t>
      </w:r>
      <w:r w:rsidRPr="00440A87">
        <w:rPr>
          <w:rFonts w:ascii="Times New Roman" w:hAnsi="Times New Roman"/>
          <w:color w:val="000000"/>
          <w:sz w:val="24"/>
          <w:szCs w:val="24"/>
        </w:rPr>
        <w:t>im</w:t>
      </w:r>
      <w:r w:rsidRPr="00440A87">
        <w:rPr>
          <w:rFonts w:ascii="Times New Roman" w:hAnsi="Times New Roman"/>
          <w:color w:val="000000"/>
          <w:sz w:val="24"/>
          <w:szCs w:val="24"/>
          <w:lang w:val="ru-RU"/>
        </w:rPr>
        <w:t>-, и суффикса -</w:t>
      </w:r>
      <w:r w:rsidRPr="00440A87">
        <w:rPr>
          <w:rFonts w:ascii="Times New Roman" w:hAnsi="Times New Roman"/>
          <w:color w:val="000000"/>
          <w:sz w:val="24"/>
          <w:szCs w:val="24"/>
        </w:rPr>
        <w:t>ly</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числительные при помощи суффиксов -</w:t>
      </w:r>
      <w:r w:rsidRPr="00440A87">
        <w:rPr>
          <w:rFonts w:ascii="Times New Roman" w:hAnsi="Times New Roman"/>
          <w:color w:val="000000"/>
          <w:sz w:val="24"/>
          <w:szCs w:val="24"/>
        </w:rPr>
        <w:t>teen</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ty</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th</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i/>
          <w:color w:val="000000"/>
          <w:sz w:val="24"/>
          <w:szCs w:val="24"/>
          <w:lang w:val="ru-RU"/>
        </w:rPr>
        <w:t xml:space="preserve">с использованием словосложения: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сложные существительные путём соединения основ существительных (</w:t>
      </w:r>
      <w:r w:rsidRPr="00440A87">
        <w:rPr>
          <w:rFonts w:ascii="Times New Roman" w:hAnsi="Times New Roman"/>
          <w:color w:val="000000"/>
          <w:sz w:val="24"/>
          <w:szCs w:val="24"/>
        </w:rPr>
        <w:t>football</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сложные существительные путём соединения основы прилагательного с основой существительного (</w:t>
      </w:r>
      <w:r w:rsidRPr="00440A87">
        <w:rPr>
          <w:rFonts w:ascii="Times New Roman" w:hAnsi="Times New Roman"/>
          <w:color w:val="000000"/>
          <w:sz w:val="24"/>
          <w:szCs w:val="24"/>
        </w:rPr>
        <w:t>bluebell</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сложные существительные путём соединения основ существительных с предлогом (</w:t>
      </w:r>
      <w:r w:rsidRPr="00440A87">
        <w:rPr>
          <w:rFonts w:ascii="Times New Roman" w:hAnsi="Times New Roman"/>
          <w:color w:val="000000"/>
          <w:sz w:val="24"/>
          <w:szCs w:val="24"/>
        </w:rPr>
        <w:t>father</w:t>
      </w:r>
      <w:r w:rsidRPr="00440A87">
        <w:rPr>
          <w:rFonts w:ascii="Times New Roman" w:hAnsi="Times New Roman"/>
          <w:color w:val="000000"/>
          <w:sz w:val="24"/>
          <w:szCs w:val="24"/>
          <w:lang w:val="ru-RU"/>
        </w:rPr>
        <w:t>-</w:t>
      </w:r>
      <w:r w:rsidRPr="00440A87">
        <w:rPr>
          <w:rFonts w:ascii="Times New Roman" w:hAnsi="Times New Roman"/>
          <w:color w:val="000000"/>
          <w:sz w:val="24"/>
          <w:szCs w:val="24"/>
        </w:rPr>
        <w:t>in</w:t>
      </w:r>
      <w:r w:rsidRPr="00440A87">
        <w:rPr>
          <w:rFonts w:ascii="Times New Roman" w:hAnsi="Times New Roman"/>
          <w:color w:val="000000"/>
          <w:sz w:val="24"/>
          <w:szCs w:val="24"/>
          <w:lang w:val="ru-RU"/>
        </w:rPr>
        <w:t>-</w:t>
      </w:r>
      <w:r w:rsidRPr="00440A87">
        <w:rPr>
          <w:rFonts w:ascii="Times New Roman" w:hAnsi="Times New Roman"/>
          <w:color w:val="000000"/>
          <w:sz w:val="24"/>
          <w:szCs w:val="24"/>
        </w:rPr>
        <w:t>law</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сложные прилагательные путём соединения основы прилагательного/числительного с основой существительного с добавлением суффикса -</w:t>
      </w:r>
      <w:r w:rsidRPr="00440A87">
        <w:rPr>
          <w:rFonts w:ascii="Times New Roman" w:hAnsi="Times New Roman"/>
          <w:color w:val="000000"/>
          <w:sz w:val="24"/>
          <w:szCs w:val="24"/>
        </w:rPr>
        <w:t>ed</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blue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eyed</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eight</w:t>
      </w:r>
      <w:r w:rsidRPr="00440A87">
        <w:rPr>
          <w:rFonts w:ascii="Times New Roman" w:hAnsi="Times New Roman"/>
          <w:color w:val="000000"/>
          <w:sz w:val="24"/>
          <w:szCs w:val="24"/>
          <w:lang w:val="ru-RU"/>
        </w:rPr>
        <w:t>-</w:t>
      </w:r>
      <w:r w:rsidRPr="00440A87">
        <w:rPr>
          <w:rFonts w:ascii="Times New Roman" w:hAnsi="Times New Roman"/>
          <w:color w:val="000000"/>
          <w:sz w:val="24"/>
          <w:szCs w:val="24"/>
        </w:rPr>
        <w:t>legged</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сложных прилагательные путём соединения наречия с основой причастия </w:t>
      </w:r>
      <w:r w:rsidRPr="00440A87">
        <w:rPr>
          <w:rFonts w:ascii="Times New Roman" w:hAnsi="Times New Roman"/>
          <w:color w:val="000000"/>
          <w:sz w:val="24"/>
          <w:szCs w:val="24"/>
        </w:rPr>
        <w:t>II</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well</w:t>
      </w:r>
      <w:r w:rsidRPr="00440A87">
        <w:rPr>
          <w:rFonts w:ascii="Times New Roman" w:hAnsi="Times New Roman"/>
          <w:color w:val="000000"/>
          <w:sz w:val="24"/>
          <w:szCs w:val="24"/>
          <w:lang w:val="ru-RU"/>
        </w:rPr>
        <w:t>-</w:t>
      </w:r>
      <w:r w:rsidRPr="00440A87">
        <w:rPr>
          <w:rFonts w:ascii="Times New Roman" w:hAnsi="Times New Roman"/>
          <w:color w:val="000000"/>
          <w:sz w:val="24"/>
          <w:szCs w:val="24"/>
        </w:rPr>
        <w:t>behaved</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сложные прилагательные путём соединения основы прилагательного с основой причастия </w:t>
      </w:r>
      <w:r w:rsidRPr="00440A87">
        <w:rPr>
          <w:rFonts w:ascii="Times New Roman" w:hAnsi="Times New Roman"/>
          <w:color w:val="000000"/>
          <w:sz w:val="24"/>
          <w:szCs w:val="24"/>
        </w:rPr>
        <w:t>I</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nice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looking</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i/>
          <w:color w:val="000000"/>
          <w:sz w:val="24"/>
          <w:szCs w:val="24"/>
          <w:lang w:val="ru-RU"/>
        </w:rPr>
        <w:t>с использованием конверсии: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lastRenderedPageBreak/>
        <w:t>образование имён существительных от неопределённых форм глаголов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run</w:t>
      </w:r>
      <w:r w:rsidRPr="00440A87">
        <w:rPr>
          <w:rFonts w:ascii="Times New Roman" w:hAnsi="Times New Roman"/>
          <w:color w:val="000000"/>
          <w:sz w:val="24"/>
          <w:szCs w:val="24"/>
          <w:lang w:val="ru-RU"/>
        </w:rPr>
        <w:t xml:space="preserve"> – </w:t>
      </w:r>
      <w:r w:rsidRPr="00440A87">
        <w:rPr>
          <w:rFonts w:ascii="Times New Roman" w:hAnsi="Times New Roman"/>
          <w:color w:val="000000"/>
          <w:sz w:val="24"/>
          <w:szCs w:val="24"/>
        </w:rPr>
        <w:t>a</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run</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имён существительных от прилагательных (</w:t>
      </w:r>
      <w:r w:rsidRPr="00440A87">
        <w:rPr>
          <w:rFonts w:ascii="Times New Roman" w:hAnsi="Times New Roman"/>
          <w:color w:val="000000"/>
          <w:sz w:val="24"/>
          <w:szCs w:val="24"/>
        </w:rPr>
        <w:t>rich</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people</w:t>
      </w:r>
      <w:r w:rsidRPr="00440A87">
        <w:rPr>
          <w:rFonts w:ascii="Times New Roman" w:hAnsi="Times New Roman"/>
          <w:color w:val="000000"/>
          <w:sz w:val="24"/>
          <w:szCs w:val="24"/>
          <w:lang w:val="ru-RU"/>
        </w:rPr>
        <w:t xml:space="preserve"> – </w:t>
      </w:r>
      <w:r w:rsidRPr="00440A87">
        <w:rPr>
          <w:rFonts w:ascii="Times New Roman" w:hAnsi="Times New Roman"/>
          <w:color w:val="000000"/>
          <w:sz w:val="24"/>
          <w:szCs w:val="24"/>
        </w:rPr>
        <w:t>the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rich</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глаголов от имён существительных (</w:t>
      </w:r>
      <w:r w:rsidRPr="00440A87">
        <w:rPr>
          <w:rFonts w:ascii="Times New Roman" w:hAnsi="Times New Roman"/>
          <w:color w:val="000000"/>
          <w:sz w:val="24"/>
          <w:szCs w:val="24"/>
        </w:rPr>
        <w:t>a</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hand</w:t>
      </w:r>
      <w:r w:rsidRPr="00440A87">
        <w:rPr>
          <w:rFonts w:ascii="Times New Roman" w:hAnsi="Times New Roman"/>
          <w:color w:val="000000"/>
          <w:sz w:val="24"/>
          <w:szCs w:val="24"/>
          <w:lang w:val="ru-RU"/>
        </w:rPr>
        <w:t xml:space="preserve"> –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hand</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глаголов от имён прилагательных (</w:t>
      </w:r>
      <w:r w:rsidRPr="00440A87">
        <w:rPr>
          <w:rFonts w:ascii="Times New Roman" w:hAnsi="Times New Roman"/>
          <w:color w:val="000000"/>
          <w:sz w:val="24"/>
          <w:szCs w:val="24"/>
        </w:rPr>
        <w:t>cool</w:t>
      </w:r>
      <w:r w:rsidRPr="00440A87">
        <w:rPr>
          <w:rFonts w:ascii="Times New Roman" w:hAnsi="Times New Roman"/>
          <w:color w:val="000000"/>
          <w:sz w:val="24"/>
          <w:szCs w:val="24"/>
          <w:lang w:val="ru-RU"/>
        </w:rPr>
        <w:t xml:space="preserve"> –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cool</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распознавать и употреблять в устной и письменной речи имена прилагательные на -</w:t>
      </w:r>
      <w:r w:rsidRPr="00440A87">
        <w:rPr>
          <w:rFonts w:ascii="Times New Roman" w:hAnsi="Times New Roman"/>
          <w:color w:val="000000"/>
          <w:sz w:val="24"/>
          <w:szCs w:val="24"/>
        </w:rPr>
        <w:t>ed</w:t>
      </w:r>
      <w:r w:rsidRPr="00440A87">
        <w:rPr>
          <w:rFonts w:ascii="Times New Roman" w:hAnsi="Times New Roman"/>
          <w:color w:val="000000"/>
          <w:sz w:val="24"/>
          <w:szCs w:val="24"/>
          <w:lang w:val="ru-RU"/>
        </w:rPr>
        <w:t xml:space="preserve"> и -</w:t>
      </w:r>
      <w:r w:rsidRPr="00440A87">
        <w:rPr>
          <w:rFonts w:ascii="Times New Roman" w:hAnsi="Times New Roman"/>
          <w:color w:val="000000"/>
          <w:sz w:val="24"/>
          <w:szCs w:val="24"/>
        </w:rPr>
        <w:t>ing</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excited</w:t>
      </w:r>
      <w:r w:rsidRPr="00440A87">
        <w:rPr>
          <w:rFonts w:ascii="Times New Roman" w:hAnsi="Times New Roman"/>
          <w:color w:val="000000"/>
          <w:sz w:val="24"/>
          <w:szCs w:val="24"/>
          <w:lang w:val="ru-RU"/>
        </w:rPr>
        <w:t xml:space="preserve"> – </w:t>
      </w:r>
      <w:r w:rsidRPr="00440A87">
        <w:rPr>
          <w:rFonts w:ascii="Times New Roman" w:hAnsi="Times New Roman"/>
          <w:color w:val="000000"/>
          <w:sz w:val="24"/>
          <w:szCs w:val="24"/>
        </w:rPr>
        <w:t>exciting</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распознавать и употреблять в устной и письменной речи: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предложения, в том числе с несколькими обстоятельствами, следующими в определённом порядке;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предложения с начальным </w:t>
      </w:r>
      <w:r w:rsidRPr="00440A87">
        <w:rPr>
          <w:rFonts w:ascii="Times New Roman" w:hAnsi="Times New Roman"/>
          <w:color w:val="000000"/>
          <w:sz w:val="24"/>
          <w:szCs w:val="24"/>
        </w:rPr>
        <w:t>It</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предложения с начальным </w:t>
      </w:r>
      <w:r w:rsidRPr="00440A87">
        <w:rPr>
          <w:rFonts w:ascii="Times New Roman" w:hAnsi="Times New Roman"/>
          <w:color w:val="000000"/>
          <w:sz w:val="24"/>
          <w:szCs w:val="24"/>
        </w:rPr>
        <w:t>There</w:t>
      </w:r>
      <w:r w:rsidRPr="00440A87">
        <w:rPr>
          <w:rFonts w:ascii="Times New Roman" w:hAnsi="Times New Roman"/>
          <w:color w:val="000000"/>
          <w:sz w:val="24"/>
          <w:szCs w:val="24"/>
          <w:lang w:val="ru-RU"/>
        </w:rPr>
        <w:t xml:space="preserve"> +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be</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предложения с глагольными конструкциями, содержащими глаголы-связки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be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look</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seem</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feel</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предложения </w:t>
      </w:r>
      <w:r w:rsidRPr="00440A87">
        <w:rPr>
          <w:rFonts w:ascii="Times New Roman" w:hAnsi="Times New Roman"/>
          <w:color w:val="000000"/>
          <w:sz w:val="24"/>
          <w:szCs w:val="24"/>
        </w:rPr>
        <w:t>c</w:t>
      </w:r>
      <w:r w:rsidRPr="00440A87">
        <w:rPr>
          <w:rFonts w:ascii="Times New Roman" w:hAnsi="Times New Roman"/>
          <w:color w:val="000000"/>
          <w:sz w:val="24"/>
          <w:szCs w:val="24"/>
          <w:lang w:val="ru-RU"/>
        </w:rPr>
        <w:t xml:space="preserve">о сложным дополнением – </w:t>
      </w:r>
      <w:r w:rsidRPr="00440A87">
        <w:rPr>
          <w:rFonts w:ascii="Times New Roman" w:hAnsi="Times New Roman"/>
          <w:color w:val="000000"/>
          <w:sz w:val="24"/>
          <w:szCs w:val="24"/>
        </w:rPr>
        <w:t>Complex</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Object</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сложносочинённые предложения с сочинительными союзами </w:t>
      </w:r>
      <w:r w:rsidRPr="00440A87">
        <w:rPr>
          <w:rFonts w:ascii="Times New Roman" w:hAnsi="Times New Roman"/>
          <w:color w:val="000000"/>
          <w:sz w:val="24"/>
          <w:szCs w:val="24"/>
        </w:rPr>
        <w:t>and</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but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or</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сложноподчинённые предложения с союзами и союзными словами </w:t>
      </w:r>
      <w:r w:rsidRPr="00440A87">
        <w:rPr>
          <w:rFonts w:ascii="Times New Roman" w:hAnsi="Times New Roman"/>
          <w:color w:val="000000"/>
          <w:sz w:val="24"/>
          <w:szCs w:val="24"/>
        </w:rPr>
        <w:t>because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if</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when</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where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what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why</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how</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сложноподчинённые предложения с определительными придаточными с союзными словами </w:t>
      </w:r>
      <w:r w:rsidRPr="00440A87">
        <w:rPr>
          <w:rFonts w:ascii="Times New Roman" w:hAnsi="Times New Roman"/>
          <w:color w:val="000000"/>
          <w:sz w:val="24"/>
          <w:szCs w:val="24"/>
        </w:rPr>
        <w:t>who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which</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that</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сложноподчинённые предложения с союзными словами </w:t>
      </w:r>
      <w:r w:rsidRPr="00440A87">
        <w:rPr>
          <w:rFonts w:ascii="Times New Roman" w:hAnsi="Times New Roman"/>
          <w:color w:val="000000"/>
          <w:sz w:val="24"/>
          <w:szCs w:val="24"/>
        </w:rPr>
        <w:t>whoever</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whatever</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however</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whenever</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условные предложения с глаголами в изъявительном наклонении (</w:t>
      </w:r>
      <w:r w:rsidRPr="00440A87">
        <w:rPr>
          <w:rFonts w:ascii="Times New Roman" w:hAnsi="Times New Roman"/>
          <w:color w:val="000000"/>
          <w:sz w:val="24"/>
          <w:szCs w:val="24"/>
        </w:rPr>
        <w:t>Conditional</w:t>
      </w:r>
      <w:r w:rsidRPr="00440A87">
        <w:rPr>
          <w:rFonts w:ascii="Times New Roman" w:hAnsi="Times New Roman"/>
          <w:color w:val="000000"/>
          <w:sz w:val="24"/>
          <w:szCs w:val="24"/>
          <w:lang w:val="ru-RU"/>
        </w:rPr>
        <w:t xml:space="preserve"> 0, </w:t>
      </w:r>
      <w:r w:rsidRPr="00440A87">
        <w:rPr>
          <w:rFonts w:ascii="Times New Roman" w:hAnsi="Times New Roman"/>
          <w:color w:val="000000"/>
          <w:sz w:val="24"/>
          <w:szCs w:val="24"/>
        </w:rPr>
        <w:t>Conditional</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I</w:t>
      </w:r>
      <w:r w:rsidRPr="00440A87">
        <w:rPr>
          <w:rFonts w:ascii="Times New Roman" w:hAnsi="Times New Roman"/>
          <w:color w:val="000000"/>
          <w:sz w:val="24"/>
          <w:szCs w:val="24"/>
          <w:lang w:val="ru-RU"/>
        </w:rPr>
        <w:t>) и с глаголами в сослагательном наклонении (</w:t>
      </w:r>
      <w:r w:rsidRPr="00440A87">
        <w:rPr>
          <w:rFonts w:ascii="Times New Roman" w:hAnsi="Times New Roman"/>
          <w:color w:val="000000"/>
          <w:sz w:val="24"/>
          <w:szCs w:val="24"/>
        </w:rPr>
        <w:t>Conditional</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II</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модальные глаголы в косвенной речи в настоящем и прошедшем времени;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предложения с конструкциями as … as, not so … as, both … and …, either … or, neither … nor;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предложения с </w:t>
      </w:r>
      <w:r w:rsidRPr="00440A87">
        <w:rPr>
          <w:rFonts w:ascii="Times New Roman" w:hAnsi="Times New Roman"/>
          <w:color w:val="000000"/>
          <w:sz w:val="24"/>
          <w:szCs w:val="24"/>
        </w:rPr>
        <w:t>I</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wish</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конструкции с глаголами на -</w:t>
      </w:r>
      <w:r w:rsidRPr="00440A87">
        <w:rPr>
          <w:rFonts w:ascii="Times New Roman" w:hAnsi="Times New Roman"/>
          <w:color w:val="000000"/>
          <w:sz w:val="24"/>
          <w:szCs w:val="24"/>
        </w:rPr>
        <w:t>ing</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love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hate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doing</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smth</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конструкции c глаголами to stop, to remember, to forget (разница в значении to stop doing smth и to stop to do smth);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конструкция It takes me … to do smth;</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конструкция </w:t>
      </w:r>
      <w:r w:rsidRPr="00440A87">
        <w:rPr>
          <w:rFonts w:ascii="Times New Roman" w:hAnsi="Times New Roman"/>
          <w:color w:val="000000"/>
          <w:sz w:val="24"/>
          <w:szCs w:val="24"/>
        </w:rPr>
        <w:t>used</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 инфинитив глагола;</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конструкции be/get used to smth, be/get used to doing smth;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конструкции I prefer, I’d prefer, I’d rather prefer, выражающие предпочтение, а также конструкций I’d rather, You’d better;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lastRenderedPageBreak/>
        <w:t>подлежащее, выраженное собирательным существительным (</w:t>
      </w:r>
      <w:r w:rsidRPr="00440A87">
        <w:rPr>
          <w:rFonts w:ascii="Times New Roman" w:hAnsi="Times New Roman"/>
          <w:color w:val="000000"/>
          <w:sz w:val="24"/>
          <w:szCs w:val="24"/>
        </w:rPr>
        <w:t>family</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police</w:t>
      </w:r>
      <w:r w:rsidRPr="00440A87">
        <w:rPr>
          <w:rFonts w:ascii="Times New Roman" w:hAnsi="Times New Roman"/>
          <w:color w:val="000000"/>
          <w:sz w:val="24"/>
          <w:szCs w:val="24"/>
          <w:lang w:val="ru-RU"/>
        </w:rPr>
        <w:t xml:space="preserve">), и его согласование со сказуемым;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глаголы (правильные и неправильные) в видовременных формах действительного залога в изъявительном наклонении (</w:t>
      </w:r>
      <w:r w:rsidRPr="00440A87">
        <w:rPr>
          <w:rFonts w:ascii="Times New Roman" w:hAnsi="Times New Roman"/>
          <w:color w:val="000000"/>
          <w:sz w:val="24"/>
          <w:szCs w:val="24"/>
        </w:rPr>
        <w:t>Present</w:t>
      </w:r>
      <w:r w:rsidRPr="00440A87">
        <w:rPr>
          <w:rFonts w:ascii="Times New Roman" w:hAnsi="Times New Roman"/>
          <w:color w:val="000000"/>
          <w:sz w:val="24"/>
          <w:szCs w:val="24"/>
          <w:lang w:val="ru-RU"/>
        </w:rPr>
        <w:t>/</w:t>
      </w:r>
      <w:r w:rsidRPr="00440A87">
        <w:rPr>
          <w:rFonts w:ascii="Times New Roman" w:hAnsi="Times New Roman"/>
          <w:color w:val="000000"/>
          <w:sz w:val="24"/>
          <w:szCs w:val="24"/>
        </w:rPr>
        <w:t>Past</w:t>
      </w:r>
      <w:r w:rsidRPr="00440A87">
        <w:rPr>
          <w:rFonts w:ascii="Times New Roman" w:hAnsi="Times New Roman"/>
          <w:color w:val="000000"/>
          <w:sz w:val="24"/>
          <w:szCs w:val="24"/>
          <w:lang w:val="ru-RU"/>
        </w:rPr>
        <w:t>/</w:t>
      </w:r>
      <w:r w:rsidRPr="00440A87">
        <w:rPr>
          <w:rFonts w:ascii="Times New Roman" w:hAnsi="Times New Roman"/>
          <w:color w:val="000000"/>
          <w:sz w:val="24"/>
          <w:szCs w:val="24"/>
        </w:rPr>
        <w:t>Future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Simple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Tense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Present</w:t>
      </w:r>
      <w:r w:rsidRPr="00440A87">
        <w:rPr>
          <w:rFonts w:ascii="Times New Roman" w:hAnsi="Times New Roman"/>
          <w:color w:val="000000"/>
          <w:sz w:val="24"/>
          <w:szCs w:val="24"/>
          <w:lang w:val="ru-RU"/>
        </w:rPr>
        <w:t>/</w:t>
      </w:r>
      <w:r w:rsidRPr="00440A87">
        <w:rPr>
          <w:rFonts w:ascii="Times New Roman" w:hAnsi="Times New Roman"/>
          <w:color w:val="000000"/>
          <w:sz w:val="24"/>
          <w:szCs w:val="24"/>
        </w:rPr>
        <w:t>Past</w:t>
      </w:r>
      <w:r w:rsidRPr="00440A87">
        <w:rPr>
          <w:rFonts w:ascii="Times New Roman" w:hAnsi="Times New Roman"/>
          <w:color w:val="000000"/>
          <w:sz w:val="24"/>
          <w:szCs w:val="24"/>
          <w:lang w:val="ru-RU"/>
        </w:rPr>
        <w:t>/</w:t>
      </w:r>
      <w:r w:rsidRPr="00440A87">
        <w:rPr>
          <w:rFonts w:ascii="Times New Roman" w:hAnsi="Times New Roman"/>
          <w:color w:val="000000"/>
          <w:sz w:val="24"/>
          <w:szCs w:val="24"/>
        </w:rPr>
        <w:t>Future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Continuous</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Tense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Present</w:t>
      </w:r>
      <w:r w:rsidRPr="00440A87">
        <w:rPr>
          <w:rFonts w:ascii="Times New Roman" w:hAnsi="Times New Roman"/>
          <w:color w:val="000000"/>
          <w:sz w:val="24"/>
          <w:szCs w:val="24"/>
          <w:lang w:val="ru-RU"/>
        </w:rPr>
        <w:t>/</w:t>
      </w:r>
      <w:r w:rsidRPr="00440A87">
        <w:rPr>
          <w:rFonts w:ascii="Times New Roman" w:hAnsi="Times New Roman"/>
          <w:color w:val="000000"/>
          <w:sz w:val="24"/>
          <w:szCs w:val="24"/>
        </w:rPr>
        <w:t>Past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Perfect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Tense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Present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Perfect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Continuous</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Tense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Future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in</w:t>
      </w:r>
      <w:r w:rsidRPr="00440A87">
        <w:rPr>
          <w:rFonts w:ascii="Times New Roman" w:hAnsi="Times New Roman"/>
          <w:color w:val="000000"/>
          <w:sz w:val="24"/>
          <w:szCs w:val="24"/>
          <w:lang w:val="ru-RU"/>
        </w:rPr>
        <w:t>-</w:t>
      </w:r>
      <w:r w:rsidRPr="00440A87">
        <w:rPr>
          <w:rFonts w:ascii="Times New Roman" w:hAnsi="Times New Roman"/>
          <w:color w:val="000000"/>
          <w:sz w:val="24"/>
          <w:szCs w:val="24"/>
        </w:rPr>
        <w:t>the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Past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Tense</w:t>
      </w:r>
      <w:r w:rsidRPr="00440A87">
        <w:rPr>
          <w:rFonts w:ascii="Times New Roman" w:hAnsi="Times New Roman"/>
          <w:color w:val="000000"/>
          <w:sz w:val="24"/>
          <w:szCs w:val="24"/>
          <w:lang w:val="ru-RU"/>
        </w:rPr>
        <w:t>) и наиболее употребительных формах страдательного залога (</w:t>
      </w:r>
      <w:r w:rsidRPr="00440A87">
        <w:rPr>
          <w:rFonts w:ascii="Times New Roman" w:hAnsi="Times New Roman"/>
          <w:color w:val="000000"/>
          <w:sz w:val="24"/>
          <w:szCs w:val="24"/>
        </w:rPr>
        <w:t>Present</w:t>
      </w:r>
      <w:r w:rsidRPr="00440A87">
        <w:rPr>
          <w:rFonts w:ascii="Times New Roman" w:hAnsi="Times New Roman"/>
          <w:color w:val="000000"/>
          <w:sz w:val="24"/>
          <w:szCs w:val="24"/>
          <w:lang w:val="ru-RU"/>
        </w:rPr>
        <w:t>/</w:t>
      </w:r>
      <w:r w:rsidRPr="00440A87">
        <w:rPr>
          <w:rFonts w:ascii="Times New Roman" w:hAnsi="Times New Roman"/>
          <w:color w:val="000000"/>
          <w:sz w:val="24"/>
          <w:szCs w:val="24"/>
        </w:rPr>
        <w:t>Past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Simple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Passive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Present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Perfect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Passive</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конструкция to be going to, формы Future Simple Tense и Present Continuous Tense для выражения будущего действия;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модальные глаголы и их эквиваленты (can/be able to, could, must/have to, may, might, should, shall, would, will, need);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неличные формы глагола – инфинитив, герундий, причастие (Participle I и Participle II), причастия в функции определения (Participle I – a playing child, Participle II – a written text);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определённый, неопределённый и нулевой артикли;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имена существительные во множественном числе, образованных по правилу, и исключения;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неисчисляемые имена существительные, имеющие форму только множественного числа;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притяжательный падеж имён существительных;</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имена прилагательные и наречия в положительной, сравнительной и превосходной степенях, образованных по правилу, и исключения;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порядок следования нескольких прилагательных (мнение – размер – возраст – цвет – происхождение);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слова, выражающие количество (many/much, little/a little, few/a few, a lot of);</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неопределённые местоимения и их производные, отрицательные местоимения </w:t>
      </w:r>
      <w:r w:rsidRPr="00440A87">
        <w:rPr>
          <w:rFonts w:ascii="Times New Roman" w:hAnsi="Times New Roman"/>
          <w:color w:val="000000"/>
          <w:sz w:val="24"/>
          <w:szCs w:val="24"/>
        </w:rPr>
        <w:t>none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no</w:t>
      </w:r>
      <w:r w:rsidRPr="00440A87">
        <w:rPr>
          <w:rFonts w:ascii="Times New Roman" w:hAnsi="Times New Roman"/>
          <w:color w:val="000000"/>
          <w:sz w:val="24"/>
          <w:szCs w:val="24"/>
          <w:lang w:val="ru-RU"/>
        </w:rPr>
        <w:t xml:space="preserve"> и производные последнего (</w:t>
      </w:r>
      <w:r w:rsidRPr="00440A87">
        <w:rPr>
          <w:rFonts w:ascii="Times New Roman" w:hAnsi="Times New Roman"/>
          <w:color w:val="000000"/>
          <w:sz w:val="24"/>
          <w:szCs w:val="24"/>
        </w:rPr>
        <w:t>nobody</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nothing</w:t>
      </w:r>
      <w:r w:rsidRPr="00440A87">
        <w:rPr>
          <w:rFonts w:ascii="Times New Roman" w:hAnsi="Times New Roman"/>
          <w:color w:val="000000"/>
          <w:sz w:val="24"/>
          <w:szCs w:val="24"/>
          <w:lang w:val="ru-RU"/>
        </w:rPr>
        <w:t>, и другие);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количественные и порядковые числительные;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предлоги места, времени, направления, предлоги, употребляемые с глаголами в страдательном залоге.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5) владеть социокультурными знаниями и умениями: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иметь базовые знания о социокультурном портрете и культурном наследии родной страны и страны/стран изучаемого языка;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представлять родную страну и её культуру на иностранном языке;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проявлять уважение к иной культуре, соблюдать нормы вежливости в межкультурном общении.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6) владеть компенсаторными умениями, позволяющими в случае сбоя коммуникации, а также в условиях дефицита языковых средств: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lastRenderedPageBreak/>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7) владеть метапредметными умениями, позволяющими: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совершенствовать учебную деятельность по овладению иностранным языком;</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использовать иноязычные словари и справочники, в том числе информационно-справочные системы в электронной̆ форме;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соблюдать правила информационной безопасности в ситуациях повседневной жизни и при работе в сети Интернет.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К концу </w:t>
      </w:r>
      <w:r w:rsidRPr="00440A87">
        <w:rPr>
          <w:rFonts w:ascii="Times New Roman" w:hAnsi="Times New Roman"/>
          <w:b/>
          <w:i/>
          <w:color w:val="000000"/>
          <w:sz w:val="24"/>
          <w:szCs w:val="24"/>
          <w:lang w:val="ru-RU"/>
        </w:rPr>
        <w:t>11 класса</w:t>
      </w:r>
      <w:r w:rsidRPr="00440A87">
        <w:rPr>
          <w:rFonts w:ascii="Times New Roman" w:hAnsi="Times New Roman"/>
          <w:color w:val="000000"/>
          <w:sz w:val="24"/>
          <w:szCs w:val="24"/>
          <w:lang w:val="ru-RU"/>
        </w:rPr>
        <w:t xml:space="preserve"> обучающийся научится: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1) владеть основными видами речевой деятельности: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i/>
          <w:color w:val="000000"/>
          <w:sz w:val="24"/>
          <w:szCs w:val="24"/>
          <w:lang w:val="ru-RU"/>
        </w:rPr>
        <w:t xml:space="preserve">говорение: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устно излагать результаты выполненной проектной работы (объём – 14–15 фраз).</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i/>
          <w:color w:val="000000"/>
          <w:sz w:val="24"/>
          <w:szCs w:val="24"/>
          <w:lang w:val="ru-RU"/>
        </w:rPr>
        <w:t xml:space="preserve">аудирование: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i/>
          <w:color w:val="000000"/>
          <w:sz w:val="24"/>
          <w:szCs w:val="24"/>
          <w:lang w:val="ru-RU"/>
        </w:rPr>
        <w:t xml:space="preserve">смысловое чтение: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читать про себя несплошные тексты (таблицы, диаграммы, графики) и понимать представленную в них информацию.</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i/>
          <w:color w:val="000000"/>
          <w:sz w:val="24"/>
          <w:szCs w:val="24"/>
          <w:lang w:val="ru-RU"/>
        </w:rPr>
        <w:t xml:space="preserve">письменная речь: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писать резюме (</w:t>
      </w:r>
      <w:r w:rsidRPr="00440A87">
        <w:rPr>
          <w:rFonts w:ascii="Times New Roman" w:hAnsi="Times New Roman"/>
          <w:color w:val="000000"/>
          <w:sz w:val="24"/>
          <w:szCs w:val="24"/>
        </w:rPr>
        <w:t>CV</w:t>
      </w:r>
      <w:r w:rsidRPr="00440A87">
        <w:rPr>
          <w:rFonts w:ascii="Times New Roman" w:hAnsi="Times New Roman"/>
          <w:color w:val="000000"/>
          <w:sz w:val="24"/>
          <w:szCs w:val="24"/>
          <w:lang w:val="ru-RU"/>
        </w:rPr>
        <w:t xml:space="preserve">) с сообщением основных сведений о себе в соответствии с нормами, принятыми в стране/странах изучаемого языка;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lastRenderedPageBreak/>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2) владеть фонетическими навыками: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3) владеть орфографическими навыками: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правильно писать изученные слова.</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4) владеть пунктуационными навыками: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использовать запятую при перечислении, обращении и при выделении вводных слов;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апостроф, точку, вопросительный и восклицательный знаки;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5) распознавать и употреблять в устной и письменной речи: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родственные слова, образованные с использованием аффиксации: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глаголы при помощи префиксов </w:t>
      </w:r>
      <w:r w:rsidRPr="00440A87">
        <w:rPr>
          <w:rFonts w:ascii="Times New Roman" w:hAnsi="Times New Roman"/>
          <w:color w:val="000000"/>
          <w:sz w:val="24"/>
          <w:szCs w:val="24"/>
        </w:rPr>
        <w:t>dis</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mis</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re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over</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under</w:t>
      </w:r>
      <w:r w:rsidRPr="00440A87">
        <w:rPr>
          <w:rFonts w:ascii="Times New Roman" w:hAnsi="Times New Roman"/>
          <w:color w:val="000000"/>
          <w:sz w:val="24"/>
          <w:szCs w:val="24"/>
          <w:lang w:val="ru-RU"/>
        </w:rPr>
        <w:t>- и суффиксов -</w:t>
      </w:r>
      <w:r w:rsidRPr="00440A87">
        <w:rPr>
          <w:rFonts w:ascii="Times New Roman" w:hAnsi="Times New Roman"/>
          <w:color w:val="000000"/>
          <w:sz w:val="24"/>
          <w:szCs w:val="24"/>
        </w:rPr>
        <w:t>ise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ize</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en</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имена существительные при помощи префиксов un-, in-/im-, il-/ir- и суффиксов -ance/-ence, -er/-or, -ing, -ist, -ity, -ment, -ness, -sion/-tion, -ship;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имена прилагательные при помощи префиксов un-, in-/im-, il-/ir-, inter-, non-, post-, pre- и суффиксов -able/-ible, -al, -ed, -ese, -ful, -ian/ -an, -ical, -ing, -ish, -ive, -less, -ly, -ous, -y;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наречия при помощи префиксов </w:t>
      </w:r>
      <w:r w:rsidRPr="00440A87">
        <w:rPr>
          <w:rFonts w:ascii="Times New Roman" w:hAnsi="Times New Roman"/>
          <w:color w:val="000000"/>
          <w:sz w:val="24"/>
          <w:szCs w:val="24"/>
        </w:rPr>
        <w:t>un</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in</w:t>
      </w:r>
      <w:r w:rsidRPr="00440A87">
        <w:rPr>
          <w:rFonts w:ascii="Times New Roman" w:hAnsi="Times New Roman"/>
          <w:color w:val="000000"/>
          <w:sz w:val="24"/>
          <w:szCs w:val="24"/>
          <w:lang w:val="ru-RU"/>
        </w:rPr>
        <w:t>-/</w:t>
      </w:r>
      <w:r w:rsidRPr="00440A87">
        <w:rPr>
          <w:rFonts w:ascii="Times New Roman" w:hAnsi="Times New Roman"/>
          <w:color w:val="000000"/>
          <w:sz w:val="24"/>
          <w:szCs w:val="24"/>
        </w:rPr>
        <w:t>im</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il</w:t>
      </w:r>
      <w:r w:rsidRPr="00440A87">
        <w:rPr>
          <w:rFonts w:ascii="Times New Roman" w:hAnsi="Times New Roman"/>
          <w:color w:val="000000"/>
          <w:sz w:val="24"/>
          <w:szCs w:val="24"/>
          <w:lang w:val="ru-RU"/>
        </w:rPr>
        <w:t>-/</w:t>
      </w:r>
      <w:r w:rsidRPr="00440A87">
        <w:rPr>
          <w:rFonts w:ascii="Times New Roman" w:hAnsi="Times New Roman"/>
          <w:color w:val="000000"/>
          <w:sz w:val="24"/>
          <w:szCs w:val="24"/>
        </w:rPr>
        <w:t>ir</w:t>
      </w:r>
      <w:r w:rsidRPr="00440A87">
        <w:rPr>
          <w:rFonts w:ascii="Times New Roman" w:hAnsi="Times New Roman"/>
          <w:color w:val="000000"/>
          <w:sz w:val="24"/>
          <w:szCs w:val="24"/>
          <w:lang w:val="ru-RU"/>
        </w:rPr>
        <w:t>- и суффикса -</w:t>
      </w:r>
      <w:r w:rsidRPr="00440A87">
        <w:rPr>
          <w:rFonts w:ascii="Times New Roman" w:hAnsi="Times New Roman"/>
          <w:color w:val="000000"/>
          <w:sz w:val="24"/>
          <w:szCs w:val="24"/>
        </w:rPr>
        <w:t>ly</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числительные при помощи суффиксов -</w:t>
      </w:r>
      <w:r w:rsidRPr="00440A87">
        <w:rPr>
          <w:rFonts w:ascii="Times New Roman" w:hAnsi="Times New Roman"/>
          <w:color w:val="000000"/>
          <w:sz w:val="24"/>
          <w:szCs w:val="24"/>
        </w:rPr>
        <w:t>teen</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ty</w:t>
      </w:r>
      <w:r w:rsidRPr="00440A87">
        <w:rPr>
          <w:rFonts w:ascii="Times New Roman" w:hAnsi="Times New Roman"/>
          <w:color w:val="000000"/>
          <w:sz w:val="24"/>
          <w:szCs w:val="24"/>
          <w:lang w:val="ru-RU"/>
        </w:rPr>
        <w:t>, -</w:t>
      </w:r>
      <w:r w:rsidRPr="00440A87">
        <w:rPr>
          <w:rFonts w:ascii="Times New Roman" w:hAnsi="Times New Roman"/>
          <w:color w:val="000000"/>
          <w:sz w:val="24"/>
          <w:szCs w:val="24"/>
        </w:rPr>
        <w:t>th</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 использованием словосложения: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сложные существительные путём соединения основ существительных (</w:t>
      </w:r>
      <w:r w:rsidRPr="00440A87">
        <w:rPr>
          <w:rFonts w:ascii="Times New Roman" w:hAnsi="Times New Roman"/>
          <w:color w:val="000000"/>
          <w:sz w:val="24"/>
          <w:szCs w:val="24"/>
        </w:rPr>
        <w:t>football</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сложные существительные путём соединения основы прилагательного с основой существительного (</w:t>
      </w:r>
      <w:r w:rsidRPr="00440A87">
        <w:rPr>
          <w:rFonts w:ascii="Times New Roman" w:hAnsi="Times New Roman"/>
          <w:color w:val="000000"/>
          <w:sz w:val="24"/>
          <w:szCs w:val="24"/>
        </w:rPr>
        <w:t>bluebell</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сложные существительные путём соединения основ существительных с предлогом (</w:t>
      </w:r>
      <w:r w:rsidRPr="00440A87">
        <w:rPr>
          <w:rFonts w:ascii="Times New Roman" w:hAnsi="Times New Roman"/>
          <w:color w:val="000000"/>
          <w:sz w:val="24"/>
          <w:szCs w:val="24"/>
        </w:rPr>
        <w:t>father</w:t>
      </w:r>
      <w:r w:rsidRPr="00440A87">
        <w:rPr>
          <w:rFonts w:ascii="Times New Roman" w:hAnsi="Times New Roman"/>
          <w:color w:val="000000"/>
          <w:sz w:val="24"/>
          <w:szCs w:val="24"/>
          <w:lang w:val="ru-RU"/>
        </w:rPr>
        <w:t>-</w:t>
      </w:r>
      <w:r w:rsidRPr="00440A87">
        <w:rPr>
          <w:rFonts w:ascii="Times New Roman" w:hAnsi="Times New Roman"/>
          <w:color w:val="000000"/>
          <w:sz w:val="24"/>
          <w:szCs w:val="24"/>
        </w:rPr>
        <w:t>in</w:t>
      </w:r>
      <w:r w:rsidRPr="00440A87">
        <w:rPr>
          <w:rFonts w:ascii="Times New Roman" w:hAnsi="Times New Roman"/>
          <w:color w:val="000000"/>
          <w:sz w:val="24"/>
          <w:szCs w:val="24"/>
          <w:lang w:val="ru-RU"/>
        </w:rPr>
        <w:t>-</w:t>
      </w:r>
      <w:r w:rsidRPr="00440A87">
        <w:rPr>
          <w:rFonts w:ascii="Times New Roman" w:hAnsi="Times New Roman"/>
          <w:color w:val="000000"/>
          <w:sz w:val="24"/>
          <w:szCs w:val="24"/>
        </w:rPr>
        <w:t>law</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сложные прилагательные путём соединения основы прилагательного/числительного с основой существительного с добавлением суффикса -</w:t>
      </w:r>
      <w:r w:rsidRPr="00440A87">
        <w:rPr>
          <w:rFonts w:ascii="Times New Roman" w:hAnsi="Times New Roman"/>
          <w:color w:val="000000"/>
          <w:sz w:val="24"/>
          <w:szCs w:val="24"/>
        </w:rPr>
        <w:t>ed</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blue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eyed</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eight</w:t>
      </w:r>
      <w:r w:rsidRPr="00440A87">
        <w:rPr>
          <w:rFonts w:ascii="Times New Roman" w:hAnsi="Times New Roman"/>
          <w:color w:val="000000"/>
          <w:sz w:val="24"/>
          <w:szCs w:val="24"/>
          <w:lang w:val="ru-RU"/>
        </w:rPr>
        <w:t>-</w:t>
      </w:r>
      <w:r w:rsidRPr="00440A87">
        <w:rPr>
          <w:rFonts w:ascii="Times New Roman" w:hAnsi="Times New Roman"/>
          <w:color w:val="000000"/>
          <w:sz w:val="24"/>
          <w:szCs w:val="24"/>
        </w:rPr>
        <w:t>legged</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сложные прилагательные путём соединения наречия с основой причастия </w:t>
      </w:r>
      <w:r w:rsidRPr="00440A87">
        <w:rPr>
          <w:rFonts w:ascii="Times New Roman" w:hAnsi="Times New Roman"/>
          <w:color w:val="000000"/>
          <w:sz w:val="24"/>
          <w:szCs w:val="24"/>
        </w:rPr>
        <w:t>II</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well</w:t>
      </w:r>
      <w:r w:rsidRPr="00440A87">
        <w:rPr>
          <w:rFonts w:ascii="Times New Roman" w:hAnsi="Times New Roman"/>
          <w:color w:val="000000"/>
          <w:sz w:val="24"/>
          <w:szCs w:val="24"/>
          <w:lang w:val="ru-RU"/>
        </w:rPr>
        <w:t>-</w:t>
      </w:r>
      <w:r w:rsidRPr="00440A87">
        <w:rPr>
          <w:rFonts w:ascii="Times New Roman" w:hAnsi="Times New Roman"/>
          <w:color w:val="000000"/>
          <w:sz w:val="24"/>
          <w:szCs w:val="24"/>
        </w:rPr>
        <w:t>behaved</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lastRenderedPageBreak/>
        <w:t xml:space="preserve">сложные прилагательные путём соединения основы прилагательного с основой причастия </w:t>
      </w:r>
      <w:r w:rsidRPr="00440A87">
        <w:rPr>
          <w:rFonts w:ascii="Times New Roman" w:hAnsi="Times New Roman"/>
          <w:color w:val="000000"/>
          <w:sz w:val="24"/>
          <w:szCs w:val="24"/>
        </w:rPr>
        <w:t>I</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nice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looking</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с использованием конверсии: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образование имён существительных от неопределённых форм глаголов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run</w:t>
      </w:r>
      <w:r w:rsidRPr="00440A87">
        <w:rPr>
          <w:rFonts w:ascii="Times New Roman" w:hAnsi="Times New Roman"/>
          <w:color w:val="000000"/>
          <w:sz w:val="24"/>
          <w:szCs w:val="24"/>
          <w:lang w:val="ru-RU"/>
        </w:rPr>
        <w:t xml:space="preserve"> – </w:t>
      </w:r>
      <w:r w:rsidRPr="00440A87">
        <w:rPr>
          <w:rFonts w:ascii="Times New Roman" w:hAnsi="Times New Roman"/>
          <w:color w:val="000000"/>
          <w:sz w:val="24"/>
          <w:szCs w:val="24"/>
        </w:rPr>
        <w:t>a</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run</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имён существительных от прилагательных (</w:t>
      </w:r>
      <w:r w:rsidRPr="00440A87">
        <w:rPr>
          <w:rFonts w:ascii="Times New Roman" w:hAnsi="Times New Roman"/>
          <w:color w:val="000000"/>
          <w:sz w:val="24"/>
          <w:szCs w:val="24"/>
        </w:rPr>
        <w:t>rich</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people</w:t>
      </w:r>
      <w:r w:rsidRPr="00440A87">
        <w:rPr>
          <w:rFonts w:ascii="Times New Roman" w:hAnsi="Times New Roman"/>
          <w:color w:val="000000"/>
          <w:sz w:val="24"/>
          <w:szCs w:val="24"/>
          <w:lang w:val="ru-RU"/>
        </w:rPr>
        <w:t xml:space="preserve"> – </w:t>
      </w:r>
      <w:r w:rsidRPr="00440A87">
        <w:rPr>
          <w:rFonts w:ascii="Times New Roman" w:hAnsi="Times New Roman"/>
          <w:color w:val="000000"/>
          <w:sz w:val="24"/>
          <w:szCs w:val="24"/>
        </w:rPr>
        <w:t>the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rich</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глаголов от имён существительных (</w:t>
      </w:r>
      <w:r w:rsidRPr="00440A87">
        <w:rPr>
          <w:rFonts w:ascii="Times New Roman" w:hAnsi="Times New Roman"/>
          <w:color w:val="000000"/>
          <w:sz w:val="24"/>
          <w:szCs w:val="24"/>
        </w:rPr>
        <w:t>a</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hand</w:t>
      </w:r>
      <w:r w:rsidRPr="00440A87">
        <w:rPr>
          <w:rFonts w:ascii="Times New Roman" w:hAnsi="Times New Roman"/>
          <w:color w:val="000000"/>
          <w:sz w:val="24"/>
          <w:szCs w:val="24"/>
          <w:lang w:val="ru-RU"/>
        </w:rPr>
        <w:t xml:space="preserve"> –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hand</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глаголов от имён прилагательных (</w:t>
      </w:r>
      <w:r w:rsidRPr="00440A87">
        <w:rPr>
          <w:rFonts w:ascii="Times New Roman" w:hAnsi="Times New Roman"/>
          <w:color w:val="000000"/>
          <w:sz w:val="24"/>
          <w:szCs w:val="24"/>
        </w:rPr>
        <w:t>cool</w:t>
      </w:r>
      <w:r w:rsidRPr="00440A87">
        <w:rPr>
          <w:rFonts w:ascii="Times New Roman" w:hAnsi="Times New Roman"/>
          <w:color w:val="000000"/>
          <w:sz w:val="24"/>
          <w:szCs w:val="24"/>
          <w:lang w:val="ru-RU"/>
        </w:rPr>
        <w:t xml:space="preserve"> –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cool</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распознавать и употреблять в устной и письменной речи имена прилагательные на -</w:t>
      </w:r>
      <w:r w:rsidRPr="00440A87">
        <w:rPr>
          <w:rFonts w:ascii="Times New Roman" w:hAnsi="Times New Roman"/>
          <w:color w:val="000000"/>
          <w:sz w:val="24"/>
          <w:szCs w:val="24"/>
        </w:rPr>
        <w:t>ed</w:t>
      </w:r>
      <w:r w:rsidRPr="00440A87">
        <w:rPr>
          <w:rFonts w:ascii="Times New Roman" w:hAnsi="Times New Roman"/>
          <w:color w:val="000000"/>
          <w:sz w:val="24"/>
          <w:szCs w:val="24"/>
          <w:lang w:val="ru-RU"/>
        </w:rPr>
        <w:t xml:space="preserve"> и -</w:t>
      </w:r>
      <w:r w:rsidRPr="00440A87">
        <w:rPr>
          <w:rFonts w:ascii="Times New Roman" w:hAnsi="Times New Roman"/>
          <w:color w:val="000000"/>
          <w:sz w:val="24"/>
          <w:szCs w:val="24"/>
        </w:rPr>
        <w:t>ing</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excited</w:t>
      </w:r>
      <w:r w:rsidRPr="00440A87">
        <w:rPr>
          <w:rFonts w:ascii="Times New Roman" w:hAnsi="Times New Roman"/>
          <w:color w:val="000000"/>
          <w:sz w:val="24"/>
          <w:szCs w:val="24"/>
          <w:lang w:val="ru-RU"/>
        </w:rPr>
        <w:t xml:space="preserve"> – </w:t>
      </w:r>
      <w:r w:rsidRPr="00440A87">
        <w:rPr>
          <w:rFonts w:ascii="Times New Roman" w:hAnsi="Times New Roman"/>
          <w:color w:val="000000"/>
          <w:sz w:val="24"/>
          <w:szCs w:val="24"/>
        </w:rPr>
        <w:t>exciting</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распознавать и употреблять в устной и письменной речи: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предложения, в том числе с несколькими обстоятельствами, следующими в определённом порядке;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предложения с начальным </w:t>
      </w:r>
      <w:r w:rsidRPr="00440A87">
        <w:rPr>
          <w:rFonts w:ascii="Times New Roman" w:hAnsi="Times New Roman"/>
          <w:color w:val="000000"/>
          <w:sz w:val="24"/>
          <w:szCs w:val="24"/>
        </w:rPr>
        <w:t>It</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предложения с начальным </w:t>
      </w:r>
      <w:r w:rsidRPr="00440A87">
        <w:rPr>
          <w:rFonts w:ascii="Times New Roman" w:hAnsi="Times New Roman"/>
          <w:color w:val="000000"/>
          <w:sz w:val="24"/>
          <w:szCs w:val="24"/>
        </w:rPr>
        <w:t>There</w:t>
      </w:r>
      <w:r w:rsidRPr="00440A87">
        <w:rPr>
          <w:rFonts w:ascii="Times New Roman" w:hAnsi="Times New Roman"/>
          <w:color w:val="000000"/>
          <w:sz w:val="24"/>
          <w:szCs w:val="24"/>
          <w:lang w:val="ru-RU"/>
        </w:rPr>
        <w:t xml:space="preserve"> +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be</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предложения с глагольными конструкциями, содержащими глаголы-связки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be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look</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seem</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feel</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предложения </w:t>
      </w:r>
      <w:r w:rsidRPr="00440A87">
        <w:rPr>
          <w:rFonts w:ascii="Times New Roman" w:hAnsi="Times New Roman"/>
          <w:color w:val="000000"/>
          <w:sz w:val="24"/>
          <w:szCs w:val="24"/>
        </w:rPr>
        <w:t>c</w:t>
      </w:r>
      <w:r w:rsidRPr="00440A87">
        <w:rPr>
          <w:rFonts w:ascii="Times New Roman" w:hAnsi="Times New Roman"/>
          <w:color w:val="000000"/>
          <w:sz w:val="24"/>
          <w:szCs w:val="24"/>
          <w:lang w:val="ru-RU"/>
        </w:rPr>
        <w:t xml:space="preserve">о сложным подлежащим – </w:t>
      </w:r>
      <w:r w:rsidRPr="00440A87">
        <w:rPr>
          <w:rFonts w:ascii="Times New Roman" w:hAnsi="Times New Roman"/>
          <w:color w:val="000000"/>
          <w:sz w:val="24"/>
          <w:szCs w:val="24"/>
        </w:rPr>
        <w:t>Complex</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Subject</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предложения </w:t>
      </w:r>
      <w:r w:rsidRPr="00440A87">
        <w:rPr>
          <w:rFonts w:ascii="Times New Roman" w:hAnsi="Times New Roman"/>
          <w:color w:val="000000"/>
          <w:sz w:val="24"/>
          <w:szCs w:val="24"/>
        </w:rPr>
        <w:t>c</w:t>
      </w:r>
      <w:r w:rsidRPr="00440A87">
        <w:rPr>
          <w:rFonts w:ascii="Times New Roman" w:hAnsi="Times New Roman"/>
          <w:color w:val="000000"/>
          <w:sz w:val="24"/>
          <w:szCs w:val="24"/>
          <w:lang w:val="ru-RU"/>
        </w:rPr>
        <w:t xml:space="preserve">о сложным дополнением – </w:t>
      </w:r>
      <w:r w:rsidRPr="00440A87">
        <w:rPr>
          <w:rFonts w:ascii="Times New Roman" w:hAnsi="Times New Roman"/>
          <w:color w:val="000000"/>
          <w:sz w:val="24"/>
          <w:szCs w:val="24"/>
        </w:rPr>
        <w:t>Complex</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Object</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сложносочинённые предложения с сочинительными союзами </w:t>
      </w:r>
      <w:r w:rsidRPr="00440A87">
        <w:rPr>
          <w:rFonts w:ascii="Times New Roman" w:hAnsi="Times New Roman"/>
          <w:color w:val="000000"/>
          <w:sz w:val="24"/>
          <w:szCs w:val="24"/>
        </w:rPr>
        <w:t>and</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but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or</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сложноподчинённые предложения с союзами и союзными словами </w:t>
      </w:r>
      <w:r w:rsidRPr="00440A87">
        <w:rPr>
          <w:rFonts w:ascii="Times New Roman" w:hAnsi="Times New Roman"/>
          <w:color w:val="000000"/>
          <w:sz w:val="24"/>
          <w:szCs w:val="24"/>
        </w:rPr>
        <w:t>because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if</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when</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where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what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why</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how</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сложноподчинённые предложения с определительными придаточными с союзными словами </w:t>
      </w:r>
      <w:r w:rsidRPr="00440A87">
        <w:rPr>
          <w:rFonts w:ascii="Times New Roman" w:hAnsi="Times New Roman"/>
          <w:color w:val="000000"/>
          <w:sz w:val="24"/>
          <w:szCs w:val="24"/>
        </w:rPr>
        <w:t>who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which</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that</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сложноподчинённые предложения с союзными словами </w:t>
      </w:r>
      <w:r w:rsidRPr="00440A87">
        <w:rPr>
          <w:rFonts w:ascii="Times New Roman" w:hAnsi="Times New Roman"/>
          <w:color w:val="000000"/>
          <w:sz w:val="24"/>
          <w:szCs w:val="24"/>
        </w:rPr>
        <w:t>whoever</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whatever</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however</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whenever</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условные предложения с глаголами в изъявительном наклонении (</w:t>
      </w:r>
      <w:r w:rsidRPr="00440A87">
        <w:rPr>
          <w:rFonts w:ascii="Times New Roman" w:hAnsi="Times New Roman"/>
          <w:color w:val="000000"/>
          <w:sz w:val="24"/>
          <w:szCs w:val="24"/>
        </w:rPr>
        <w:t>Conditional</w:t>
      </w:r>
      <w:r w:rsidRPr="00440A87">
        <w:rPr>
          <w:rFonts w:ascii="Times New Roman" w:hAnsi="Times New Roman"/>
          <w:color w:val="000000"/>
          <w:sz w:val="24"/>
          <w:szCs w:val="24"/>
          <w:lang w:val="ru-RU"/>
        </w:rPr>
        <w:t xml:space="preserve"> 0, </w:t>
      </w:r>
      <w:r w:rsidRPr="00440A87">
        <w:rPr>
          <w:rFonts w:ascii="Times New Roman" w:hAnsi="Times New Roman"/>
          <w:color w:val="000000"/>
          <w:sz w:val="24"/>
          <w:szCs w:val="24"/>
        </w:rPr>
        <w:t>Conditional</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I</w:t>
      </w:r>
      <w:r w:rsidRPr="00440A87">
        <w:rPr>
          <w:rFonts w:ascii="Times New Roman" w:hAnsi="Times New Roman"/>
          <w:color w:val="000000"/>
          <w:sz w:val="24"/>
          <w:szCs w:val="24"/>
          <w:lang w:val="ru-RU"/>
        </w:rPr>
        <w:t>) и с глаголами в сослагательном наклонении (</w:t>
      </w:r>
      <w:r w:rsidRPr="00440A87">
        <w:rPr>
          <w:rFonts w:ascii="Times New Roman" w:hAnsi="Times New Roman"/>
          <w:color w:val="000000"/>
          <w:sz w:val="24"/>
          <w:szCs w:val="24"/>
        </w:rPr>
        <w:t>Conditional</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II</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модальные глаголы в косвенной речи в настоящем и прошедшем времени;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предложения с конструкциями as … as, not so … as, both … and …, either … or, neither … nor;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предложения с </w:t>
      </w:r>
      <w:r w:rsidRPr="00440A87">
        <w:rPr>
          <w:rFonts w:ascii="Times New Roman" w:hAnsi="Times New Roman"/>
          <w:color w:val="000000"/>
          <w:sz w:val="24"/>
          <w:szCs w:val="24"/>
        </w:rPr>
        <w:t>I</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wish</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конструкции с глаголами на -</w:t>
      </w:r>
      <w:r w:rsidRPr="00440A87">
        <w:rPr>
          <w:rFonts w:ascii="Times New Roman" w:hAnsi="Times New Roman"/>
          <w:color w:val="000000"/>
          <w:sz w:val="24"/>
          <w:szCs w:val="24"/>
        </w:rPr>
        <w:t>ing</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love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hate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doing</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smth</w:t>
      </w:r>
      <w:r w:rsidRPr="00440A87">
        <w:rPr>
          <w:rFonts w:ascii="Times New Roman" w:hAnsi="Times New Roman"/>
          <w:color w:val="000000"/>
          <w:sz w:val="24"/>
          <w:szCs w:val="24"/>
          <w:lang w:val="ru-RU"/>
        </w:rPr>
        <w:t>;</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конструкции c глаголами to stop, to remember, to forget (разница в значении to stop doing smth и to stop to do smth);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конструкция It takes me … to do smth;</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конструкция </w:t>
      </w:r>
      <w:r w:rsidRPr="00440A87">
        <w:rPr>
          <w:rFonts w:ascii="Times New Roman" w:hAnsi="Times New Roman"/>
          <w:color w:val="000000"/>
          <w:sz w:val="24"/>
          <w:szCs w:val="24"/>
        </w:rPr>
        <w:t>used</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to</w:t>
      </w:r>
      <w:r w:rsidRPr="00440A87">
        <w:rPr>
          <w:rFonts w:ascii="Times New Roman" w:hAnsi="Times New Roman"/>
          <w:color w:val="000000"/>
          <w:sz w:val="24"/>
          <w:szCs w:val="24"/>
          <w:lang w:val="ru-RU"/>
        </w:rPr>
        <w:t xml:space="preserve"> + инфинитив глагола;</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lastRenderedPageBreak/>
        <w:t xml:space="preserve">конструкции be/get used to smth, be/get used to doing smth;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конструкции I prefer, I’d prefer, I’d rather prefer, выражающие предпочтение, а также конструкций I’d rather, You’d better;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подлежащее, выраженное собирательным существительным (</w:t>
      </w:r>
      <w:r w:rsidRPr="00440A87">
        <w:rPr>
          <w:rFonts w:ascii="Times New Roman" w:hAnsi="Times New Roman"/>
          <w:color w:val="000000"/>
          <w:sz w:val="24"/>
          <w:szCs w:val="24"/>
        </w:rPr>
        <w:t>family</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police</w:t>
      </w:r>
      <w:r w:rsidRPr="00440A87">
        <w:rPr>
          <w:rFonts w:ascii="Times New Roman" w:hAnsi="Times New Roman"/>
          <w:color w:val="000000"/>
          <w:sz w:val="24"/>
          <w:szCs w:val="24"/>
          <w:lang w:val="ru-RU"/>
        </w:rPr>
        <w:t xml:space="preserve">), и его согласование со сказуемым;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глаголы (правильные и неправильные) в видовременных формах действительного залога в изъявительном наклонении (</w:t>
      </w:r>
      <w:r w:rsidRPr="00440A87">
        <w:rPr>
          <w:rFonts w:ascii="Times New Roman" w:hAnsi="Times New Roman"/>
          <w:color w:val="000000"/>
          <w:sz w:val="24"/>
          <w:szCs w:val="24"/>
        </w:rPr>
        <w:t>Present</w:t>
      </w:r>
      <w:r w:rsidRPr="00440A87">
        <w:rPr>
          <w:rFonts w:ascii="Times New Roman" w:hAnsi="Times New Roman"/>
          <w:color w:val="000000"/>
          <w:sz w:val="24"/>
          <w:szCs w:val="24"/>
          <w:lang w:val="ru-RU"/>
        </w:rPr>
        <w:t>/</w:t>
      </w:r>
      <w:r w:rsidRPr="00440A87">
        <w:rPr>
          <w:rFonts w:ascii="Times New Roman" w:hAnsi="Times New Roman"/>
          <w:color w:val="000000"/>
          <w:sz w:val="24"/>
          <w:szCs w:val="24"/>
        </w:rPr>
        <w:t>Past</w:t>
      </w:r>
      <w:r w:rsidRPr="00440A87">
        <w:rPr>
          <w:rFonts w:ascii="Times New Roman" w:hAnsi="Times New Roman"/>
          <w:color w:val="000000"/>
          <w:sz w:val="24"/>
          <w:szCs w:val="24"/>
          <w:lang w:val="ru-RU"/>
        </w:rPr>
        <w:t>/</w:t>
      </w:r>
      <w:r w:rsidRPr="00440A87">
        <w:rPr>
          <w:rFonts w:ascii="Times New Roman" w:hAnsi="Times New Roman"/>
          <w:color w:val="000000"/>
          <w:sz w:val="24"/>
          <w:szCs w:val="24"/>
        </w:rPr>
        <w:t>Future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Simple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Tense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Present</w:t>
      </w:r>
      <w:r w:rsidRPr="00440A87">
        <w:rPr>
          <w:rFonts w:ascii="Times New Roman" w:hAnsi="Times New Roman"/>
          <w:color w:val="000000"/>
          <w:sz w:val="24"/>
          <w:szCs w:val="24"/>
          <w:lang w:val="ru-RU"/>
        </w:rPr>
        <w:t>/</w:t>
      </w:r>
      <w:r w:rsidRPr="00440A87">
        <w:rPr>
          <w:rFonts w:ascii="Times New Roman" w:hAnsi="Times New Roman"/>
          <w:color w:val="000000"/>
          <w:sz w:val="24"/>
          <w:szCs w:val="24"/>
        </w:rPr>
        <w:t>Past</w:t>
      </w:r>
      <w:r w:rsidRPr="00440A87">
        <w:rPr>
          <w:rFonts w:ascii="Times New Roman" w:hAnsi="Times New Roman"/>
          <w:color w:val="000000"/>
          <w:sz w:val="24"/>
          <w:szCs w:val="24"/>
          <w:lang w:val="ru-RU"/>
        </w:rPr>
        <w:t>/</w:t>
      </w:r>
      <w:r w:rsidRPr="00440A87">
        <w:rPr>
          <w:rFonts w:ascii="Times New Roman" w:hAnsi="Times New Roman"/>
          <w:color w:val="000000"/>
          <w:sz w:val="24"/>
          <w:szCs w:val="24"/>
        </w:rPr>
        <w:t>Future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Continuous</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Tense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Present</w:t>
      </w:r>
      <w:r w:rsidRPr="00440A87">
        <w:rPr>
          <w:rFonts w:ascii="Times New Roman" w:hAnsi="Times New Roman"/>
          <w:color w:val="000000"/>
          <w:sz w:val="24"/>
          <w:szCs w:val="24"/>
          <w:lang w:val="ru-RU"/>
        </w:rPr>
        <w:t>/</w:t>
      </w:r>
      <w:r w:rsidRPr="00440A87">
        <w:rPr>
          <w:rFonts w:ascii="Times New Roman" w:hAnsi="Times New Roman"/>
          <w:color w:val="000000"/>
          <w:sz w:val="24"/>
          <w:szCs w:val="24"/>
        </w:rPr>
        <w:t>Past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Perfect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Tense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Present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Perfect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Continuous</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Tense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Future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in</w:t>
      </w:r>
      <w:r w:rsidRPr="00440A87">
        <w:rPr>
          <w:rFonts w:ascii="Times New Roman" w:hAnsi="Times New Roman"/>
          <w:color w:val="000000"/>
          <w:sz w:val="24"/>
          <w:szCs w:val="24"/>
          <w:lang w:val="ru-RU"/>
        </w:rPr>
        <w:t>-</w:t>
      </w:r>
      <w:r w:rsidRPr="00440A87">
        <w:rPr>
          <w:rFonts w:ascii="Times New Roman" w:hAnsi="Times New Roman"/>
          <w:color w:val="000000"/>
          <w:sz w:val="24"/>
          <w:szCs w:val="24"/>
        </w:rPr>
        <w:t>the</w:t>
      </w:r>
      <w:r w:rsidRPr="00440A87">
        <w:rPr>
          <w:rFonts w:ascii="Times New Roman" w:hAnsi="Times New Roman"/>
          <w:color w:val="000000"/>
          <w:sz w:val="24"/>
          <w:szCs w:val="24"/>
          <w:lang w:val="ru-RU"/>
        </w:rPr>
        <w:t>-</w:t>
      </w:r>
      <w:r w:rsidRPr="00440A87">
        <w:rPr>
          <w:rFonts w:ascii="Times New Roman" w:hAnsi="Times New Roman"/>
          <w:color w:val="000000"/>
          <w:sz w:val="24"/>
          <w:szCs w:val="24"/>
        </w:rPr>
        <w:t>Past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Tense</w:t>
      </w:r>
      <w:r w:rsidRPr="00440A87">
        <w:rPr>
          <w:rFonts w:ascii="Times New Roman" w:hAnsi="Times New Roman"/>
          <w:color w:val="000000"/>
          <w:sz w:val="24"/>
          <w:szCs w:val="24"/>
          <w:lang w:val="ru-RU"/>
        </w:rPr>
        <w:t>) и наиболее употребительных формах страдательного залога (</w:t>
      </w:r>
      <w:r w:rsidRPr="00440A87">
        <w:rPr>
          <w:rFonts w:ascii="Times New Roman" w:hAnsi="Times New Roman"/>
          <w:color w:val="000000"/>
          <w:sz w:val="24"/>
          <w:szCs w:val="24"/>
        </w:rPr>
        <w:t>Present</w:t>
      </w:r>
      <w:r w:rsidRPr="00440A87">
        <w:rPr>
          <w:rFonts w:ascii="Times New Roman" w:hAnsi="Times New Roman"/>
          <w:color w:val="000000"/>
          <w:sz w:val="24"/>
          <w:szCs w:val="24"/>
          <w:lang w:val="ru-RU"/>
        </w:rPr>
        <w:t>/</w:t>
      </w:r>
      <w:r w:rsidRPr="00440A87">
        <w:rPr>
          <w:rFonts w:ascii="Times New Roman" w:hAnsi="Times New Roman"/>
          <w:color w:val="000000"/>
          <w:sz w:val="24"/>
          <w:szCs w:val="24"/>
        </w:rPr>
        <w:t>Past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Simple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Passive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Present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Perfect</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Passive</w:t>
      </w:r>
      <w:r w:rsidRPr="00440A87">
        <w:rPr>
          <w:rFonts w:ascii="Times New Roman" w:hAnsi="Times New Roman"/>
          <w:color w:val="000000"/>
          <w:sz w:val="24"/>
          <w:szCs w:val="24"/>
          <w:lang w:val="ru-RU"/>
        </w:rPr>
        <w:t xml:space="preserve">);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конструкция to be going to, формы Future Simple Tense и Present Continuous Tense для выражения будущего действия;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 xml:space="preserve">модальные глаголы и их эквиваленты (can/be able to, could, must/have to, may, might, should, shall, would, will, need);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неличные формы глагола – инфинитив, герундий, причастие (Participle I и Participle II), причастия в функции определения (Participle I – a playing child, Participle II – a written text);</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определённый, неопределённый и нулевой артикли;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имена существительные во множественном числе, образованных по правилу, и исключения;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неисчисляемые имена существительные, имеющие форму только множественного числа;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притяжательный падеж имён существительных;</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имена прилагательные и наречия в положительной, сравнительной и превосходной степенях, образованных по правилу, и исключения;</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порядок следования нескольких прилагательных (мнение – размер – возраст – цвет – происхождение); </w:t>
      </w:r>
    </w:p>
    <w:p w:rsidR="006A4754" w:rsidRPr="00440A87" w:rsidRDefault="00353330" w:rsidP="00440A87">
      <w:pPr>
        <w:spacing w:after="0" w:line="240" w:lineRule="auto"/>
        <w:ind w:firstLine="600"/>
        <w:jc w:val="both"/>
        <w:rPr>
          <w:sz w:val="24"/>
          <w:szCs w:val="24"/>
        </w:rPr>
      </w:pPr>
      <w:r w:rsidRPr="00440A87">
        <w:rPr>
          <w:rFonts w:ascii="Times New Roman" w:hAnsi="Times New Roman"/>
          <w:color w:val="000000"/>
          <w:sz w:val="24"/>
          <w:szCs w:val="24"/>
        </w:rPr>
        <w:t>слова, выражающие количество (many/much, little/a little, few/a few, a lot of);</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неопределённые местоимения и их производные, отрицательные местоимения </w:t>
      </w:r>
      <w:r w:rsidRPr="00440A87">
        <w:rPr>
          <w:rFonts w:ascii="Times New Roman" w:hAnsi="Times New Roman"/>
          <w:color w:val="000000"/>
          <w:sz w:val="24"/>
          <w:szCs w:val="24"/>
        </w:rPr>
        <w:t>none</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no</w:t>
      </w:r>
      <w:r w:rsidRPr="00440A87">
        <w:rPr>
          <w:rFonts w:ascii="Times New Roman" w:hAnsi="Times New Roman"/>
          <w:color w:val="000000"/>
          <w:sz w:val="24"/>
          <w:szCs w:val="24"/>
          <w:lang w:val="ru-RU"/>
        </w:rPr>
        <w:t xml:space="preserve"> и производные последнего (</w:t>
      </w:r>
      <w:r w:rsidRPr="00440A87">
        <w:rPr>
          <w:rFonts w:ascii="Times New Roman" w:hAnsi="Times New Roman"/>
          <w:color w:val="000000"/>
          <w:sz w:val="24"/>
          <w:szCs w:val="24"/>
        </w:rPr>
        <w:t>nobody</w:t>
      </w: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nothing</w:t>
      </w:r>
      <w:r w:rsidRPr="00440A87">
        <w:rPr>
          <w:rFonts w:ascii="Times New Roman" w:hAnsi="Times New Roman"/>
          <w:color w:val="000000"/>
          <w:sz w:val="24"/>
          <w:szCs w:val="24"/>
          <w:lang w:val="ru-RU"/>
        </w:rPr>
        <w:t>, и другие);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количественные и порядковые числительные;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предлоги места, времени, направления, предлоги, употребляемые с глаголами в страдательном залоге.</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6) владеть социокультурными знаниями и умениями: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проявлять уважение к иной культуре, соблюдать нормы вежливости в межкультурном общении.</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lastRenderedPageBreak/>
        <w:t xml:space="preserve">7) владеть компенсаторными умениями, позволяющими в случае сбоя коммуникации, а также в условиях дефицита языковых средств: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владеть метапредметными умениями, позволяющими совершенствовать учебную деятельность по овладению иностранным языком;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использовать иноязычные словари и справочники, в том числе информационно-справочные системы в электронной форме;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6A4754" w:rsidRPr="00440A87" w:rsidRDefault="00353330" w:rsidP="00440A87">
      <w:pPr>
        <w:spacing w:after="0" w:line="240" w:lineRule="auto"/>
        <w:ind w:firstLine="600"/>
        <w:jc w:val="both"/>
        <w:rPr>
          <w:sz w:val="24"/>
          <w:szCs w:val="24"/>
          <w:lang w:val="ru-RU"/>
        </w:rPr>
      </w:pPr>
      <w:r w:rsidRPr="00440A87">
        <w:rPr>
          <w:rFonts w:ascii="Times New Roman" w:hAnsi="Times New Roman"/>
          <w:color w:val="000000"/>
          <w:sz w:val="24"/>
          <w:szCs w:val="24"/>
          <w:lang w:val="ru-RU"/>
        </w:rPr>
        <w:t>соблюдать правила информационной безопасности в ситуациях повседневной жизни и при работе в сети Интернет.</w:t>
      </w:r>
    </w:p>
    <w:p w:rsidR="006A4754" w:rsidRPr="00440A87" w:rsidRDefault="006A4754" w:rsidP="00440A87">
      <w:pPr>
        <w:spacing w:line="240" w:lineRule="auto"/>
        <w:rPr>
          <w:sz w:val="24"/>
          <w:szCs w:val="24"/>
          <w:lang w:val="ru-RU"/>
        </w:rPr>
        <w:sectPr w:rsidR="006A4754" w:rsidRPr="00440A87">
          <w:pgSz w:w="11906" w:h="16383"/>
          <w:pgMar w:top="1134" w:right="850" w:bottom="1134" w:left="1701" w:header="720" w:footer="720" w:gutter="0"/>
          <w:cols w:space="720"/>
        </w:sectPr>
      </w:pPr>
    </w:p>
    <w:p w:rsidR="006A4754" w:rsidRPr="00440A87" w:rsidRDefault="00353330" w:rsidP="00440A87">
      <w:pPr>
        <w:spacing w:after="0" w:line="240" w:lineRule="auto"/>
        <w:ind w:left="120"/>
        <w:rPr>
          <w:sz w:val="24"/>
          <w:szCs w:val="24"/>
        </w:rPr>
      </w:pPr>
      <w:bookmarkStart w:id="5" w:name="block-23408355"/>
      <w:bookmarkEnd w:id="4"/>
      <w:r w:rsidRPr="00440A87">
        <w:rPr>
          <w:rFonts w:ascii="Times New Roman" w:hAnsi="Times New Roman"/>
          <w:b/>
          <w:color w:val="000000"/>
          <w:sz w:val="24"/>
          <w:szCs w:val="24"/>
          <w:lang w:val="ru-RU"/>
        </w:rPr>
        <w:lastRenderedPageBreak/>
        <w:t xml:space="preserve"> </w:t>
      </w:r>
      <w:r w:rsidRPr="00440A87">
        <w:rPr>
          <w:rFonts w:ascii="Times New Roman" w:hAnsi="Times New Roman"/>
          <w:b/>
          <w:color w:val="000000"/>
          <w:sz w:val="24"/>
          <w:szCs w:val="24"/>
        </w:rPr>
        <w:t xml:space="preserve">ТЕМАТИЧЕСКОЕ ПЛАНИРОВАНИЕ </w:t>
      </w:r>
    </w:p>
    <w:p w:rsidR="006A4754" w:rsidRPr="00440A87" w:rsidRDefault="00353330" w:rsidP="00440A87">
      <w:pPr>
        <w:spacing w:after="0" w:line="240" w:lineRule="auto"/>
        <w:ind w:left="120"/>
        <w:rPr>
          <w:sz w:val="24"/>
          <w:szCs w:val="24"/>
        </w:rPr>
      </w:pPr>
      <w:r w:rsidRPr="00440A87">
        <w:rPr>
          <w:rFonts w:ascii="Times New Roman" w:hAnsi="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557"/>
      </w:tblGrid>
      <w:tr w:rsidR="006A4754" w:rsidRPr="00440A87">
        <w:trPr>
          <w:trHeight w:val="144"/>
          <w:tblCellSpacing w:w="20" w:type="nil"/>
        </w:trPr>
        <w:tc>
          <w:tcPr>
            <w:tcW w:w="412" w:type="dxa"/>
            <w:vMerge w:val="restart"/>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b/>
                <w:color w:val="000000"/>
                <w:sz w:val="24"/>
                <w:szCs w:val="24"/>
              </w:rPr>
              <w:t xml:space="preserve">№ п/п </w:t>
            </w:r>
          </w:p>
          <w:p w:rsidR="006A4754" w:rsidRPr="00440A87" w:rsidRDefault="006A4754" w:rsidP="00440A87">
            <w:pPr>
              <w:spacing w:after="0" w:line="240" w:lineRule="auto"/>
              <w:ind w:left="135"/>
              <w:rPr>
                <w:sz w:val="24"/>
                <w:szCs w:val="24"/>
              </w:rPr>
            </w:pPr>
          </w:p>
        </w:tc>
        <w:tc>
          <w:tcPr>
            <w:tcW w:w="3960" w:type="dxa"/>
            <w:vMerge w:val="restart"/>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b/>
                <w:color w:val="000000"/>
                <w:sz w:val="24"/>
                <w:szCs w:val="24"/>
              </w:rPr>
              <w:t xml:space="preserve">Наименование разделов и тем программы </w:t>
            </w:r>
          </w:p>
          <w:p w:rsidR="006A4754" w:rsidRPr="00440A87" w:rsidRDefault="006A4754" w:rsidP="00440A87">
            <w:pPr>
              <w:spacing w:after="0" w:line="240" w:lineRule="auto"/>
              <w:ind w:left="135"/>
              <w:rPr>
                <w:sz w:val="24"/>
                <w:szCs w:val="24"/>
              </w:rPr>
            </w:pPr>
          </w:p>
        </w:tc>
        <w:tc>
          <w:tcPr>
            <w:tcW w:w="0" w:type="auto"/>
            <w:gridSpan w:val="3"/>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b/>
                <w:color w:val="000000"/>
                <w:sz w:val="24"/>
                <w:szCs w:val="24"/>
              </w:rPr>
              <w:t>Количество часов</w:t>
            </w:r>
          </w:p>
        </w:tc>
        <w:tc>
          <w:tcPr>
            <w:tcW w:w="2403" w:type="dxa"/>
            <w:vMerge w:val="restart"/>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b/>
                <w:color w:val="000000"/>
                <w:sz w:val="24"/>
                <w:szCs w:val="24"/>
              </w:rPr>
              <w:t xml:space="preserve">Электронные (цифровые) образовательные ресурсы </w:t>
            </w:r>
          </w:p>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0" w:type="auto"/>
            <w:vMerge/>
            <w:tcBorders>
              <w:top w:val="nil"/>
            </w:tcBorders>
            <w:tcMar>
              <w:top w:w="50" w:type="dxa"/>
              <w:left w:w="100" w:type="dxa"/>
            </w:tcMar>
          </w:tcPr>
          <w:p w:rsidR="006A4754" w:rsidRPr="00440A87" w:rsidRDefault="006A4754" w:rsidP="00440A87">
            <w:pPr>
              <w:spacing w:line="240" w:lineRule="auto"/>
              <w:rPr>
                <w:sz w:val="24"/>
                <w:szCs w:val="24"/>
              </w:rPr>
            </w:pPr>
          </w:p>
        </w:tc>
        <w:tc>
          <w:tcPr>
            <w:tcW w:w="0" w:type="auto"/>
            <w:vMerge/>
            <w:tcBorders>
              <w:top w:val="nil"/>
            </w:tcBorders>
            <w:tcMar>
              <w:top w:w="50" w:type="dxa"/>
              <w:left w:w="100" w:type="dxa"/>
            </w:tcMar>
          </w:tcPr>
          <w:p w:rsidR="006A4754" w:rsidRPr="00440A87" w:rsidRDefault="006A4754" w:rsidP="00440A87">
            <w:pPr>
              <w:spacing w:line="240" w:lineRule="auto"/>
              <w:rPr>
                <w:sz w:val="24"/>
                <w:szCs w:val="24"/>
              </w:rPr>
            </w:pPr>
          </w:p>
        </w:tc>
        <w:tc>
          <w:tcPr>
            <w:tcW w:w="889"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b/>
                <w:color w:val="000000"/>
                <w:sz w:val="24"/>
                <w:szCs w:val="24"/>
              </w:rPr>
              <w:t xml:space="preserve">Всего </w:t>
            </w:r>
          </w:p>
          <w:p w:rsidR="006A4754" w:rsidRPr="00440A87" w:rsidRDefault="006A4754" w:rsidP="00440A87">
            <w:pPr>
              <w:spacing w:after="0" w:line="240" w:lineRule="auto"/>
              <w:ind w:left="135"/>
              <w:rPr>
                <w:sz w:val="24"/>
                <w:szCs w:val="24"/>
              </w:rPr>
            </w:pPr>
          </w:p>
        </w:tc>
        <w:tc>
          <w:tcPr>
            <w:tcW w:w="1598"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b/>
                <w:color w:val="000000"/>
                <w:sz w:val="24"/>
                <w:szCs w:val="24"/>
              </w:rPr>
              <w:t xml:space="preserve">Контрольные работы </w:t>
            </w:r>
          </w:p>
          <w:p w:rsidR="006A4754" w:rsidRPr="00440A87" w:rsidRDefault="006A4754" w:rsidP="00440A87">
            <w:pPr>
              <w:spacing w:after="0" w:line="240" w:lineRule="auto"/>
              <w:ind w:left="135"/>
              <w:rPr>
                <w:sz w:val="24"/>
                <w:szCs w:val="24"/>
              </w:rPr>
            </w:pPr>
          </w:p>
        </w:tc>
        <w:tc>
          <w:tcPr>
            <w:tcW w:w="1692"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b/>
                <w:color w:val="000000"/>
                <w:sz w:val="24"/>
                <w:szCs w:val="24"/>
              </w:rPr>
              <w:t xml:space="preserve">Практические работы </w:t>
            </w:r>
          </w:p>
          <w:p w:rsidR="006A4754" w:rsidRPr="00440A87" w:rsidRDefault="006A4754" w:rsidP="00440A87">
            <w:pPr>
              <w:spacing w:after="0" w:line="240" w:lineRule="auto"/>
              <w:ind w:left="135"/>
              <w:rPr>
                <w:sz w:val="24"/>
                <w:szCs w:val="24"/>
              </w:rPr>
            </w:pPr>
          </w:p>
        </w:tc>
        <w:tc>
          <w:tcPr>
            <w:tcW w:w="0" w:type="auto"/>
            <w:vMerge/>
            <w:tcBorders>
              <w:top w:val="nil"/>
            </w:tcBorders>
            <w:tcMar>
              <w:top w:w="50" w:type="dxa"/>
              <w:left w:w="100" w:type="dxa"/>
            </w:tcMar>
          </w:tcPr>
          <w:p w:rsidR="006A4754" w:rsidRPr="00440A87" w:rsidRDefault="006A4754" w:rsidP="00440A87">
            <w:pPr>
              <w:spacing w:line="240" w:lineRule="auto"/>
              <w:rPr>
                <w:sz w:val="24"/>
                <w:szCs w:val="24"/>
              </w:rPr>
            </w:pPr>
          </w:p>
        </w:tc>
      </w:tr>
      <w:tr w:rsidR="006A4754" w:rsidRPr="00440A87">
        <w:trPr>
          <w:trHeight w:val="144"/>
          <w:tblCellSpacing w:w="20" w:type="nil"/>
        </w:trPr>
        <w:tc>
          <w:tcPr>
            <w:tcW w:w="412"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1</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lang w:val="ru-RU"/>
              </w:rPr>
              <w:t xml:space="preserve">Повседневная жизнь семьи. Межличностные отношения в семье, с друзьями и знакомыми. </w:t>
            </w:r>
            <w:r w:rsidRPr="00440A87">
              <w:rPr>
                <w:rFonts w:ascii="Times New Roman" w:hAnsi="Times New Roman"/>
                <w:color w:val="000000"/>
                <w:sz w:val="24"/>
                <w:szCs w:val="24"/>
              </w:rPr>
              <w:t>Конфликтные ситуации, их предупреждение и разрешение</w:t>
            </w:r>
          </w:p>
        </w:tc>
        <w:tc>
          <w:tcPr>
            <w:tcW w:w="889"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8 </w:t>
            </w:r>
          </w:p>
        </w:tc>
        <w:tc>
          <w:tcPr>
            <w:tcW w:w="1598"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692"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2403" w:type="dxa"/>
            <w:tcMar>
              <w:top w:w="50" w:type="dxa"/>
              <w:left w:w="100" w:type="dxa"/>
            </w:tcMar>
            <w:vAlign w:val="center"/>
          </w:tcPr>
          <w:p w:rsidR="008235D2" w:rsidRPr="00440A87" w:rsidRDefault="005069DB" w:rsidP="00440A87">
            <w:pPr>
              <w:spacing w:after="0" w:line="240" w:lineRule="auto"/>
              <w:ind w:left="120"/>
              <w:rPr>
                <w:rFonts w:ascii="Times New Roman" w:hAnsi="Times New Roman" w:cs="Times New Roman"/>
                <w:color w:val="000000" w:themeColor="text1"/>
                <w:sz w:val="24"/>
                <w:szCs w:val="24"/>
              </w:rPr>
            </w:pPr>
            <w:hyperlink r:id="rId10" w:history="1">
              <w:r w:rsidR="008235D2" w:rsidRPr="00440A87">
                <w:rPr>
                  <w:rStyle w:val="ab"/>
                  <w:rFonts w:ascii="Times New Roman" w:hAnsi="Times New Roman" w:cs="Times New Roman"/>
                  <w:color w:val="000000" w:themeColor="text1"/>
                  <w:sz w:val="24"/>
                  <w:szCs w:val="24"/>
                </w:rPr>
                <w:t>‌https://resh.edu.ru</w:t>
              </w:r>
            </w:hyperlink>
            <w:r w:rsidR="008235D2" w:rsidRPr="00440A87">
              <w:rPr>
                <w:rFonts w:ascii="Times New Roman" w:hAnsi="Times New Roman" w:cs="Times New Roman"/>
                <w:color w:val="000000" w:themeColor="text1"/>
                <w:sz w:val="24"/>
                <w:szCs w:val="24"/>
              </w:rPr>
              <w:t xml:space="preserve"> </w:t>
            </w:r>
            <w:r w:rsidR="008235D2" w:rsidRPr="00440A87">
              <w:rPr>
                <w:rFonts w:ascii="Times New Roman" w:hAnsi="Times New Roman" w:cs="Times New Roman"/>
                <w:color w:val="000000" w:themeColor="text1"/>
                <w:sz w:val="24"/>
                <w:szCs w:val="24"/>
              </w:rPr>
              <w:br/>
            </w:r>
            <w:hyperlink r:id="rId11" w:history="1">
              <w:r w:rsidR="008235D2" w:rsidRPr="00440A87">
                <w:rPr>
                  <w:rStyle w:val="ab"/>
                  <w:rFonts w:ascii="Times New Roman" w:hAnsi="Times New Roman" w:cs="Times New Roman"/>
                  <w:color w:val="000000" w:themeColor="text1"/>
                  <w:sz w:val="24"/>
                  <w:szCs w:val="24"/>
                </w:rPr>
                <w:t>https://uchi.ru</w:t>
              </w:r>
            </w:hyperlink>
          </w:p>
          <w:p w:rsidR="006A4754" w:rsidRPr="00440A87" w:rsidRDefault="005069DB" w:rsidP="00440A87">
            <w:pPr>
              <w:spacing w:after="0" w:line="240" w:lineRule="auto"/>
              <w:ind w:left="135"/>
              <w:rPr>
                <w:sz w:val="24"/>
                <w:szCs w:val="24"/>
              </w:rPr>
            </w:pPr>
            <w:hyperlink r:id="rId12" w:history="1">
              <w:r w:rsidR="008235D2" w:rsidRPr="00440A87">
                <w:rPr>
                  <w:rStyle w:val="ab"/>
                  <w:rFonts w:ascii="Times New Roman" w:hAnsi="Times New Roman" w:cs="Times New Roman"/>
                  <w:color w:val="000000" w:themeColor="text1"/>
                  <w:sz w:val="24"/>
                  <w:szCs w:val="24"/>
                </w:rPr>
                <w:t>https://www.yaklass.ru</w:t>
              </w:r>
            </w:hyperlink>
          </w:p>
        </w:tc>
      </w:tr>
      <w:tr w:rsidR="006A4754" w:rsidRPr="00440A87">
        <w:trPr>
          <w:trHeight w:val="144"/>
          <w:tblCellSpacing w:w="20" w:type="nil"/>
        </w:trPr>
        <w:tc>
          <w:tcPr>
            <w:tcW w:w="412"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2</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Внешность и характеристика человека, литературного персонажа</w:t>
            </w:r>
          </w:p>
        </w:tc>
        <w:tc>
          <w:tcPr>
            <w:tcW w:w="889"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4 </w:t>
            </w:r>
          </w:p>
        </w:tc>
        <w:tc>
          <w:tcPr>
            <w:tcW w:w="1598"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692"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2403" w:type="dxa"/>
            <w:tcMar>
              <w:top w:w="50" w:type="dxa"/>
              <w:left w:w="100" w:type="dxa"/>
            </w:tcMar>
            <w:vAlign w:val="center"/>
          </w:tcPr>
          <w:p w:rsidR="008235D2" w:rsidRPr="00440A87" w:rsidRDefault="005069DB" w:rsidP="00440A87">
            <w:pPr>
              <w:spacing w:after="0" w:line="240" w:lineRule="auto"/>
              <w:ind w:left="120"/>
              <w:rPr>
                <w:rFonts w:ascii="Times New Roman" w:hAnsi="Times New Roman" w:cs="Times New Roman"/>
                <w:color w:val="000000" w:themeColor="text1"/>
                <w:sz w:val="24"/>
                <w:szCs w:val="24"/>
              </w:rPr>
            </w:pPr>
            <w:hyperlink r:id="rId13" w:history="1">
              <w:r w:rsidR="008235D2" w:rsidRPr="00440A87">
                <w:rPr>
                  <w:rStyle w:val="ab"/>
                  <w:rFonts w:ascii="Times New Roman" w:hAnsi="Times New Roman" w:cs="Times New Roman"/>
                  <w:color w:val="000000" w:themeColor="text1"/>
                  <w:sz w:val="24"/>
                  <w:szCs w:val="24"/>
                </w:rPr>
                <w:t>‌https://resh.edu.ru</w:t>
              </w:r>
            </w:hyperlink>
            <w:r w:rsidR="008235D2" w:rsidRPr="00440A87">
              <w:rPr>
                <w:rFonts w:ascii="Times New Roman" w:hAnsi="Times New Roman" w:cs="Times New Roman"/>
                <w:color w:val="000000" w:themeColor="text1"/>
                <w:sz w:val="24"/>
                <w:szCs w:val="24"/>
              </w:rPr>
              <w:t xml:space="preserve"> </w:t>
            </w:r>
            <w:r w:rsidR="008235D2" w:rsidRPr="00440A87">
              <w:rPr>
                <w:rFonts w:ascii="Times New Roman" w:hAnsi="Times New Roman" w:cs="Times New Roman"/>
                <w:color w:val="000000" w:themeColor="text1"/>
                <w:sz w:val="24"/>
                <w:szCs w:val="24"/>
              </w:rPr>
              <w:br/>
            </w:r>
            <w:hyperlink r:id="rId14" w:history="1">
              <w:r w:rsidR="008235D2" w:rsidRPr="00440A87">
                <w:rPr>
                  <w:rStyle w:val="ab"/>
                  <w:rFonts w:ascii="Times New Roman" w:hAnsi="Times New Roman" w:cs="Times New Roman"/>
                  <w:color w:val="000000" w:themeColor="text1"/>
                  <w:sz w:val="24"/>
                  <w:szCs w:val="24"/>
                </w:rPr>
                <w:t>https://uchi.ru</w:t>
              </w:r>
            </w:hyperlink>
          </w:p>
          <w:p w:rsidR="006A4754" w:rsidRPr="00440A87" w:rsidRDefault="005069DB" w:rsidP="00440A87">
            <w:pPr>
              <w:spacing w:after="0" w:line="240" w:lineRule="auto"/>
              <w:ind w:left="135"/>
              <w:rPr>
                <w:sz w:val="24"/>
                <w:szCs w:val="24"/>
              </w:rPr>
            </w:pPr>
            <w:hyperlink r:id="rId15" w:history="1">
              <w:r w:rsidR="008235D2" w:rsidRPr="00440A87">
                <w:rPr>
                  <w:rStyle w:val="ab"/>
                  <w:rFonts w:ascii="Times New Roman" w:hAnsi="Times New Roman" w:cs="Times New Roman"/>
                  <w:color w:val="000000" w:themeColor="text1"/>
                  <w:sz w:val="24"/>
                  <w:szCs w:val="24"/>
                </w:rPr>
                <w:t>https://www.yaklass.ru</w:t>
              </w:r>
            </w:hyperlink>
          </w:p>
        </w:tc>
      </w:tr>
      <w:tr w:rsidR="006A4754" w:rsidRPr="00440A87">
        <w:trPr>
          <w:trHeight w:val="144"/>
          <w:tblCellSpacing w:w="20" w:type="nil"/>
        </w:trPr>
        <w:tc>
          <w:tcPr>
            <w:tcW w:w="412"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3</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lang w:val="ru-RU"/>
              </w:rPr>
              <w:t xml:space="preserve">Здоровый образ жизни и забота о здоровье: режим труда и отдыха, спорт, сбалансированное питание, посещение врача. </w:t>
            </w:r>
            <w:r w:rsidRPr="00440A87">
              <w:rPr>
                <w:rFonts w:ascii="Times New Roman" w:hAnsi="Times New Roman"/>
                <w:color w:val="000000"/>
                <w:sz w:val="24"/>
                <w:szCs w:val="24"/>
              </w:rPr>
              <w:t>Отказ от вредных привычек</w:t>
            </w:r>
          </w:p>
        </w:tc>
        <w:tc>
          <w:tcPr>
            <w:tcW w:w="889"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10 </w:t>
            </w:r>
          </w:p>
        </w:tc>
        <w:tc>
          <w:tcPr>
            <w:tcW w:w="159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692"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2403" w:type="dxa"/>
            <w:tcMar>
              <w:top w:w="50" w:type="dxa"/>
              <w:left w:w="100" w:type="dxa"/>
            </w:tcMar>
            <w:vAlign w:val="center"/>
          </w:tcPr>
          <w:p w:rsidR="008235D2" w:rsidRPr="00440A87" w:rsidRDefault="005069DB" w:rsidP="00440A87">
            <w:pPr>
              <w:spacing w:after="0" w:line="240" w:lineRule="auto"/>
              <w:ind w:left="120"/>
              <w:rPr>
                <w:rFonts w:ascii="Times New Roman" w:hAnsi="Times New Roman" w:cs="Times New Roman"/>
                <w:color w:val="000000" w:themeColor="text1"/>
                <w:sz w:val="24"/>
                <w:szCs w:val="24"/>
              </w:rPr>
            </w:pPr>
            <w:hyperlink r:id="rId16" w:history="1">
              <w:r w:rsidR="008235D2" w:rsidRPr="00440A87">
                <w:rPr>
                  <w:rStyle w:val="ab"/>
                  <w:rFonts w:ascii="Times New Roman" w:hAnsi="Times New Roman" w:cs="Times New Roman"/>
                  <w:color w:val="000000" w:themeColor="text1"/>
                  <w:sz w:val="24"/>
                  <w:szCs w:val="24"/>
                </w:rPr>
                <w:t>‌https://resh.edu.ru</w:t>
              </w:r>
            </w:hyperlink>
            <w:r w:rsidR="008235D2" w:rsidRPr="00440A87">
              <w:rPr>
                <w:rFonts w:ascii="Times New Roman" w:hAnsi="Times New Roman" w:cs="Times New Roman"/>
                <w:color w:val="000000" w:themeColor="text1"/>
                <w:sz w:val="24"/>
                <w:szCs w:val="24"/>
              </w:rPr>
              <w:t xml:space="preserve"> </w:t>
            </w:r>
            <w:r w:rsidR="008235D2" w:rsidRPr="00440A87">
              <w:rPr>
                <w:rFonts w:ascii="Times New Roman" w:hAnsi="Times New Roman" w:cs="Times New Roman"/>
                <w:color w:val="000000" w:themeColor="text1"/>
                <w:sz w:val="24"/>
                <w:szCs w:val="24"/>
              </w:rPr>
              <w:br/>
            </w:r>
            <w:hyperlink r:id="rId17" w:history="1">
              <w:r w:rsidR="008235D2" w:rsidRPr="00440A87">
                <w:rPr>
                  <w:rStyle w:val="ab"/>
                  <w:rFonts w:ascii="Times New Roman" w:hAnsi="Times New Roman" w:cs="Times New Roman"/>
                  <w:color w:val="000000" w:themeColor="text1"/>
                  <w:sz w:val="24"/>
                  <w:szCs w:val="24"/>
                </w:rPr>
                <w:t>https://uchi.ru</w:t>
              </w:r>
            </w:hyperlink>
          </w:p>
          <w:p w:rsidR="006A4754" w:rsidRPr="00440A87" w:rsidRDefault="005069DB" w:rsidP="00440A87">
            <w:pPr>
              <w:spacing w:after="0" w:line="240" w:lineRule="auto"/>
              <w:ind w:left="135"/>
              <w:rPr>
                <w:sz w:val="24"/>
                <w:szCs w:val="24"/>
              </w:rPr>
            </w:pPr>
            <w:hyperlink r:id="rId18" w:history="1">
              <w:r w:rsidR="008235D2" w:rsidRPr="00440A87">
                <w:rPr>
                  <w:rStyle w:val="ab"/>
                  <w:rFonts w:ascii="Times New Roman" w:hAnsi="Times New Roman" w:cs="Times New Roman"/>
                  <w:color w:val="000000" w:themeColor="text1"/>
                  <w:sz w:val="24"/>
                  <w:szCs w:val="24"/>
                </w:rPr>
                <w:t>https://www.yaklass.ru</w:t>
              </w:r>
            </w:hyperlink>
          </w:p>
        </w:tc>
      </w:tr>
      <w:tr w:rsidR="006A4754" w:rsidRPr="00440A87">
        <w:trPr>
          <w:trHeight w:val="144"/>
          <w:tblCellSpacing w:w="20" w:type="nil"/>
        </w:trPr>
        <w:tc>
          <w:tcPr>
            <w:tcW w:w="412"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4</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lang w:val="ru-RU"/>
              </w:rPr>
              <w:t xml:space="preserve">Школьное образование, школьная жизнь, школьные праздники. Переписка с зарубежными сверстниками. Взаимоотношения в школе. </w:t>
            </w:r>
            <w:r w:rsidRPr="00440A87">
              <w:rPr>
                <w:rFonts w:ascii="Times New Roman" w:hAnsi="Times New Roman"/>
                <w:color w:val="000000"/>
                <w:sz w:val="24"/>
                <w:szCs w:val="24"/>
              </w:rPr>
              <w:t>Проблемы и решения. Права и обязанности старшеклассника</w:t>
            </w:r>
          </w:p>
        </w:tc>
        <w:tc>
          <w:tcPr>
            <w:tcW w:w="889"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7 </w:t>
            </w:r>
          </w:p>
        </w:tc>
        <w:tc>
          <w:tcPr>
            <w:tcW w:w="1598"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692"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2403" w:type="dxa"/>
            <w:tcMar>
              <w:top w:w="50" w:type="dxa"/>
              <w:left w:w="100" w:type="dxa"/>
            </w:tcMar>
            <w:vAlign w:val="center"/>
          </w:tcPr>
          <w:p w:rsidR="008235D2" w:rsidRPr="00440A87" w:rsidRDefault="005069DB" w:rsidP="00440A87">
            <w:pPr>
              <w:spacing w:after="0" w:line="240" w:lineRule="auto"/>
              <w:ind w:left="120"/>
              <w:rPr>
                <w:rFonts w:ascii="Times New Roman" w:hAnsi="Times New Roman" w:cs="Times New Roman"/>
                <w:color w:val="000000" w:themeColor="text1"/>
                <w:sz w:val="24"/>
                <w:szCs w:val="24"/>
              </w:rPr>
            </w:pPr>
            <w:hyperlink r:id="rId19" w:history="1">
              <w:r w:rsidR="008235D2" w:rsidRPr="00440A87">
                <w:rPr>
                  <w:rStyle w:val="ab"/>
                  <w:rFonts w:ascii="Times New Roman" w:hAnsi="Times New Roman" w:cs="Times New Roman"/>
                  <w:color w:val="000000" w:themeColor="text1"/>
                  <w:sz w:val="24"/>
                  <w:szCs w:val="24"/>
                </w:rPr>
                <w:t>‌https://resh.edu.ru</w:t>
              </w:r>
            </w:hyperlink>
            <w:r w:rsidR="008235D2" w:rsidRPr="00440A87">
              <w:rPr>
                <w:rFonts w:ascii="Times New Roman" w:hAnsi="Times New Roman" w:cs="Times New Roman"/>
                <w:color w:val="000000" w:themeColor="text1"/>
                <w:sz w:val="24"/>
                <w:szCs w:val="24"/>
              </w:rPr>
              <w:t xml:space="preserve"> </w:t>
            </w:r>
            <w:r w:rsidR="008235D2" w:rsidRPr="00440A87">
              <w:rPr>
                <w:rFonts w:ascii="Times New Roman" w:hAnsi="Times New Roman" w:cs="Times New Roman"/>
                <w:color w:val="000000" w:themeColor="text1"/>
                <w:sz w:val="24"/>
                <w:szCs w:val="24"/>
              </w:rPr>
              <w:br/>
            </w:r>
            <w:hyperlink r:id="rId20" w:history="1">
              <w:r w:rsidR="008235D2" w:rsidRPr="00440A87">
                <w:rPr>
                  <w:rStyle w:val="ab"/>
                  <w:rFonts w:ascii="Times New Roman" w:hAnsi="Times New Roman" w:cs="Times New Roman"/>
                  <w:color w:val="000000" w:themeColor="text1"/>
                  <w:sz w:val="24"/>
                  <w:szCs w:val="24"/>
                </w:rPr>
                <w:t>https://uchi.ru</w:t>
              </w:r>
            </w:hyperlink>
          </w:p>
          <w:p w:rsidR="006A4754" w:rsidRPr="00440A87" w:rsidRDefault="005069DB" w:rsidP="00440A87">
            <w:pPr>
              <w:spacing w:after="0" w:line="240" w:lineRule="auto"/>
              <w:ind w:left="135"/>
              <w:rPr>
                <w:sz w:val="24"/>
                <w:szCs w:val="24"/>
              </w:rPr>
            </w:pPr>
            <w:hyperlink r:id="rId21" w:history="1">
              <w:r w:rsidR="008235D2" w:rsidRPr="00440A87">
                <w:rPr>
                  <w:rStyle w:val="ab"/>
                  <w:rFonts w:ascii="Times New Roman" w:hAnsi="Times New Roman" w:cs="Times New Roman"/>
                  <w:color w:val="000000" w:themeColor="text1"/>
                  <w:sz w:val="24"/>
                  <w:szCs w:val="24"/>
                </w:rPr>
                <w:t>https://www.yaklass.ru</w:t>
              </w:r>
            </w:hyperlink>
          </w:p>
        </w:tc>
      </w:tr>
      <w:tr w:rsidR="006A4754" w:rsidRPr="00440A87">
        <w:trPr>
          <w:trHeight w:val="144"/>
          <w:tblCellSpacing w:w="20" w:type="nil"/>
        </w:trPr>
        <w:tc>
          <w:tcPr>
            <w:tcW w:w="412"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5</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Современный мир профессий. Проблемы выбора профессии. Роль иностранного языка в планах на будущее</w:t>
            </w:r>
          </w:p>
        </w:tc>
        <w:tc>
          <w:tcPr>
            <w:tcW w:w="889"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9 </w:t>
            </w:r>
          </w:p>
        </w:tc>
        <w:tc>
          <w:tcPr>
            <w:tcW w:w="159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692"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2403" w:type="dxa"/>
            <w:tcMar>
              <w:top w:w="50" w:type="dxa"/>
              <w:left w:w="100" w:type="dxa"/>
            </w:tcMar>
            <w:vAlign w:val="center"/>
          </w:tcPr>
          <w:p w:rsidR="008235D2" w:rsidRPr="00440A87" w:rsidRDefault="005069DB" w:rsidP="00440A87">
            <w:pPr>
              <w:spacing w:after="0" w:line="240" w:lineRule="auto"/>
              <w:ind w:left="120"/>
              <w:rPr>
                <w:rFonts w:ascii="Times New Roman" w:hAnsi="Times New Roman" w:cs="Times New Roman"/>
                <w:color w:val="000000" w:themeColor="text1"/>
                <w:sz w:val="24"/>
                <w:szCs w:val="24"/>
              </w:rPr>
            </w:pPr>
            <w:hyperlink r:id="rId22" w:history="1">
              <w:r w:rsidR="008235D2" w:rsidRPr="00440A87">
                <w:rPr>
                  <w:rStyle w:val="ab"/>
                  <w:rFonts w:ascii="Times New Roman" w:hAnsi="Times New Roman" w:cs="Times New Roman"/>
                  <w:color w:val="000000" w:themeColor="text1"/>
                  <w:sz w:val="24"/>
                  <w:szCs w:val="24"/>
                </w:rPr>
                <w:t>‌https://resh.edu.ru</w:t>
              </w:r>
            </w:hyperlink>
            <w:r w:rsidR="008235D2" w:rsidRPr="00440A87">
              <w:rPr>
                <w:rFonts w:ascii="Times New Roman" w:hAnsi="Times New Roman" w:cs="Times New Roman"/>
                <w:color w:val="000000" w:themeColor="text1"/>
                <w:sz w:val="24"/>
                <w:szCs w:val="24"/>
              </w:rPr>
              <w:t xml:space="preserve"> </w:t>
            </w:r>
            <w:r w:rsidR="008235D2" w:rsidRPr="00440A87">
              <w:rPr>
                <w:rFonts w:ascii="Times New Roman" w:hAnsi="Times New Roman" w:cs="Times New Roman"/>
                <w:color w:val="000000" w:themeColor="text1"/>
                <w:sz w:val="24"/>
                <w:szCs w:val="24"/>
              </w:rPr>
              <w:br/>
            </w:r>
            <w:hyperlink r:id="rId23" w:history="1">
              <w:r w:rsidR="008235D2" w:rsidRPr="00440A87">
                <w:rPr>
                  <w:rStyle w:val="ab"/>
                  <w:rFonts w:ascii="Times New Roman" w:hAnsi="Times New Roman" w:cs="Times New Roman"/>
                  <w:color w:val="000000" w:themeColor="text1"/>
                  <w:sz w:val="24"/>
                  <w:szCs w:val="24"/>
                </w:rPr>
                <w:t>https://uchi.ru</w:t>
              </w:r>
            </w:hyperlink>
          </w:p>
          <w:p w:rsidR="006A4754" w:rsidRPr="00440A87" w:rsidRDefault="005069DB" w:rsidP="00440A87">
            <w:pPr>
              <w:spacing w:after="0" w:line="240" w:lineRule="auto"/>
              <w:ind w:left="135"/>
              <w:rPr>
                <w:sz w:val="24"/>
                <w:szCs w:val="24"/>
              </w:rPr>
            </w:pPr>
            <w:hyperlink r:id="rId24" w:history="1">
              <w:r w:rsidR="008235D2" w:rsidRPr="00440A87">
                <w:rPr>
                  <w:rStyle w:val="ab"/>
                  <w:rFonts w:ascii="Times New Roman" w:hAnsi="Times New Roman" w:cs="Times New Roman"/>
                  <w:color w:val="000000" w:themeColor="text1"/>
                  <w:sz w:val="24"/>
                  <w:szCs w:val="24"/>
                </w:rPr>
                <w:t>https://www.yaklass.ru</w:t>
              </w:r>
            </w:hyperlink>
          </w:p>
        </w:tc>
      </w:tr>
      <w:tr w:rsidR="006A4754" w:rsidRPr="00440A87">
        <w:trPr>
          <w:trHeight w:val="144"/>
          <w:tblCellSpacing w:w="20" w:type="nil"/>
        </w:trPr>
        <w:tc>
          <w:tcPr>
            <w:tcW w:w="412"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6</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lang w:val="ru-RU"/>
              </w:rPr>
              <w:t xml:space="preserve">Молодежь в современном обществе. Досуг молодежи: чтение, кино, театр, музыка, музеи, Интернет, компьютерные игры. </w:t>
            </w:r>
            <w:r w:rsidRPr="00440A87">
              <w:rPr>
                <w:rFonts w:ascii="Times New Roman" w:hAnsi="Times New Roman"/>
                <w:color w:val="000000"/>
                <w:sz w:val="24"/>
                <w:szCs w:val="24"/>
              </w:rPr>
              <w:t>Любовь и дружба</w:t>
            </w:r>
          </w:p>
        </w:tc>
        <w:tc>
          <w:tcPr>
            <w:tcW w:w="889"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13 </w:t>
            </w:r>
          </w:p>
        </w:tc>
        <w:tc>
          <w:tcPr>
            <w:tcW w:w="159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692"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2403" w:type="dxa"/>
            <w:tcMar>
              <w:top w:w="50" w:type="dxa"/>
              <w:left w:w="100" w:type="dxa"/>
            </w:tcMar>
            <w:vAlign w:val="center"/>
          </w:tcPr>
          <w:p w:rsidR="008235D2" w:rsidRPr="00440A87" w:rsidRDefault="005069DB" w:rsidP="00440A87">
            <w:pPr>
              <w:spacing w:after="0" w:line="240" w:lineRule="auto"/>
              <w:ind w:left="120"/>
              <w:rPr>
                <w:rFonts w:ascii="Times New Roman" w:hAnsi="Times New Roman" w:cs="Times New Roman"/>
                <w:color w:val="000000" w:themeColor="text1"/>
                <w:sz w:val="24"/>
                <w:szCs w:val="24"/>
              </w:rPr>
            </w:pPr>
            <w:hyperlink r:id="rId25" w:history="1">
              <w:r w:rsidR="008235D2" w:rsidRPr="00440A87">
                <w:rPr>
                  <w:rStyle w:val="ab"/>
                  <w:rFonts w:ascii="Times New Roman" w:hAnsi="Times New Roman" w:cs="Times New Roman"/>
                  <w:color w:val="000000" w:themeColor="text1"/>
                  <w:sz w:val="24"/>
                  <w:szCs w:val="24"/>
                </w:rPr>
                <w:t>‌https://resh.edu.ru</w:t>
              </w:r>
            </w:hyperlink>
            <w:r w:rsidR="008235D2" w:rsidRPr="00440A87">
              <w:rPr>
                <w:rFonts w:ascii="Times New Roman" w:hAnsi="Times New Roman" w:cs="Times New Roman"/>
                <w:color w:val="000000" w:themeColor="text1"/>
                <w:sz w:val="24"/>
                <w:szCs w:val="24"/>
              </w:rPr>
              <w:t xml:space="preserve"> </w:t>
            </w:r>
            <w:r w:rsidR="008235D2" w:rsidRPr="00440A87">
              <w:rPr>
                <w:rFonts w:ascii="Times New Roman" w:hAnsi="Times New Roman" w:cs="Times New Roman"/>
                <w:color w:val="000000" w:themeColor="text1"/>
                <w:sz w:val="24"/>
                <w:szCs w:val="24"/>
              </w:rPr>
              <w:br/>
            </w:r>
            <w:hyperlink r:id="rId26" w:history="1">
              <w:r w:rsidR="008235D2" w:rsidRPr="00440A87">
                <w:rPr>
                  <w:rStyle w:val="ab"/>
                  <w:rFonts w:ascii="Times New Roman" w:hAnsi="Times New Roman" w:cs="Times New Roman"/>
                  <w:color w:val="000000" w:themeColor="text1"/>
                  <w:sz w:val="24"/>
                  <w:szCs w:val="24"/>
                </w:rPr>
                <w:t>https://uchi.ru</w:t>
              </w:r>
            </w:hyperlink>
          </w:p>
          <w:p w:rsidR="006A4754" w:rsidRPr="00440A87" w:rsidRDefault="005069DB" w:rsidP="00440A87">
            <w:pPr>
              <w:spacing w:after="0" w:line="240" w:lineRule="auto"/>
              <w:ind w:left="135"/>
              <w:rPr>
                <w:sz w:val="24"/>
                <w:szCs w:val="24"/>
              </w:rPr>
            </w:pPr>
            <w:hyperlink r:id="rId27" w:history="1">
              <w:r w:rsidR="008235D2" w:rsidRPr="00440A87">
                <w:rPr>
                  <w:rStyle w:val="ab"/>
                  <w:rFonts w:ascii="Times New Roman" w:hAnsi="Times New Roman" w:cs="Times New Roman"/>
                  <w:color w:val="000000" w:themeColor="text1"/>
                  <w:sz w:val="24"/>
                  <w:szCs w:val="24"/>
                </w:rPr>
                <w:t>https://www.yaklass.ru</w:t>
              </w:r>
            </w:hyperlink>
          </w:p>
        </w:tc>
      </w:tr>
      <w:tr w:rsidR="006A4754" w:rsidRPr="00440A87">
        <w:trPr>
          <w:trHeight w:val="144"/>
          <w:tblCellSpacing w:w="20" w:type="nil"/>
        </w:trPr>
        <w:tc>
          <w:tcPr>
            <w:tcW w:w="412"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lastRenderedPageBreak/>
              <w:t>7</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lang w:val="ru-RU"/>
              </w:rPr>
              <w:t xml:space="preserve">Покупки: одежда, обувь, продукты питания. </w:t>
            </w:r>
            <w:r w:rsidRPr="00440A87">
              <w:rPr>
                <w:rFonts w:ascii="Times New Roman" w:hAnsi="Times New Roman"/>
                <w:color w:val="000000"/>
                <w:sz w:val="24"/>
                <w:szCs w:val="24"/>
              </w:rPr>
              <w:t>Карманные деньги. Молодежная мода</w:t>
            </w:r>
          </w:p>
        </w:tc>
        <w:tc>
          <w:tcPr>
            <w:tcW w:w="889"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5 </w:t>
            </w:r>
          </w:p>
        </w:tc>
        <w:tc>
          <w:tcPr>
            <w:tcW w:w="1598"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692"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2403" w:type="dxa"/>
            <w:tcMar>
              <w:top w:w="50" w:type="dxa"/>
              <w:left w:w="100" w:type="dxa"/>
            </w:tcMar>
            <w:vAlign w:val="center"/>
          </w:tcPr>
          <w:p w:rsidR="008235D2" w:rsidRPr="00440A87" w:rsidRDefault="005069DB" w:rsidP="00440A87">
            <w:pPr>
              <w:spacing w:after="0" w:line="240" w:lineRule="auto"/>
              <w:ind w:left="120"/>
              <w:rPr>
                <w:rFonts w:ascii="Times New Roman" w:hAnsi="Times New Roman" w:cs="Times New Roman"/>
                <w:color w:val="000000" w:themeColor="text1"/>
                <w:sz w:val="24"/>
                <w:szCs w:val="24"/>
              </w:rPr>
            </w:pPr>
            <w:hyperlink r:id="rId28" w:history="1">
              <w:r w:rsidR="008235D2" w:rsidRPr="00440A87">
                <w:rPr>
                  <w:rStyle w:val="ab"/>
                  <w:rFonts w:ascii="Times New Roman" w:hAnsi="Times New Roman" w:cs="Times New Roman"/>
                  <w:color w:val="000000" w:themeColor="text1"/>
                  <w:sz w:val="24"/>
                  <w:szCs w:val="24"/>
                </w:rPr>
                <w:t>‌https://resh.edu.ru</w:t>
              </w:r>
            </w:hyperlink>
            <w:r w:rsidR="008235D2" w:rsidRPr="00440A87">
              <w:rPr>
                <w:rFonts w:ascii="Times New Roman" w:hAnsi="Times New Roman" w:cs="Times New Roman"/>
                <w:color w:val="000000" w:themeColor="text1"/>
                <w:sz w:val="24"/>
                <w:szCs w:val="24"/>
              </w:rPr>
              <w:t xml:space="preserve"> </w:t>
            </w:r>
            <w:r w:rsidR="008235D2" w:rsidRPr="00440A87">
              <w:rPr>
                <w:rFonts w:ascii="Times New Roman" w:hAnsi="Times New Roman" w:cs="Times New Roman"/>
                <w:color w:val="000000" w:themeColor="text1"/>
                <w:sz w:val="24"/>
                <w:szCs w:val="24"/>
              </w:rPr>
              <w:br/>
            </w:r>
            <w:hyperlink r:id="rId29" w:history="1">
              <w:r w:rsidR="008235D2" w:rsidRPr="00440A87">
                <w:rPr>
                  <w:rStyle w:val="ab"/>
                  <w:rFonts w:ascii="Times New Roman" w:hAnsi="Times New Roman" w:cs="Times New Roman"/>
                  <w:color w:val="000000" w:themeColor="text1"/>
                  <w:sz w:val="24"/>
                  <w:szCs w:val="24"/>
                </w:rPr>
                <w:t>https://uchi.ru</w:t>
              </w:r>
            </w:hyperlink>
          </w:p>
          <w:p w:rsidR="006A4754" w:rsidRPr="00440A87" w:rsidRDefault="005069DB" w:rsidP="00440A87">
            <w:pPr>
              <w:spacing w:after="0" w:line="240" w:lineRule="auto"/>
              <w:ind w:left="135"/>
              <w:rPr>
                <w:sz w:val="24"/>
                <w:szCs w:val="24"/>
              </w:rPr>
            </w:pPr>
            <w:hyperlink r:id="rId30" w:history="1">
              <w:r w:rsidR="008235D2" w:rsidRPr="00440A87">
                <w:rPr>
                  <w:rStyle w:val="ab"/>
                  <w:rFonts w:ascii="Times New Roman" w:hAnsi="Times New Roman" w:cs="Times New Roman"/>
                  <w:color w:val="000000" w:themeColor="text1"/>
                  <w:sz w:val="24"/>
                  <w:szCs w:val="24"/>
                </w:rPr>
                <w:t>https://www.yaklass.ru</w:t>
              </w:r>
            </w:hyperlink>
          </w:p>
        </w:tc>
      </w:tr>
      <w:tr w:rsidR="006A4754" w:rsidRPr="00440A87">
        <w:trPr>
          <w:trHeight w:val="144"/>
          <w:tblCellSpacing w:w="20" w:type="nil"/>
        </w:trPr>
        <w:tc>
          <w:tcPr>
            <w:tcW w:w="412"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8</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Туризм. Виды отдыха. Путешествия по России и зарубежным странам</w:t>
            </w:r>
          </w:p>
        </w:tc>
        <w:tc>
          <w:tcPr>
            <w:tcW w:w="889"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7 </w:t>
            </w:r>
          </w:p>
        </w:tc>
        <w:tc>
          <w:tcPr>
            <w:tcW w:w="159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692"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2403" w:type="dxa"/>
            <w:tcMar>
              <w:top w:w="50" w:type="dxa"/>
              <w:left w:w="100" w:type="dxa"/>
            </w:tcMar>
            <w:vAlign w:val="center"/>
          </w:tcPr>
          <w:p w:rsidR="008235D2" w:rsidRPr="00440A87" w:rsidRDefault="005069DB" w:rsidP="00440A87">
            <w:pPr>
              <w:spacing w:after="0" w:line="240" w:lineRule="auto"/>
              <w:ind w:left="120"/>
              <w:rPr>
                <w:rFonts w:ascii="Times New Roman" w:hAnsi="Times New Roman" w:cs="Times New Roman"/>
                <w:color w:val="000000" w:themeColor="text1"/>
                <w:sz w:val="24"/>
                <w:szCs w:val="24"/>
              </w:rPr>
            </w:pPr>
            <w:hyperlink r:id="rId31" w:history="1">
              <w:r w:rsidR="008235D2" w:rsidRPr="00440A87">
                <w:rPr>
                  <w:rStyle w:val="ab"/>
                  <w:rFonts w:ascii="Times New Roman" w:hAnsi="Times New Roman" w:cs="Times New Roman"/>
                  <w:color w:val="000000" w:themeColor="text1"/>
                  <w:sz w:val="24"/>
                  <w:szCs w:val="24"/>
                </w:rPr>
                <w:t>‌https://resh.edu.ru</w:t>
              </w:r>
            </w:hyperlink>
            <w:r w:rsidR="008235D2" w:rsidRPr="00440A87">
              <w:rPr>
                <w:rFonts w:ascii="Times New Roman" w:hAnsi="Times New Roman" w:cs="Times New Roman"/>
                <w:color w:val="000000" w:themeColor="text1"/>
                <w:sz w:val="24"/>
                <w:szCs w:val="24"/>
              </w:rPr>
              <w:t xml:space="preserve"> </w:t>
            </w:r>
            <w:r w:rsidR="008235D2" w:rsidRPr="00440A87">
              <w:rPr>
                <w:rFonts w:ascii="Times New Roman" w:hAnsi="Times New Roman" w:cs="Times New Roman"/>
                <w:color w:val="000000" w:themeColor="text1"/>
                <w:sz w:val="24"/>
                <w:szCs w:val="24"/>
              </w:rPr>
              <w:br/>
            </w:r>
            <w:hyperlink r:id="rId32" w:history="1">
              <w:r w:rsidR="008235D2" w:rsidRPr="00440A87">
                <w:rPr>
                  <w:rStyle w:val="ab"/>
                  <w:rFonts w:ascii="Times New Roman" w:hAnsi="Times New Roman" w:cs="Times New Roman"/>
                  <w:color w:val="000000" w:themeColor="text1"/>
                  <w:sz w:val="24"/>
                  <w:szCs w:val="24"/>
                </w:rPr>
                <w:t>https://uchi.ru</w:t>
              </w:r>
            </w:hyperlink>
          </w:p>
          <w:p w:rsidR="006A4754" w:rsidRPr="00440A87" w:rsidRDefault="005069DB" w:rsidP="00440A87">
            <w:pPr>
              <w:spacing w:after="0" w:line="240" w:lineRule="auto"/>
              <w:ind w:left="135"/>
              <w:rPr>
                <w:sz w:val="24"/>
                <w:szCs w:val="24"/>
              </w:rPr>
            </w:pPr>
            <w:hyperlink r:id="rId33" w:history="1">
              <w:r w:rsidR="008235D2" w:rsidRPr="00440A87">
                <w:rPr>
                  <w:rStyle w:val="ab"/>
                  <w:rFonts w:ascii="Times New Roman" w:hAnsi="Times New Roman" w:cs="Times New Roman"/>
                  <w:color w:val="000000" w:themeColor="text1"/>
                  <w:sz w:val="24"/>
                  <w:szCs w:val="24"/>
                </w:rPr>
                <w:t>https://www.yaklass.ru</w:t>
              </w:r>
            </w:hyperlink>
          </w:p>
        </w:tc>
      </w:tr>
      <w:tr w:rsidR="006A4754" w:rsidRPr="00440A87">
        <w:trPr>
          <w:trHeight w:val="144"/>
          <w:tblCellSpacing w:w="20" w:type="nil"/>
        </w:trPr>
        <w:tc>
          <w:tcPr>
            <w:tcW w:w="412"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9</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Проблемы экологии. Защита окружающей среды. Стихийные бедствия. Условия проживания в городской и сельской местности</w:t>
            </w:r>
          </w:p>
        </w:tc>
        <w:tc>
          <w:tcPr>
            <w:tcW w:w="889"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16 </w:t>
            </w:r>
          </w:p>
        </w:tc>
        <w:tc>
          <w:tcPr>
            <w:tcW w:w="159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692"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2403" w:type="dxa"/>
            <w:tcMar>
              <w:top w:w="50" w:type="dxa"/>
              <w:left w:w="100" w:type="dxa"/>
            </w:tcMar>
            <w:vAlign w:val="center"/>
          </w:tcPr>
          <w:p w:rsidR="008235D2" w:rsidRPr="00440A87" w:rsidRDefault="005069DB" w:rsidP="00440A87">
            <w:pPr>
              <w:spacing w:after="0" w:line="240" w:lineRule="auto"/>
              <w:ind w:left="120"/>
              <w:rPr>
                <w:rFonts w:ascii="Times New Roman" w:hAnsi="Times New Roman" w:cs="Times New Roman"/>
                <w:color w:val="000000" w:themeColor="text1"/>
                <w:sz w:val="24"/>
                <w:szCs w:val="24"/>
              </w:rPr>
            </w:pPr>
            <w:hyperlink r:id="rId34" w:history="1">
              <w:r w:rsidR="008235D2" w:rsidRPr="00440A87">
                <w:rPr>
                  <w:rStyle w:val="ab"/>
                  <w:rFonts w:ascii="Times New Roman" w:hAnsi="Times New Roman" w:cs="Times New Roman"/>
                  <w:color w:val="000000" w:themeColor="text1"/>
                  <w:sz w:val="24"/>
                  <w:szCs w:val="24"/>
                </w:rPr>
                <w:t>‌https://resh.edu.ru</w:t>
              </w:r>
            </w:hyperlink>
            <w:r w:rsidR="008235D2" w:rsidRPr="00440A87">
              <w:rPr>
                <w:rFonts w:ascii="Times New Roman" w:hAnsi="Times New Roman" w:cs="Times New Roman"/>
                <w:color w:val="000000" w:themeColor="text1"/>
                <w:sz w:val="24"/>
                <w:szCs w:val="24"/>
              </w:rPr>
              <w:t xml:space="preserve"> </w:t>
            </w:r>
            <w:r w:rsidR="008235D2" w:rsidRPr="00440A87">
              <w:rPr>
                <w:rFonts w:ascii="Times New Roman" w:hAnsi="Times New Roman" w:cs="Times New Roman"/>
                <w:color w:val="000000" w:themeColor="text1"/>
                <w:sz w:val="24"/>
                <w:szCs w:val="24"/>
              </w:rPr>
              <w:br/>
            </w:r>
            <w:hyperlink r:id="rId35" w:history="1">
              <w:r w:rsidR="008235D2" w:rsidRPr="00440A87">
                <w:rPr>
                  <w:rStyle w:val="ab"/>
                  <w:rFonts w:ascii="Times New Roman" w:hAnsi="Times New Roman" w:cs="Times New Roman"/>
                  <w:color w:val="000000" w:themeColor="text1"/>
                  <w:sz w:val="24"/>
                  <w:szCs w:val="24"/>
                </w:rPr>
                <w:t>https://uchi.ru</w:t>
              </w:r>
            </w:hyperlink>
          </w:p>
          <w:p w:rsidR="006A4754" w:rsidRPr="00440A87" w:rsidRDefault="005069DB" w:rsidP="00440A87">
            <w:pPr>
              <w:spacing w:after="0" w:line="240" w:lineRule="auto"/>
              <w:ind w:left="135"/>
              <w:rPr>
                <w:sz w:val="24"/>
                <w:szCs w:val="24"/>
              </w:rPr>
            </w:pPr>
            <w:hyperlink r:id="rId36" w:history="1">
              <w:r w:rsidR="008235D2" w:rsidRPr="00440A87">
                <w:rPr>
                  <w:rStyle w:val="ab"/>
                  <w:rFonts w:ascii="Times New Roman" w:hAnsi="Times New Roman" w:cs="Times New Roman"/>
                  <w:color w:val="000000" w:themeColor="text1"/>
                  <w:sz w:val="24"/>
                  <w:szCs w:val="24"/>
                </w:rPr>
                <w:t>https://www.yaklass.ru</w:t>
              </w:r>
            </w:hyperlink>
          </w:p>
        </w:tc>
      </w:tr>
      <w:tr w:rsidR="006A4754" w:rsidRPr="00440A87">
        <w:trPr>
          <w:trHeight w:val="144"/>
          <w:tblCellSpacing w:w="20" w:type="nil"/>
        </w:trPr>
        <w:tc>
          <w:tcPr>
            <w:tcW w:w="412"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10</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Технический прогресс: перспективы и последствия. Современные средства связи (мобильные телефоны, смартфоны, планшеты, компьютеры)</w:t>
            </w:r>
          </w:p>
        </w:tc>
        <w:tc>
          <w:tcPr>
            <w:tcW w:w="889"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9 </w:t>
            </w:r>
          </w:p>
        </w:tc>
        <w:tc>
          <w:tcPr>
            <w:tcW w:w="159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692"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2403" w:type="dxa"/>
            <w:tcMar>
              <w:top w:w="50" w:type="dxa"/>
              <w:left w:w="100" w:type="dxa"/>
            </w:tcMar>
            <w:vAlign w:val="center"/>
          </w:tcPr>
          <w:p w:rsidR="008235D2" w:rsidRPr="00440A87" w:rsidRDefault="005069DB" w:rsidP="00440A87">
            <w:pPr>
              <w:spacing w:after="0" w:line="240" w:lineRule="auto"/>
              <w:ind w:left="120"/>
              <w:rPr>
                <w:rFonts w:ascii="Times New Roman" w:hAnsi="Times New Roman" w:cs="Times New Roman"/>
                <w:color w:val="000000" w:themeColor="text1"/>
                <w:sz w:val="24"/>
                <w:szCs w:val="24"/>
              </w:rPr>
            </w:pPr>
            <w:hyperlink r:id="rId37" w:history="1">
              <w:r w:rsidR="008235D2" w:rsidRPr="00440A87">
                <w:rPr>
                  <w:rStyle w:val="ab"/>
                  <w:rFonts w:ascii="Times New Roman" w:hAnsi="Times New Roman" w:cs="Times New Roman"/>
                  <w:color w:val="000000" w:themeColor="text1"/>
                  <w:sz w:val="24"/>
                  <w:szCs w:val="24"/>
                </w:rPr>
                <w:t>‌https://resh.edu.ru</w:t>
              </w:r>
            </w:hyperlink>
            <w:r w:rsidR="008235D2" w:rsidRPr="00440A87">
              <w:rPr>
                <w:rFonts w:ascii="Times New Roman" w:hAnsi="Times New Roman" w:cs="Times New Roman"/>
                <w:color w:val="000000" w:themeColor="text1"/>
                <w:sz w:val="24"/>
                <w:szCs w:val="24"/>
              </w:rPr>
              <w:t xml:space="preserve"> </w:t>
            </w:r>
            <w:r w:rsidR="008235D2" w:rsidRPr="00440A87">
              <w:rPr>
                <w:rFonts w:ascii="Times New Roman" w:hAnsi="Times New Roman" w:cs="Times New Roman"/>
                <w:color w:val="000000" w:themeColor="text1"/>
                <w:sz w:val="24"/>
                <w:szCs w:val="24"/>
              </w:rPr>
              <w:br/>
            </w:r>
            <w:hyperlink r:id="rId38" w:history="1">
              <w:r w:rsidR="008235D2" w:rsidRPr="00440A87">
                <w:rPr>
                  <w:rStyle w:val="ab"/>
                  <w:rFonts w:ascii="Times New Roman" w:hAnsi="Times New Roman" w:cs="Times New Roman"/>
                  <w:color w:val="000000" w:themeColor="text1"/>
                  <w:sz w:val="24"/>
                  <w:szCs w:val="24"/>
                </w:rPr>
                <w:t>https://uchi.ru</w:t>
              </w:r>
            </w:hyperlink>
          </w:p>
          <w:p w:rsidR="006A4754" w:rsidRPr="00440A87" w:rsidRDefault="005069DB" w:rsidP="00440A87">
            <w:pPr>
              <w:spacing w:after="0" w:line="240" w:lineRule="auto"/>
              <w:ind w:left="135"/>
              <w:rPr>
                <w:sz w:val="24"/>
                <w:szCs w:val="24"/>
              </w:rPr>
            </w:pPr>
            <w:hyperlink r:id="rId39" w:history="1">
              <w:r w:rsidR="008235D2" w:rsidRPr="00440A87">
                <w:rPr>
                  <w:rStyle w:val="ab"/>
                  <w:rFonts w:ascii="Times New Roman" w:hAnsi="Times New Roman" w:cs="Times New Roman"/>
                  <w:color w:val="000000" w:themeColor="text1"/>
                  <w:sz w:val="24"/>
                  <w:szCs w:val="24"/>
                </w:rPr>
                <w:t>https://www.yaklass.ru</w:t>
              </w:r>
            </w:hyperlink>
          </w:p>
        </w:tc>
      </w:tr>
      <w:tr w:rsidR="006A4754" w:rsidRPr="00440A87">
        <w:trPr>
          <w:trHeight w:val="144"/>
          <w:tblCellSpacing w:w="20" w:type="nil"/>
        </w:trPr>
        <w:tc>
          <w:tcPr>
            <w:tcW w:w="412"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11</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8 </w:t>
            </w:r>
          </w:p>
        </w:tc>
        <w:tc>
          <w:tcPr>
            <w:tcW w:w="1598"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692"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2403" w:type="dxa"/>
            <w:tcMar>
              <w:top w:w="50" w:type="dxa"/>
              <w:left w:w="100" w:type="dxa"/>
            </w:tcMar>
            <w:vAlign w:val="center"/>
          </w:tcPr>
          <w:p w:rsidR="008235D2" w:rsidRPr="00440A87" w:rsidRDefault="005069DB" w:rsidP="00440A87">
            <w:pPr>
              <w:spacing w:after="0" w:line="240" w:lineRule="auto"/>
              <w:ind w:left="120"/>
              <w:rPr>
                <w:rFonts w:ascii="Times New Roman" w:hAnsi="Times New Roman" w:cs="Times New Roman"/>
                <w:color w:val="000000" w:themeColor="text1"/>
                <w:sz w:val="24"/>
                <w:szCs w:val="24"/>
              </w:rPr>
            </w:pPr>
            <w:hyperlink r:id="rId40" w:history="1">
              <w:r w:rsidR="008235D2" w:rsidRPr="00440A87">
                <w:rPr>
                  <w:rStyle w:val="ab"/>
                  <w:rFonts w:ascii="Times New Roman" w:hAnsi="Times New Roman" w:cs="Times New Roman"/>
                  <w:color w:val="000000" w:themeColor="text1"/>
                  <w:sz w:val="24"/>
                  <w:szCs w:val="24"/>
                </w:rPr>
                <w:t>‌https://resh.edu.ru</w:t>
              </w:r>
            </w:hyperlink>
            <w:r w:rsidR="008235D2" w:rsidRPr="00440A87">
              <w:rPr>
                <w:rFonts w:ascii="Times New Roman" w:hAnsi="Times New Roman" w:cs="Times New Roman"/>
                <w:color w:val="000000" w:themeColor="text1"/>
                <w:sz w:val="24"/>
                <w:szCs w:val="24"/>
              </w:rPr>
              <w:t xml:space="preserve"> </w:t>
            </w:r>
            <w:r w:rsidR="008235D2" w:rsidRPr="00440A87">
              <w:rPr>
                <w:rFonts w:ascii="Times New Roman" w:hAnsi="Times New Roman" w:cs="Times New Roman"/>
                <w:color w:val="000000" w:themeColor="text1"/>
                <w:sz w:val="24"/>
                <w:szCs w:val="24"/>
              </w:rPr>
              <w:br/>
            </w:r>
            <w:hyperlink r:id="rId41" w:history="1">
              <w:r w:rsidR="008235D2" w:rsidRPr="00440A87">
                <w:rPr>
                  <w:rStyle w:val="ab"/>
                  <w:rFonts w:ascii="Times New Roman" w:hAnsi="Times New Roman" w:cs="Times New Roman"/>
                  <w:color w:val="000000" w:themeColor="text1"/>
                  <w:sz w:val="24"/>
                  <w:szCs w:val="24"/>
                </w:rPr>
                <w:t>https://uchi.ru</w:t>
              </w:r>
            </w:hyperlink>
          </w:p>
          <w:p w:rsidR="006A4754" w:rsidRPr="00440A87" w:rsidRDefault="005069DB" w:rsidP="00440A87">
            <w:pPr>
              <w:spacing w:after="0" w:line="240" w:lineRule="auto"/>
              <w:ind w:left="135"/>
              <w:rPr>
                <w:sz w:val="24"/>
                <w:szCs w:val="24"/>
              </w:rPr>
            </w:pPr>
            <w:hyperlink r:id="rId42" w:history="1">
              <w:r w:rsidR="008235D2" w:rsidRPr="00440A87">
                <w:rPr>
                  <w:rStyle w:val="ab"/>
                  <w:rFonts w:ascii="Times New Roman" w:hAnsi="Times New Roman" w:cs="Times New Roman"/>
                  <w:color w:val="000000" w:themeColor="text1"/>
                  <w:sz w:val="24"/>
                  <w:szCs w:val="24"/>
                </w:rPr>
                <w:t>https://www.yaklass.ru</w:t>
              </w:r>
            </w:hyperlink>
          </w:p>
        </w:tc>
      </w:tr>
      <w:tr w:rsidR="006A4754" w:rsidRPr="00440A87">
        <w:trPr>
          <w:trHeight w:val="144"/>
          <w:tblCellSpacing w:w="20" w:type="nil"/>
        </w:trPr>
        <w:tc>
          <w:tcPr>
            <w:tcW w:w="412"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12</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889"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6 </w:t>
            </w:r>
          </w:p>
        </w:tc>
        <w:tc>
          <w:tcPr>
            <w:tcW w:w="1598"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692"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2403" w:type="dxa"/>
            <w:tcMar>
              <w:top w:w="50" w:type="dxa"/>
              <w:left w:w="100" w:type="dxa"/>
            </w:tcMar>
            <w:vAlign w:val="center"/>
          </w:tcPr>
          <w:p w:rsidR="008235D2" w:rsidRPr="00440A87" w:rsidRDefault="005069DB" w:rsidP="00440A87">
            <w:pPr>
              <w:spacing w:after="0" w:line="240" w:lineRule="auto"/>
              <w:ind w:left="120"/>
              <w:rPr>
                <w:rFonts w:ascii="Times New Roman" w:hAnsi="Times New Roman" w:cs="Times New Roman"/>
                <w:color w:val="000000" w:themeColor="text1"/>
                <w:sz w:val="24"/>
                <w:szCs w:val="24"/>
              </w:rPr>
            </w:pPr>
            <w:hyperlink r:id="rId43" w:history="1">
              <w:r w:rsidR="008235D2" w:rsidRPr="00440A87">
                <w:rPr>
                  <w:rStyle w:val="ab"/>
                  <w:rFonts w:ascii="Times New Roman" w:hAnsi="Times New Roman" w:cs="Times New Roman"/>
                  <w:color w:val="000000" w:themeColor="text1"/>
                  <w:sz w:val="24"/>
                  <w:szCs w:val="24"/>
                </w:rPr>
                <w:t>‌https://resh.edu.ru</w:t>
              </w:r>
            </w:hyperlink>
            <w:r w:rsidR="008235D2" w:rsidRPr="00440A87">
              <w:rPr>
                <w:rFonts w:ascii="Times New Roman" w:hAnsi="Times New Roman" w:cs="Times New Roman"/>
                <w:color w:val="000000" w:themeColor="text1"/>
                <w:sz w:val="24"/>
                <w:szCs w:val="24"/>
              </w:rPr>
              <w:t xml:space="preserve"> </w:t>
            </w:r>
            <w:r w:rsidR="008235D2" w:rsidRPr="00440A87">
              <w:rPr>
                <w:rFonts w:ascii="Times New Roman" w:hAnsi="Times New Roman" w:cs="Times New Roman"/>
                <w:color w:val="000000" w:themeColor="text1"/>
                <w:sz w:val="24"/>
                <w:szCs w:val="24"/>
              </w:rPr>
              <w:br/>
            </w:r>
            <w:hyperlink r:id="rId44" w:history="1">
              <w:r w:rsidR="008235D2" w:rsidRPr="00440A87">
                <w:rPr>
                  <w:rStyle w:val="ab"/>
                  <w:rFonts w:ascii="Times New Roman" w:hAnsi="Times New Roman" w:cs="Times New Roman"/>
                  <w:color w:val="000000" w:themeColor="text1"/>
                  <w:sz w:val="24"/>
                  <w:szCs w:val="24"/>
                </w:rPr>
                <w:t>https://uchi.ru</w:t>
              </w:r>
            </w:hyperlink>
          </w:p>
          <w:p w:rsidR="006A4754" w:rsidRPr="00440A87" w:rsidRDefault="005069DB" w:rsidP="00440A87">
            <w:pPr>
              <w:spacing w:after="0" w:line="240" w:lineRule="auto"/>
              <w:ind w:left="135"/>
              <w:rPr>
                <w:sz w:val="24"/>
                <w:szCs w:val="24"/>
              </w:rPr>
            </w:pPr>
            <w:hyperlink r:id="rId45" w:history="1">
              <w:r w:rsidR="008235D2" w:rsidRPr="00440A87">
                <w:rPr>
                  <w:rStyle w:val="ab"/>
                  <w:rFonts w:ascii="Times New Roman" w:hAnsi="Times New Roman" w:cs="Times New Roman"/>
                  <w:color w:val="000000" w:themeColor="text1"/>
                  <w:sz w:val="24"/>
                  <w:szCs w:val="24"/>
                </w:rPr>
                <w:t>https://www.yaklass.ru</w:t>
              </w:r>
            </w:hyperlink>
          </w:p>
        </w:tc>
      </w:tr>
      <w:tr w:rsidR="006A4754" w:rsidRPr="00440A87">
        <w:trPr>
          <w:trHeight w:val="144"/>
          <w:tblCellSpacing w:w="20" w:type="nil"/>
        </w:trPr>
        <w:tc>
          <w:tcPr>
            <w:tcW w:w="0" w:type="auto"/>
            <w:gridSpan w:val="2"/>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ОБЩЕЕ КОЛИЧЕСТВО ЧАСОВ ПО ПРОГРАММЕ</w:t>
            </w:r>
          </w:p>
        </w:tc>
        <w:tc>
          <w:tcPr>
            <w:tcW w:w="139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102 </w:t>
            </w:r>
          </w:p>
        </w:tc>
        <w:tc>
          <w:tcPr>
            <w:tcW w:w="159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6 </w:t>
            </w:r>
          </w:p>
        </w:tc>
        <w:tc>
          <w:tcPr>
            <w:tcW w:w="1692"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0 </w:t>
            </w:r>
          </w:p>
        </w:tc>
        <w:tc>
          <w:tcPr>
            <w:tcW w:w="2403" w:type="dxa"/>
            <w:tcMar>
              <w:top w:w="50" w:type="dxa"/>
              <w:left w:w="100" w:type="dxa"/>
            </w:tcMar>
            <w:vAlign w:val="center"/>
          </w:tcPr>
          <w:p w:rsidR="006A4754" w:rsidRPr="00440A87" w:rsidRDefault="006A4754" w:rsidP="00440A87">
            <w:pPr>
              <w:spacing w:line="240" w:lineRule="auto"/>
              <w:rPr>
                <w:sz w:val="24"/>
                <w:szCs w:val="24"/>
              </w:rPr>
            </w:pPr>
          </w:p>
        </w:tc>
      </w:tr>
    </w:tbl>
    <w:p w:rsidR="006A4754" w:rsidRPr="00440A87" w:rsidRDefault="006A4754" w:rsidP="00440A87">
      <w:pPr>
        <w:spacing w:line="240" w:lineRule="auto"/>
        <w:rPr>
          <w:sz w:val="24"/>
          <w:szCs w:val="24"/>
        </w:rPr>
        <w:sectPr w:rsidR="006A4754" w:rsidRPr="00440A87">
          <w:pgSz w:w="16383" w:h="11906" w:orient="landscape"/>
          <w:pgMar w:top="1134" w:right="850" w:bottom="1134" w:left="1701" w:header="720" w:footer="720" w:gutter="0"/>
          <w:cols w:space="720"/>
        </w:sectPr>
      </w:pPr>
    </w:p>
    <w:p w:rsidR="006A4754" w:rsidRPr="00440A87" w:rsidRDefault="00353330" w:rsidP="00440A87">
      <w:pPr>
        <w:spacing w:after="0" w:line="240" w:lineRule="auto"/>
        <w:ind w:left="120"/>
        <w:rPr>
          <w:sz w:val="24"/>
          <w:szCs w:val="24"/>
        </w:rPr>
      </w:pPr>
      <w:r w:rsidRPr="00440A87">
        <w:rPr>
          <w:rFonts w:ascii="Times New Roman" w:hAnsi="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6A4754" w:rsidRPr="00440A87">
        <w:trPr>
          <w:trHeight w:val="144"/>
          <w:tblCellSpacing w:w="20" w:type="nil"/>
        </w:trPr>
        <w:tc>
          <w:tcPr>
            <w:tcW w:w="412" w:type="dxa"/>
            <w:vMerge w:val="restart"/>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b/>
                <w:color w:val="000000"/>
                <w:sz w:val="24"/>
                <w:szCs w:val="24"/>
              </w:rPr>
              <w:t xml:space="preserve">№ п/п </w:t>
            </w:r>
          </w:p>
          <w:p w:rsidR="006A4754" w:rsidRPr="00440A87" w:rsidRDefault="006A4754" w:rsidP="00440A87">
            <w:pPr>
              <w:spacing w:after="0" w:line="240" w:lineRule="auto"/>
              <w:ind w:left="135"/>
              <w:rPr>
                <w:sz w:val="24"/>
                <w:szCs w:val="24"/>
              </w:rPr>
            </w:pPr>
          </w:p>
        </w:tc>
        <w:tc>
          <w:tcPr>
            <w:tcW w:w="3960" w:type="dxa"/>
            <w:vMerge w:val="restart"/>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b/>
                <w:color w:val="000000"/>
                <w:sz w:val="24"/>
                <w:szCs w:val="24"/>
              </w:rPr>
              <w:t xml:space="preserve">Наименование разделов и тем программы </w:t>
            </w:r>
          </w:p>
          <w:p w:rsidR="006A4754" w:rsidRPr="00440A87" w:rsidRDefault="006A4754" w:rsidP="00440A87">
            <w:pPr>
              <w:spacing w:after="0" w:line="240" w:lineRule="auto"/>
              <w:ind w:left="135"/>
              <w:rPr>
                <w:sz w:val="24"/>
                <w:szCs w:val="24"/>
              </w:rPr>
            </w:pPr>
          </w:p>
        </w:tc>
        <w:tc>
          <w:tcPr>
            <w:tcW w:w="0" w:type="auto"/>
            <w:gridSpan w:val="3"/>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b/>
                <w:color w:val="000000"/>
                <w:sz w:val="24"/>
                <w:szCs w:val="24"/>
              </w:rPr>
              <w:t>Количество часов</w:t>
            </w:r>
          </w:p>
        </w:tc>
        <w:tc>
          <w:tcPr>
            <w:tcW w:w="2403" w:type="dxa"/>
            <w:vMerge w:val="restart"/>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b/>
                <w:color w:val="000000"/>
                <w:sz w:val="24"/>
                <w:szCs w:val="24"/>
              </w:rPr>
              <w:t xml:space="preserve">Электронные (цифровые) образовательные ресурсы </w:t>
            </w:r>
          </w:p>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0" w:type="auto"/>
            <w:vMerge/>
            <w:tcBorders>
              <w:top w:val="nil"/>
            </w:tcBorders>
            <w:tcMar>
              <w:top w:w="50" w:type="dxa"/>
              <w:left w:w="100" w:type="dxa"/>
            </w:tcMar>
          </w:tcPr>
          <w:p w:rsidR="006A4754" w:rsidRPr="00440A87" w:rsidRDefault="006A4754" w:rsidP="00440A87">
            <w:pPr>
              <w:spacing w:line="240" w:lineRule="auto"/>
              <w:rPr>
                <w:sz w:val="24"/>
                <w:szCs w:val="24"/>
              </w:rPr>
            </w:pPr>
          </w:p>
        </w:tc>
        <w:tc>
          <w:tcPr>
            <w:tcW w:w="0" w:type="auto"/>
            <w:vMerge/>
            <w:tcBorders>
              <w:top w:val="nil"/>
            </w:tcBorders>
            <w:tcMar>
              <w:top w:w="50" w:type="dxa"/>
              <w:left w:w="100" w:type="dxa"/>
            </w:tcMar>
          </w:tcPr>
          <w:p w:rsidR="006A4754" w:rsidRPr="00440A87" w:rsidRDefault="006A4754" w:rsidP="00440A87">
            <w:pPr>
              <w:spacing w:line="240" w:lineRule="auto"/>
              <w:rPr>
                <w:sz w:val="24"/>
                <w:szCs w:val="24"/>
              </w:rPr>
            </w:pPr>
          </w:p>
        </w:tc>
        <w:tc>
          <w:tcPr>
            <w:tcW w:w="889"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b/>
                <w:color w:val="000000"/>
                <w:sz w:val="24"/>
                <w:szCs w:val="24"/>
              </w:rPr>
              <w:t xml:space="preserve">Всего </w:t>
            </w:r>
          </w:p>
          <w:p w:rsidR="006A4754" w:rsidRPr="00440A87" w:rsidRDefault="006A4754" w:rsidP="00440A87">
            <w:pPr>
              <w:spacing w:after="0" w:line="240" w:lineRule="auto"/>
              <w:ind w:left="135"/>
              <w:rPr>
                <w:sz w:val="24"/>
                <w:szCs w:val="24"/>
              </w:rPr>
            </w:pPr>
          </w:p>
        </w:tc>
        <w:tc>
          <w:tcPr>
            <w:tcW w:w="1598"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b/>
                <w:color w:val="000000"/>
                <w:sz w:val="24"/>
                <w:szCs w:val="24"/>
              </w:rPr>
              <w:t xml:space="preserve">Контрольные работы </w:t>
            </w:r>
          </w:p>
          <w:p w:rsidR="006A4754" w:rsidRPr="00440A87" w:rsidRDefault="006A4754" w:rsidP="00440A87">
            <w:pPr>
              <w:spacing w:after="0" w:line="240" w:lineRule="auto"/>
              <w:ind w:left="135"/>
              <w:rPr>
                <w:sz w:val="24"/>
                <w:szCs w:val="24"/>
              </w:rPr>
            </w:pPr>
          </w:p>
        </w:tc>
        <w:tc>
          <w:tcPr>
            <w:tcW w:w="1692"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b/>
                <w:color w:val="000000"/>
                <w:sz w:val="24"/>
                <w:szCs w:val="24"/>
              </w:rPr>
              <w:t xml:space="preserve">Практические работы </w:t>
            </w:r>
          </w:p>
          <w:p w:rsidR="006A4754" w:rsidRPr="00440A87" w:rsidRDefault="006A4754" w:rsidP="00440A87">
            <w:pPr>
              <w:spacing w:after="0" w:line="240" w:lineRule="auto"/>
              <w:ind w:left="135"/>
              <w:rPr>
                <w:sz w:val="24"/>
                <w:szCs w:val="24"/>
              </w:rPr>
            </w:pPr>
          </w:p>
        </w:tc>
        <w:tc>
          <w:tcPr>
            <w:tcW w:w="0" w:type="auto"/>
            <w:vMerge/>
            <w:tcBorders>
              <w:top w:val="nil"/>
            </w:tcBorders>
            <w:tcMar>
              <w:top w:w="50" w:type="dxa"/>
              <w:left w:w="100" w:type="dxa"/>
            </w:tcMar>
          </w:tcPr>
          <w:p w:rsidR="006A4754" w:rsidRPr="00440A87" w:rsidRDefault="006A4754" w:rsidP="00440A87">
            <w:pPr>
              <w:spacing w:line="240" w:lineRule="auto"/>
              <w:rPr>
                <w:sz w:val="24"/>
                <w:szCs w:val="24"/>
              </w:rPr>
            </w:pPr>
          </w:p>
        </w:tc>
      </w:tr>
      <w:tr w:rsidR="006A4754" w:rsidRPr="00440A87">
        <w:trPr>
          <w:trHeight w:val="144"/>
          <w:tblCellSpacing w:w="20" w:type="nil"/>
        </w:trPr>
        <w:tc>
          <w:tcPr>
            <w:tcW w:w="412"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1</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lang w:val="ru-RU"/>
              </w:rPr>
              <w:t xml:space="preserve">Повседневная жизнь семьи. Межличностные отношения в семье, с друзьями и знакомыми. </w:t>
            </w:r>
            <w:r w:rsidRPr="00440A87">
              <w:rPr>
                <w:rFonts w:ascii="Times New Roman" w:hAnsi="Times New Roman"/>
                <w:color w:val="000000"/>
                <w:sz w:val="24"/>
                <w:szCs w:val="24"/>
              </w:rPr>
              <w:t>Конфликтные ситуации, их предупреждение и разрешение</w:t>
            </w:r>
          </w:p>
        </w:tc>
        <w:tc>
          <w:tcPr>
            <w:tcW w:w="889"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17 </w:t>
            </w:r>
          </w:p>
        </w:tc>
        <w:tc>
          <w:tcPr>
            <w:tcW w:w="159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692"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2403"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12"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2</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Внешность и характеристика человека, литературного персонажа</w:t>
            </w:r>
          </w:p>
        </w:tc>
        <w:tc>
          <w:tcPr>
            <w:tcW w:w="889"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4 </w:t>
            </w:r>
          </w:p>
        </w:tc>
        <w:tc>
          <w:tcPr>
            <w:tcW w:w="1598"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692"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2403"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12"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3</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lang w:val="ru-RU"/>
              </w:rPr>
              <w:t xml:space="preserve">Здоровый образ жизни и забота о здоровье: режим труда и отдыха, спорт, сбалансированное питание, посещение врача. </w:t>
            </w:r>
            <w:r w:rsidRPr="00440A87">
              <w:rPr>
                <w:rFonts w:ascii="Times New Roman" w:hAnsi="Times New Roman"/>
                <w:color w:val="000000"/>
                <w:sz w:val="24"/>
                <w:szCs w:val="24"/>
              </w:rPr>
              <w:t>Отказ от вредных привычек</w:t>
            </w:r>
          </w:p>
        </w:tc>
        <w:tc>
          <w:tcPr>
            <w:tcW w:w="889"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8 </w:t>
            </w:r>
          </w:p>
        </w:tc>
        <w:tc>
          <w:tcPr>
            <w:tcW w:w="159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692"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2403"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12"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4</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lang w:val="ru-RU"/>
              </w:rPr>
              <w:t xml:space="preserve">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w:t>
            </w:r>
            <w:r w:rsidRPr="00440A87">
              <w:rPr>
                <w:rFonts w:ascii="Times New Roman" w:hAnsi="Times New Roman"/>
                <w:color w:val="000000"/>
                <w:sz w:val="24"/>
                <w:szCs w:val="24"/>
              </w:rPr>
              <w:t>Выбор профессии. Альтернативы в продолжении образования</w:t>
            </w:r>
          </w:p>
        </w:tc>
        <w:tc>
          <w:tcPr>
            <w:tcW w:w="889"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10 </w:t>
            </w:r>
          </w:p>
        </w:tc>
        <w:tc>
          <w:tcPr>
            <w:tcW w:w="159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692"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2403"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12"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5</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Место иностранного языка в повседневной жизни и профессиональной деятельности в современном мире</w:t>
            </w:r>
          </w:p>
        </w:tc>
        <w:tc>
          <w:tcPr>
            <w:tcW w:w="889"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6 </w:t>
            </w:r>
          </w:p>
        </w:tc>
        <w:tc>
          <w:tcPr>
            <w:tcW w:w="1598"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692"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2403"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12"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6</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lang w:val="ru-RU"/>
              </w:rPr>
              <w:t xml:space="preserve">Молодежь в современном обществе. Ценностные ориентиры. Участие молодежи в жизни общества. </w:t>
            </w:r>
            <w:r w:rsidRPr="00440A87">
              <w:rPr>
                <w:rFonts w:ascii="Times New Roman" w:hAnsi="Times New Roman"/>
                <w:color w:val="000000"/>
                <w:sz w:val="24"/>
                <w:szCs w:val="24"/>
              </w:rPr>
              <w:t>Досуг молодежи: увлечения и интересы. Любовь и дружба</w:t>
            </w:r>
          </w:p>
        </w:tc>
        <w:tc>
          <w:tcPr>
            <w:tcW w:w="889"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6 </w:t>
            </w:r>
          </w:p>
        </w:tc>
        <w:tc>
          <w:tcPr>
            <w:tcW w:w="1598"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692"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2403"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12"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7</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 xml:space="preserve">Роль спорта в современной жизни: виды спорта, экстремальный спорт, спортивные </w:t>
            </w:r>
            <w:r w:rsidRPr="00440A87">
              <w:rPr>
                <w:rFonts w:ascii="Times New Roman" w:hAnsi="Times New Roman"/>
                <w:color w:val="000000"/>
                <w:sz w:val="24"/>
                <w:szCs w:val="24"/>
                <w:lang w:val="ru-RU"/>
              </w:rPr>
              <w:lastRenderedPageBreak/>
              <w:t>соревнования, Олимпийские игры</w:t>
            </w:r>
          </w:p>
        </w:tc>
        <w:tc>
          <w:tcPr>
            <w:tcW w:w="889"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lastRenderedPageBreak/>
              <w:t xml:space="preserve"> </w:t>
            </w:r>
            <w:r w:rsidRPr="00440A87">
              <w:rPr>
                <w:rFonts w:ascii="Times New Roman" w:hAnsi="Times New Roman"/>
                <w:color w:val="000000"/>
                <w:sz w:val="24"/>
                <w:szCs w:val="24"/>
              </w:rPr>
              <w:t xml:space="preserve">5 </w:t>
            </w:r>
          </w:p>
        </w:tc>
        <w:tc>
          <w:tcPr>
            <w:tcW w:w="1598"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692"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2403"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12"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lastRenderedPageBreak/>
              <w:t>8</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Туризм. Виды отдыха. Экотуризм. Путешествия по России и зарубежным странам</w:t>
            </w:r>
          </w:p>
        </w:tc>
        <w:tc>
          <w:tcPr>
            <w:tcW w:w="889"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8 </w:t>
            </w:r>
          </w:p>
        </w:tc>
        <w:tc>
          <w:tcPr>
            <w:tcW w:w="159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692"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2403"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12"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9</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Вселенная и человек. Природа. Проблемы экологии. Защита окружающей среды. Проживание в городской/сельской местности</w:t>
            </w:r>
          </w:p>
        </w:tc>
        <w:tc>
          <w:tcPr>
            <w:tcW w:w="889"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18 </w:t>
            </w:r>
          </w:p>
        </w:tc>
        <w:tc>
          <w:tcPr>
            <w:tcW w:w="159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692"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2403"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12"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10</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lang w:val="ru-RU"/>
              </w:rPr>
              <w:t xml:space="preserve">Технический прогресс: перспективы и последствия. Современные средства информации и коммуникации (пресса, телевидение, Интернет, социальные сети и т.д.). </w:t>
            </w:r>
            <w:r w:rsidRPr="00440A87">
              <w:rPr>
                <w:rFonts w:ascii="Times New Roman" w:hAnsi="Times New Roman"/>
                <w:color w:val="000000"/>
                <w:sz w:val="24"/>
                <w:szCs w:val="24"/>
              </w:rPr>
              <w:t>Интернет-безопасность</w:t>
            </w:r>
          </w:p>
        </w:tc>
        <w:tc>
          <w:tcPr>
            <w:tcW w:w="889"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5 </w:t>
            </w:r>
          </w:p>
        </w:tc>
        <w:tc>
          <w:tcPr>
            <w:tcW w:w="1598"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692"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2403"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12"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11</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8 </w:t>
            </w:r>
          </w:p>
        </w:tc>
        <w:tc>
          <w:tcPr>
            <w:tcW w:w="159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692"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2403"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12"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12</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889"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7 </w:t>
            </w:r>
          </w:p>
        </w:tc>
        <w:tc>
          <w:tcPr>
            <w:tcW w:w="159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692"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2403"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0" w:type="auto"/>
            <w:gridSpan w:val="2"/>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ОБЩЕЕ КОЛИЧЕСТВО ЧАСОВ ПО ПРОГРАММЕ</w:t>
            </w:r>
          </w:p>
        </w:tc>
        <w:tc>
          <w:tcPr>
            <w:tcW w:w="139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102 </w:t>
            </w:r>
          </w:p>
        </w:tc>
        <w:tc>
          <w:tcPr>
            <w:tcW w:w="159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7 </w:t>
            </w:r>
          </w:p>
        </w:tc>
        <w:tc>
          <w:tcPr>
            <w:tcW w:w="1692"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0 </w:t>
            </w:r>
          </w:p>
        </w:tc>
        <w:tc>
          <w:tcPr>
            <w:tcW w:w="2403" w:type="dxa"/>
            <w:tcMar>
              <w:top w:w="50" w:type="dxa"/>
              <w:left w:w="100" w:type="dxa"/>
            </w:tcMar>
            <w:vAlign w:val="center"/>
          </w:tcPr>
          <w:p w:rsidR="006A4754" w:rsidRPr="00440A87" w:rsidRDefault="006A4754" w:rsidP="00440A87">
            <w:pPr>
              <w:spacing w:line="240" w:lineRule="auto"/>
              <w:rPr>
                <w:sz w:val="24"/>
                <w:szCs w:val="24"/>
              </w:rPr>
            </w:pPr>
          </w:p>
        </w:tc>
      </w:tr>
    </w:tbl>
    <w:p w:rsidR="006A4754" w:rsidRPr="00440A87" w:rsidRDefault="006A4754" w:rsidP="00440A87">
      <w:pPr>
        <w:spacing w:line="240" w:lineRule="auto"/>
        <w:rPr>
          <w:sz w:val="24"/>
          <w:szCs w:val="24"/>
        </w:rPr>
        <w:sectPr w:rsidR="006A4754" w:rsidRPr="00440A87">
          <w:pgSz w:w="16383" w:h="11906" w:orient="landscape"/>
          <w:pgMar w:top="1134" w:right="850" w:bottom="1134" w:left="1701" w:header="720" w:footer="720" w:gutter="0"/>
          <w:cols w:space="720"/>
        </w:sectPr>
      </w:pPr>
    </w:p>
    <w:p w:rsidR="006A4754" w:rsidRPr="00440A87" w:rsidRDefault="00353330" w:rsidP="00440A87">
      <w:pPr>
        <w:spacing w:after="0" w:line="240" w:lineRule="auto"/>
        <w:ind w:left="120"/>
        <w:rPr>
          <w:sz w:val="24"/>
          <w:szCs w:val="24"/>
        </w:rPr>
      </w:pPr>
      <w:bookmarkStart w:id="6" w:name="block-23408356"/>
      <w:bookmarkEnd w:id="5"/>
      <w:r w:rsidRPr="00440A87">
        <w:rPr>
          <w:rFonts w:ascii="Times New Roman" w:hAnsi="Times New Roman"/>
          <w:b/>
          <w:color w:val="000000"/>
          <w:sz w:val="24"/>
          <w:szCs w:val="24"/>
        </w:rPr>
        <w:lastRenderedPageBreak/>
        <w:t xml:space="preserve"> ПОУРОЧНОЕ ПЛАНИРОВАНИЕ </w:t>
      </w:r>
    </w:p>
    <w:p w:rsidR="006A4754" w:rsidRPr="00440A87" w:rsidRDefault="00353330" w:rsidP="00440A87">
      <w:pPr>
        <w:spacing w:after="0" w:line="240" w:lineRule="auto"/>
        <w:ind w:left="120"/>
        <w:rPr>
          <w:sz w:val="24"/>
          <w:szCs w:val="24"/>
        </w:rPr>
      </w:pPr>
      <w:r w:rsidRPr="00440A87">
        <w:rPr>
          <w:rFonts w:ascii="Times New Roman" w:hAnsi="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754"/>
        <w:gridCol w:w="1123"/>
        <w:gridCol w:w="1841"/>
        <w:gridCol w:w="1910"/>
        <w:gridCol w:w="1347"/>
        <w:gridCol w:w="2221"/>
      </w:tblGrid>
      <w:tr w:rsidR="006A4754" w:rsidRPr="00440A87" w:rsidTr="008235D2">
        <w:trPr>
          <w:trHeight w:val="144"/>
          <w:tblCellSpacing w:w="20" w:type="nil"/>
        </w:trPr>
        <w:tc>
          <w:tcPr>
            <w:tcW w:w="835" w:type="dxa"/>
            <w:vMerge w:val="restart"/>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b/>
                <w:color w:val="000000"/>
                <w:sz w:val="24"/>
                <w:szCs w:val="24"/>
              </w:rPr>
              <w:t xml:space="preserve">№ п/п </w:t>
            </w:r>
          </w:p>
          <w:p w:rsidR="006A4754" w:rsidRPr="00440A87" w:rsidRDefault="006A4754" w:rsidP="00440A87">
            <w:pPr>
              <w:spacing w:after="0" w:line="240" w:lineRule="auto"/>
              <w:ind w:left="135"/>
              <w:rPr>
                <w:sz w:val="24"/>
                <w:szCs w:val="24"/>
              </w:rPr>
            </w:pPr>
          </w:p>
        </w:tc>
        <w:tc>
          <w:tcPr>
            <w:tcW w:w="4753" w:type="dxa"/>
            <w:vMerge w:val="restart"/>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b/>
                <w:color w:val="000000"/>
                <w:sz w:val="24"/>
                <w:szCs w:val="24"/>
              </w:rPr>
              <w:t xml:space="preserve">Тема урока </w:t>
            </w:r>
          </w:p>
          <w:p w:rsidR="006A4754" w:rsidRPr="00440A87" w:rsidRDefault="006A4754" w:rsidP="00440A87">
            <w:pPr>
              <w:spacing w:after="0" w:line="240" w:lineRule="auto"/>
              <w:ind w:left="135"/>
              <w:rPr>
                <w:sz w:val="24"/>
                <w:szCs w:val="24"/>
              </w:rPr>
            </w:pPr>
          </w:p>
        </w:tc>
        <w:tc>
          <w:tcPr>
            <w:tcW w:w="0" w:type="auto"/>
            <w:gridSpan w:val="3"/>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b/>
                <w:color w:val="000000"/>
                <w:sz w:val="24"/>
                <w:szCs w:val="24"/>
              </w:rPr>
              <w:t>Количество часов</w:t>
            </w:r>
          </w:p>
        </w:tc>
        <w:tc>
          <w:tcPr>
            <w:tcW w:w="1347" w:type="dxa"/>
            <w:vMerge w:val="restart"/>
            <w:tcMar>
              <w:top w:w="50" w:type="dxa"/>
              <w:left w:w="100" w:type="dxa"/>
            </w:tcMar>
            <w:vAlign w:val="center"/>
          </w:tcPr>
          <w:p w:rsidR="006A4754" w:rsidRPr="00440A87" w:rsidRDefault="00353330" w:rsidP="00440A87">
            <w:pPr>
              <w:spacing w:after="0" w:line="240" w:lineRule="auto"/>
              <w:ind w:left="135"/>
              <w:jc w:val="center"/>
              <w:rPr>
                <w:rFonts w:ascii="Times New Roman" w:hAnsi="Times New Roman" w:cs="Times New Roman"/>
                <w:sz w:val="24"/>
                <w:szCs w:val="24"/>
              </w:rPr>
            </w:pPr>
            <w:r w:rsidRPr="00440A87">
              <w:rPr>
                <w:rFonts w:ascii="Times New Roman" w:hAnsi="Times New Roman" w:cs="Times New Roman"/>
                <w:b/>
                <w:color w:val="000000"/>
                <w:sz w:val="24"/>
                <w:szCs w:val="24"/>
              </w:rPr>
              <w:t>Дата изучения</w:t>
            </w:r>
          </w:p>
          <w:p w:rsidR="006A4754" w:rsidRPr="00440A87" w:rsidRDefault="006A4754" w:rsidP="00440A87">
            <w:pPr>
              <w:spacing w:after="0" w:line="240" w:lineRule="auto"/>
              <w:ind w:left="135"/>
              <w:jc w:val="center"/>
              <w:rPr>
                <w:rFonts w:ascii="Times New Roman" w:hAnsi="Times New Roman" w:cs="Times New Roman"/>
                <w:sz w:val="24"/>
                <w:szCs w:val="24"/>
              </w:rPr>
            </w:pPr>
          </w:p>
        </w:tc>
        <w:tc>
          <w:tcPr>
            <w:tcW w:w="2221" w:type="dxa"/>
            <w:vMerge w:val="restart"/>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b/>
                <w:color w:val="000000"/>
                <w:sz w:val="24"/>
                <w:szCs w:val="24"/>
              </w:rPr>
              <w:t xml:space="preserve">Электронные цифровые образовательные ресурсы </w:t>
            </w:r>
          </w:p>
          <w:p w:rsidR="006A4754" w:rsidRPr="00440A87" w:rsidRDefault="006A4754" w:rsidP="00440A87">
            <w:pPr>
              <w:spacing w:after="0" w:line="240" w:lineRule="auto"/>
              <w:ind w:left="135"/>
              <w:rPr>
                <w:sz w:val="24"/>
                <w:szCs w:val="24"/>
              </w:rPr>
            </w:pPr>
          </w:p>
        </w:tc>
      </w:tr>
      <w:tr w:rsidR="006A4754" w:rsidRPr="00440A87" w:rsidTr="008235D2">
        <w:trPr>
          <w:trHeight w:val="144"/>
          <w:tblCellSpacing w:w="20" w:type="nil"/>
        </w:trPr>
        <w:tc>
          <w:tcPr>
            <w:tcW w:w="0" w:type="auto"/>
            <w:vMerge/>
            <w:tcBorders>
              <w:top w:val="nil"/>
            </w:tcBorders>
            <w:tcMar>
              <w:top w:w="50" w:type="dxa"/>
              <w:left w:w="100" w:type="dxa"/>
            </w:tcMar>
          </w:tcPr>
          <w:p w:rsidR="006A4754" w:rsidRPr="00440A87" w:rsidRDefault="006A4754" w:rsidP="00440A87">
            <w:pPr>
              <w:spacing w:line="240" w:lineRule="auto"/>
              <w:rPr>
                <w:sz w:val="24"/>
                <w:szCs w:val="24"/>
              </w:rPr>
            </w:pPr>
          </w:p>
        </w:tc>
        <w:tc>
          <w:tcPr>
            <w:tcW w:w="0" w:type="auto"/>
            <w:vMerge/>
            <w:tcBorders>
              <w:top w:val="nil"/>
            </w:tcBorders>
            <w:tcMar>
              <w:top w:w="50" w:type="dxa"/>
              <w:left w:w="100" w:type="dxa"/>
            </w:tcMar>
          </w:tcPr>
          <w:p w:rsidR="006A4754" w:rsidRPr="00440A87" w:rsidRDefault="006A4754" w:rsidP="00440A87">
            <w:pPr>
              <w:spacing w:line="240" w:lineRule="auto"/>
              <w:rPr>
                <w:sz w:val="24"/>
                <w:szCs w:val="24"/>
              </w:rPr>
            </w:pPr>
          </w:p>
        </w:tc>
        <w:tc>
          <w:tcPr>
            <w:tcW w:w="1133"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b/>
                <w:color w:val="000000"/>
                <w:sz w:val="24"/>
                <w:szCs w:val="24"/>
              </w:rPr>
              <w:t xml:space="preserve">Всего </w:t>
            </w:r>
          </w:p>
          <w:p w:rsidR="006A4754" w:rsidRPr="00440A87" w:rsidRDefault="006A4754" w:rsidP="00440A87">
            <w:pPr>
              <w:spacing w:after="0" w:line="240" w:lineRule="auto"/>
              <w:ind w:left="135"/>
              <w:rPr>
                <w:sz w:val="24"/>
                <w:szCs w:val="24"/>
              </w:rPr>
            </w:pPr>
          </w:p>
        </w:tc>
        <w:tc>
          <w:tcPr>
            <w:tcW w:w="1841"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b/>
                <w:color w:val="000000"/>
                <w:sz w:val="24"/>
                <w:szCs w:val="24"/>
              </w:rPr>
              <w:t xml:space="preserve">Контрольные работы </w:t>
            </w:r>
          </w:p>
          <w:p w:rsidR="006A4754" w:rsidRPr="00440A87" w:rsidRDefault="006A4754" w:rsidP="00440A87">
            <w:pPr>
              <w:spacing w:after="0" w:line="240" w:lineRule="auto"/>
              <w:ind w:left="135"/>
              <w:rPr>
                <w:sz w:val="24"/>
                <w:szCs w:val="24"/>
              </w:rPr>
            </w:pPr>
          </w:p>
        </w:tc>
        <w:tc>
          <w:tcPr>
            <w:tcW w:w="191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b/>
                <w:color w:val="000000"/>
                <w:sz w:val="24"/>
                <w:szCs w:val="24"/>
              </w:rPr>
              <w:t xml:space="preserve">Практические работы </w:t>
            </w:r>
          </w:p>
          <w:p w:rsidR="006A4754" w:rsidRPr="00440A87" w:rsidRDefault="006A4754" w:rsidP="00440A87">
            <w:pPr>
              <w:spacing w:after="0" w:line="240" w:lineRule="auto"/>
              <w:ind w:left="135"/>
              <w:rPr>
                <w:sz w:val="24"/>
                <w:szCs w:val="24"/>
              </w:rPr>
            </w:pPr>
          </w:p>
        </w:tc>
        <w:tc>
          <w:tcPr>
            <w:tcW w:w="0" w:type="auto"/>
            <w:vMerge/>
            <w:tcBorders>
              <w:top w:val="nil"/>
            </w:tcBorders>
            <w:tcMar>
              <w:top w:w="50" w:type="dxa"/>
              <w:left w:w="100" w:type="dxa"/>
            </w:tcMar>
          </w:tcPr>
          <w:p w:rsidR="006A4754" w:rsidRPr="00440A87" w:rsidRDefault="006A4754" w:rsidP="00440A87">
            <w:pPr>
              <w:spacing w:line="240" w:lineRule="auto"/>
              <w:jc w:val="center"/>
              <w:rPr>
                <w:rFonts w:ascii="Times New Roman" w:hAnsi="Times New Roman" w:cs="Times New Roman"/>
                <w:sz w:val="24"/>
                <w:szCs w:val="24"/>
              </w:rPr>
            </w:pPr>
          </w:p>
        </w:tc>
        <w:tc>
          <w:tcPr>
            <w:tcW w:w="0" w:type="auto"/>
            <w:vMerge/>
            <w:tcBorders>
              <w:top w:val="nil"/>
            </w:tcBorders>
            <w:tcMar>
              <w:top w:w="50" w:type="dxa"/>
              <w:left w:w="100" w:type="dxa"/>
            </w:tcMar>
          </w:tcPr>
          <w:p w:rsidR="006A4754" w:rsidRPr="00440A87" w:rsidRDefault="006A4754" w:rsidP="00440A87">
            <w:pPr>
              <w:spacing w:line="240" w:lineRule="auto"/>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1</w:t>
            </w:r>
          </w:p>
        </w:tc>
        <w:tc>
          <w:tcPr>
            <w:tcW w:w="4753" w:type="dxa"/>
            <w:tcMar>
              <w:top w:w="50" w:type="dxa"/>
              <w:left w:w="100" w:type="dxa"/>
            </w:tcMar>
            <w:vAlign w:val="center"/>
          </w:tcPr>
          <w:p w:rsidR="008235D2" w:rsidRPr="00440A87" w:rsidRDefault="00440A87" w:rsidP="00440A87">
            <w:pPr>
              <w:spacing w:after="0" w:line="240" w:lineRule="auto"/>
              <w:ind w:left="135"/>
              <w:rPr>
                <w:sz w:val="24"/>
                <w:szCs w:val="24"/>
                <w:lang w:val="ru-RU"/>
              </w:rPr>
            </w:pPr>
            <w:r>
              <w:rPr>
                <w:rFonts w:ascii="Times New Roman" w:hAnsi="Times New Roman"/>
                <w:color w:val="000000" w:themeColor="text1"/>
                <w:sz w:val="24"/>
                <w:szCs w:val="24"/>
                <w:lang w:val="ru-RU"/>
              </w:rPr>
              <w:t xml:space="preserve">Инструктаж по технике безопасности в кабинете. </w:t>
            </w:r>
            <w:r w:rsidR="008235D2" w:rsidRPr="00440A87">
              <w:rPr>
                <w:rFonts w:ascii="Times New Roman" w:hAnsi="Times New Roman"/>
                <w:color w:val="000000"/>
                <w:sz w:val="24"/>
                <w:szCs w:val="24"/>
                <w:lang w:val="ru-RU"/>
              </w:rPr>
              <w:t>Межличностные отношения со сверстниками. Общие интересы</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1.09</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2</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Межличностные отношения со сверстниками. Общие интересы</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4.09</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3</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Конфликтные ситуации, их предупреждение и решение</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6.09</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4</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Межличностные отношения в семье</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8.09</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5</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Повседневная жизнь семьи. Быт. Распорядок</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11.09</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6</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Повседневная жизнь семьи. Быт. Распорядок</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13.09</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7</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Жизнь семьи. Конфликтные ситуации. Семейные истории</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15.09</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8</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lang w:val="ru-RU"/>
              </w:rPr>
              <w:t xml:space="preserve">Обобщение по теме "Повседневная жизнь семьи. Межличностные отношения в семье, с друзьями и знакомыми. </w:t>
            </w:r>
            <w:r w:rsidRPr="00440A87">
              <w:rPr>
                <w:rFonts w:ascii="Times New Roman" w:hAnsi="Times New Roman"/>
                <w:color w:val="000000"/>
                <w:sz w:val="24"/>
                <w:szCs w:val="24"/>
              </w:rPr>
              <w:t>Конфликтные ситуации, их предупреждение и разрешение"</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18.09</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9</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Характеристика друга/друзей. Черты характера</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20.09</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10</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Внешность человека, любимого литературного персонажа</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22.09</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lastRenderedPageBreak/>
              <w:t>11</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Характеристика литературного персонажа</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25.09</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12</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Обобщение по теме "Внешность и характеристика человека, литературного персонажа"</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27.09</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13</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Здоровый образ жизни. Правильное и сбалансированное питание</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29.09</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14</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Здоровый образ жизни. Правильное и сбалансированное питание</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2.10</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15</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Здоровый образ жизни. Лечебная диета</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4.10</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16</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Проблемы со здоровьем. Самочувствие. Отказ от вредных привычек</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6.10</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17</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Правильное питание. Питание дома/в ресторане</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9.10</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18</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Правильное питание Выбор продуктов.</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11.10</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19</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Режим труда и отдыха</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13.10</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20</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Посещение врача. Медицинские услуги</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16.10</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21</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lang w:val="ru-RU"/>
              </w:rPr>
              <w:t xml:space="preserve">Обобщение по теме "Здоровый образ жизни и забота о здоровье: режим труда и отдыха, спорт, сбалансированное питание, посещение врача. </w:t>
            </w:r>
            <w:r w:rsidRPr="00440A87">
              <w:rPr>
                <w:rFonts w:ascii="Times New Roman" w:hAnsi="Times New Roman"/>
                <w:color w:val="000000"/>
                <w:sz w:val="24"/>
                <w:szCs w:val="24"/>
              </w:rPr>
              <w:t>Отказ от вредных привычек"</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18.10</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22</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lang w:val="ru-RU"/>
              </w:rPr>
              <w:t xml:space="preserve">Контроль по теме "Здоровый образ жизни и забота о здоровье: режим труда и отдыха, спорт, сбалансированное питание, посещение врача. </w:t>
            </w:r>
            <w:r w:rsidRPr="00440A87">
              <w:rPr>
                <w:rFonts w:ascii="Times New Roman" w:hAnsi="Times New Roman"/>
                <w:color w:val="000000"/>
                <w:sz w:val="24"/>
                <w:szCs w:val="24"/>
              </w:rPr>
              <w:t>Отказ от вредных привычек"</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20.10</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23</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Школьная жизнь. Виды школ</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23.10</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lastRenderedPageBreak/>
              <w:t>24</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Школьная жизнь. Виды школ</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25.10</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25</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Школьная система стран изучаемого языка</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27.10</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26</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Школьная жизнь других стран. Переписка в зарубежными сверстниками</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double" w:sz="6"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8.11</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27</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Нестандартные программы обучения.</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10.11</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28</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Права и обязанности старшеклассников</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13.11</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29</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lang w:val="ru-RU"/>
              </w:rPr>
              <w:t xml:space="preserve">Обобщение по теме "Школьное образование, школьная жизнь, школьные праздники. Переписка с зарубежными сверстниками. Взаимоотношения в школе. Проблемы и решения. </w:t>
            </w:r>
            <w:r w:rsidRPr="00440A87">
              <w:rPr>
                <w:rFonts w:ascii="Times New Roman" w:hAnsi="Times New Roman"/>
                <w:color w:val="000000"/>
                <w:sz w:val="24"/>
                <w:szCs w:val="24"/>
              </w:rPr>
              <w:t>Права и обязанности старшеклассника"</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15.11</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30</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Профориентация. Современные профессии в мире</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17.11</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31</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Профориентация. Современные профессии в мире</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20.11</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32</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Проблема выбора профессии. Работа мечты</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22.11</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33</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Карьерные возможности. Написание резюме</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24.11</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34</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Карьерные возможности. Написание резюме</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27.11</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35</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Выбор профессии в России</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29.11</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36</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Роль иностранного языка в планах на будущее</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1.12</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37</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 xml:space="preserve">Обобщение по теме "Современный мир профессий. Проблемы выбора профессии. </w:t>
            </w:r>
            <w:r w:rsidRPr="00440A87">
              <w:rPr>
                <w:rFonts w:ascii="Times New Roman" w:hAnsi="Times New Roman"/>
                <w:color w:val="000000"/>
                <w:sz w:val="24"/>
                <w:szCs w:val="24"/>
                <w:lang w:val="ru-RU"/>
              </w:rPr>
              <w:lastRenderedPageBreak/>
              <w:t>Роль иностранного языка в планах на будущее"</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lastRenderedPageBreak/>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4.12</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lastRenderedPageBreak/>
              <w:t>38</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Контроль по теме "Современный мир профессий. Проблемы выбора профессии. Роль иностранного языка в планах на будущее"</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6.12</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39</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Досуг молодежи (виды досуга)</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8.12</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40</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Досуг молодежи (виды досуга)</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11.12</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41</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Молодежь в современном обществе. Совместные планы, приглашения, праздники</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13.12</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42</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Виды активного отдыха</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15.12</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43</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Совместные занятия. Дружба</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18.12</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44</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Совместные занятия. Дружба</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20.12</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45</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Досуг молодежи. Музыка. Кино</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22.12</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46</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Досуг молодежи. Театр. Кино</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25.12</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47</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Досуг молодежи. Театр. Кино</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27.12</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48</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Досуг молодежи. Популярная музыка</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29.12</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49</w:t>
            </w:r>
          </w:p>
        </w:tc>
        <w:tc>
          <w:tcPr>
            <w:tcW w:w="4753" w:type="dxa"/>
            <w:tcMar>
              <w:top w:w="50" w:type="dxa"/>
              <w:left w:w="100" w:type="dxa"/>
            </w:tcMar>
            <w:vAlign w:val="center"/>
          </w:tcPr>
          <w:p w:rsidR="008235D2" w:rsidRPr="00440A87" w:rsidRDefault="00440A87" w:rsidP="00440A87">
            <w:pPr>
              <w:spacing w:after="0" w:line="240" w:lineRule="auto"/>
              <w:ind w:left="135"/>
              <w:rPr>
                <w:sz w:val="24"/>
                <w:szCs w:val="24"/>
              </w:rPr>
            </w:pPr>
            <w:r>
              <w:rPr>
                <w:rFonts w:ascii="Times New Roman" w:hAnsi="Times New Roman"/>
                <w:color w:val="000000" w:themeColor="text1"/>
                <w:sz w:val="24"/>
                <w:szCs w:val="24"/>
                <w:lang w:val="ru-RU"/>
              </w:rPr>
              <w:t xml:space="preserve">Инструктаж по технике безопасности в кабинете. </w:t>
            </w:r>
            <w:r w:rsidR="008235D2" w:rsidRPr="00440A87">
              <w:rPr>
                <w:rFonts w:ascii="Times New Roman" w:hAnsi="Times New Roman"/>
                <w:color w:val="000000"/>
                <w:sz w:val="24"/>
                <w:szCs w:val="24"/>
              </w:rPr>
              <w:t>Досуг молодежи. Электронная музыка</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10.01</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50</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lang w:val="ru-RU"/>
              </w:rPr>
              <w:t xml:space="preserve">Обобщение по теме "Молодежь в современном обществе. Досуг молодежи: чтение, кино, театр, музыка, музеи, </w:t>
            </w:r>
            <w:r w:rsidRPr="00440A87">
              <w:rPr>
                <w:rFonts w:ascii="Times New Roman" w:hAnsi="Times New Roman"/>
                <w:color w:val="000000"/>
                <w:sz w:val="24"/>
                <w:szCs w:val="24"/>
                <w:lang w:val="ru-RU"/>
              </w:rPr>
              <w:lastRenderedPageBreak/>
              <w:t xml:space="preserve">Интернет, компьютерные игры. </w:t>
            </w:r>
            <w:r w:rsidRPr="00440A87">
              <w:rPr>
                <w:rFonts w:ascii="Times New Roman" w:hAnsi="Times New Roman"/>
                <w:color w:val="000000"/>
                <w:sz w:val="24"/>
                <w:szCs w:val="24"/>
              </w:rPr>
              <w:t>Любовь и дружба"</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lastRenderedPageBreak/>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12.01</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lastRenderedPageBreak/>
              <w:t>51</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lang w:val="ru-RU"/>
              </w:rPr>
              <w:t xml:space="preserve">Контроль по теме "Молодежь в современном обществе. Досуг молодежи: чтение, кино, театр, музыка, музеи, Интернет, компьютерные игры. </w:t>
            </w:r>
            <w:r w:rsidRPr="00440A87">
              <w:rPr>
                <w:rFonts w:ascii="Times New Roman" w:hAnsi="Times New Roman"/>
                <w:color w:val="000000"/>
                <w:sz w:val="24"/>
                <w:szCs w:val="24"/>
              </w:rPr>
              <w:t>Любовь и дружба"</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15.01</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52</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Молодежная мода</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17.01</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53</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Карманные деньги. Траты</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19.01</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54</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Карманные деньги. Заработок</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22.01</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55</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Покупки. Финансовая грамотность</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24.01</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56</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lang w:val="ru-RU"/>
              </w:rPr>
              <w:t xml:space="preserve">Обобщение по теме "Покупки: одежда, обувь, продукты питания. </w:t>
            </w:r>
            <w:r w:rsidRPr="00440A87">
              <w:rPr>
                <w:rFonts w:ascii="Times New Roman" w:hAnsi="Times New Roman"/>
                <w:color w:val="000000"/>
                <w:sz w:val="24"/>
                <w:szCs w:val="24"/>
              </w:rPr>
              <w:t>Карманные деньги. Молодежная мода"</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26.01</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57</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Туризм. Виды путешествий</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29.01</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58</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Путешествие с семьей/друзьями</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31.01</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59</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Путешествие по России и зарубежным странам</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2.02</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60</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Путешествие. Погода</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5.02</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61</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Виды путешествий. Круизы</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7.02</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62</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Обобщение по теме "Туризм. Виды отдыха. Путешествия по России и зарубежным странам"</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9.02</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63</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 xml:space="preserve">Контроль по теме "Туризм. Виды отдыха. Путешествия по России и зарубежным </w:t>
            </w:r>
            <w:r w:rsidRPr="00440A87">
              <w:rPr>
                <w:rFonts w:ascii="Times New Roman" w:hAnsi="Times New Roman"/>
                <w:color w:val="000000"/>
                <w:sz w:val="24"/>
                <w:szCs w:val="24"/>
                <w:lang w:val="ru-RU"/>
              </w:rPr>
              <w:lastRenderedPageBreak/>
              <w:t>странам"</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lastRenderedPageBreak/>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12.02</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lastRenderedPageBreak/>
              <w:t>64</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Защита окружающей среды. Борьба с мусором</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14.02</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65</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Загрязнение окружающей среды: загрязнение воды, воздуха, почвы</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16.02</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66</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lang w:val="ru-RU"/>
              </w:rPr>
              <w:t xml:space="preserve">Защита окружающей среды. Исчезающие выды животных. </w:t>
            </w:r>
            <w:r w:rsidRPr="00440A87">
              <w:rPr>
                <w:rFonts w:ascii="Times New Roman" w:hAnsi="Times New Roman"/>
                <w:color w:val="000000"/>
                <w:sz w:val="24"/>
                <w:szCs w:val="24"/>
              </w:rPr>
              <w:t>Охрана</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19.02</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67</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lang w:val="ru-RU"/>
              </w:rPr>
              <w:t xml:space="preserve">Защита окружающей среды. Борьба с отходами. </w:t>
            </w:r>
            <w:r w:rsidRPr="00440A87">
              <w:rPr>
                <w:rFonts w:ascii="Times New Roman" w:hAnsi="Times New Roman"/>
                <w:color w:val="000000"/>
                <w:sz w:val="24"/>
                <w:szCs w:val="24"/>
              </w:rPr>
              <w:t>Переработка</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21.02</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68</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Проблемы экологии. Причины и последствия изменения климата</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26.02</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69</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Проблемы экологии. Причины и последствия изменения климата</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28.02</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70</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Городские условия проживания. Плюсы и минусы</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1.03</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71</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Природа. Флора и фауна</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4.03</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72</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Знаменитые природные заповедники мира</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6.03</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73</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Защита окружающей среды. Загрязнение воды</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11.03</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74</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Защита окружающей среды. Повторное использование ресурсов</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13.03</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75</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Защита окружающей среды. Заповедники России</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15.03</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76</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Стихийные бедствия</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18.03</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77</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Условия проживания в сельской местности</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20.03</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78</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lang w:val="ru-RU"/>
              </w:rPr>
              <w:t xml:space="preserve">Обобщение по теме "Проблемы экологии. Защита окружающей среды. Стихийные </w:t>
            </w:r>
            <w:r w:rsidRPr="00440A87">
              <w:rPr>
                <w:rFonts w:ascii="Times New Roman" w:hAnsi="Times New Roman"/>
                <w:color w:val="000000"/>
                <w:sz w:val="24"/>
                <w:szCs w:val="24"/>
                <w:lang w:val="ru-RU"/>
              </w:rPr>
              <w:lastRenderedPageBreak/>
              <w:t xml:space="preserve">бедствия. </w:t>
            </w:r>
            <w:r w:rsidRPr="00440A87">
              <w:rPr>
                <w:rFonts w:ascii="Times New Roman" w:hAnsi="Times New Roman"/>
                <w:color w:val="000000"/>
                <w:sz w:val="24"/>
                <w:szCs w:val="24"/>
              </w:rPr>
              <w:t>Условия проживания в городской и сельской местности"</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lastRenderedPageBreak/>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22.03</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lastRenderedPageBreak/>
              <w:t>79</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lang w:val="ru-RU"/>
              </w:rPr>
              <w:t xml:space="preserve">Контроль по теме "Проблемы экологии. Защита окружающей среды. Стихийные бедствия. </w:t>
            </w:r>
            <w:r w:rsidRPr="00440A87">
              <w:rPr>
                <w:rFonts w:ascii="Times New Roman" w:hAnsi="Times New Roman"/>
                <w:color w:val="000000"/>
                <w:sz w:val="24"/>
                <w:szCs w:val="24"/>
              </w:rPr>
              <w:t>Условия проживания в городской и сельской местности"</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double" w:sz="6"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1.04</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80</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Технический прогресс. Гаджеты. Влияние на жизнь</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3.04</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81</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lang w:val="ru-RU"/>
              </w:rPr>
              <w:t xml:space="preserve">Технический прогресс. Современные средства связи. </w:t>
            </w:r>
            <w:r w:rsidRPr="00440A87">
              <w:rPr>
                <w:rFonts w:ascii="Times New Roman" w:hAnsi="Times New Roman"/>
                <w:color w:val="000000"/>
                <w:sz w:val="24"/>
                <w:szCs w:val="24"/>
              </w:rPr>
              <w:t>Польза и вред</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5.04</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82</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lang w:val="ru-RU"/>
              </w:rPr>
              <w:t xml:space="preserve">Технический прогресс. Современные средства связи. </w:t>
            </w:r>
            <w:r w:rsidRPr="00440A87">
              <w:rPr>
                <w:rFonts w:ascii="Times New Roman" w:hAnsi="Times New Roman"/>
                <w:color w:val="000000"/>
                <w:sz w:val="24"/>
                <w:szCs w:val="24"/>
              </w:rPr>
              <w:t>Польза и вред</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8.04</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83</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Прогресс. Научная фантастика</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10.04</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84</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Гаджеты. Перспективы и последствия</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12.04</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85</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lang w:val="ru-RU"/>
              </w:rPr>
              <w:t xml:space="preserve">Вклад стран изучаемого языка в развитие науки. </w:t>
            </w:r>
            <w:r w:rsidRPr="00440A87">
              <w:rPr>
                <w:rFonts w:ascii="Times New Roman" w:hAnsi="Times New Roman"/>
                <w:color w:val="000000"/>
                <w:sz w:val="24"/>
                <w:szCs w:val="24"/>
              </w:rPr>
              <w:t>Технический прогресс</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15.04</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86</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История изобретений</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17.04</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87</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Технический прогресс на благо окружающей среды</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19.04</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88</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lang w:val="ru-RU"/>
              </w:rPr>
              <w:t xml:space="preserve">Обобщение по теме "Технический прогресс: перспективы и последствия. </w:t>
            </w:r>
            <w:r w:rsidRPr="00440A87">
              <w:rPr>
                <w:rFonts w:ascii="Times New Roman" w:hAnsi="Times New Roman"/>
                <w:color w:val="000000"/>
                <w:sz w:val="24"/>
                <w:szCs w:val="24"/>
              </w:rPr>
              <w:t>Современные средства связи (мобильные телефоны, смартфоны, планшеты, компьютеры)"</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22.04</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89</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Страна изучаемого языка. Культурные и спортивные традиции</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24.04</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90</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Страна изучаемого языка. Достопримечательности</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26.04</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lastRenderedPageBreak/>
              <w:t>91</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Страна изучаемого языка. Национальные праздники и обычаи</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29.04</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92</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Страна изучаемого языка. Достопримечательности</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3.05</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93</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Страна изучаемого языка. Культура. Национальные блюда</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6.05</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94</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Родная страна. Достопримечательности.</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8.05</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95</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rPr>
              <w:t>Родная страна. Национальная кухня</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10.05</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96</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Обобщение и контроль по теме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13.05</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97</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Выдающаяся личность родной страны. Писатель</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15.05</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98</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rPr>
            </w:pPr>
            <w:r w:rsidRPr="00440A87">
              <w:rPr>
                <w:rFonts w:ascii="Times New Roman" w:hAnsi="Times New Roman"/>
                <w:color w:val="000000"/>
                <w:sz w:val="24"/>
                <w:szCs w:val="24"/>
                <w:lang w:val="ru-RU"/>
              </w:rPr>
              <w:t xml:space="preserve">Выдающаяся личность страны изучаемого языка. </w:t>
            </w:r>
            <w:r w:rsidRPr="00440A87">
              <w:rPr>
                <w:rFonts w:ascii="Times New Roman" w:hAnsi="Times New Roman"/>
                <w:color w:val="000000"/>
                <w:sz w:val="24"/>
                <w:szCs w:val="24"/>
              </w:rPr>
              <w:t>Писатель</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17.05</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99</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Выдающаяся личность родной страны. Певец</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20.05</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100</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Выдающиеся люди родной страны. Спортсмены.</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22.05</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101</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Выдающиеся люди родной страны. Космонавты</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single" w:sz="4" w:space="0" w:color="808080"/>
              <w:left w:val="single" w:sz="4" w:space="0" w:color="808080"/>
              <w:bottom w:val="nil"/>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24.05</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835" w:type="dxa"/>
            <w:tcMar>
              <w:top w:w="50" w:type="dxa"/>
              <w:left w:w="100" w:type="dxa"/>
            </w:tcMar>
            <w:vAlign w:val="center"/>
          </w:tcPr>
          <w:p w:rsidR="008235D2" w:rsidRPr="00440A87" w:rsidRDefault="008235D2" w:rsidP="00440A87">
            <w:pPr>
              <w:spacing w:after="0" w:line="240" w:lineRule="auto"/>
              <w:rPr>
                <w:sz w:val="24"/>
                <w:szCs w:val="24"/>
              </w:rPr>
            </w:pPr>
            <w:r w:rsidRPr="00440A87">
              <w:rPr>
                <w:rFonts w:ascii="Times New Roman" w:hAnsi="Times New Roman"/>
                <w:color w:val="000000"/>
                <w:sz w:val="24"/>
                <w:szCs w:val="24"/>
              </w:rPr>
              <w:t>102</w:t>
            </w:r>
          </w:p>
        </w:tc>
        <w:tc>
          <w:tcPr>
            <w:tcW w:w="4753" w:type="dxa"/>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t xml:space="preserve">Обобщение по теме "Выдающиеся люди родной страны и страны/стран изучаемого языка, их вклад в науку и мировую </w:t>
            </w:r>
            <w:r w:rsidRPr="00440A87">
              <w:rPr>
                <w:rFonts w:ascii="Times New Roman" w:hAnsi="Times New Roman"/>
                <w:color w:val="000000"/>
                <w:sz w:val="24"/>
                <w:szCs w:val="24"/>
                <w:lang w:val="ru-RU"/>
              </w:rPr>
              <w:lastRenderedPageBreak/>
              <w:t>культуру: государственные деятели, ученые, писатели, поэты, художники, композиторы, путешественники, спортсмены, актеры и т.д."</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lastRenderedPageBreak/>
              <w:t xml:space="preserve"> </w:t>
            </w:r>
            <w:r w:rsidRPr="00440A87">
              <w:rPr>
                <w:rFonts w:ascii="Times New Roman" w:hAnsi="Times New Roman"/>
                <w:color w:val="000000"/>
                <w:sz w:val="24"/>
                <w:szCs w:val="24"/>
              </w:rPr>
              <w:t xml:space="preserve">1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p>
        </w:tc>
        <w:tc>
          <w:tcPr>
            <w:tcW w:w="1347" w:type="dxa"/>
            <w:tcBorders>
              <w:top w:val="double" w:sz="6" w:space="0" w:color="808080"/>
              <w:left w:val="single" w:sz="4" w:space="0" w:color="808080"/>
              <w:bottom w:val="single" w:sz="8" w:space="0" w:color="808080"/>
              <w:right w:val="single" w:sz="8" w:space="0" w:color="808080"/>
            </w:tcBorders>
            <w:shd w:val="clear" w:color="auto" w:fill="auto"/>
            <w:tcMar>
              <w:top w:w="50" w:type="dxa"/>
              <w:left w:w="100" w:type="dxa"/>
            </w:tcMar>
            <w:vAlign w:val="bottom"/>
          </w:tcPr>
          <w:p w:rsidR="008235D2" w:rsidRPr="00440A87" w:rsidRDefault="008235D2" w:rsidP="00440A87">
            <w:pPr>
              <w:spacing w:line="240" w:lineRule="auto"/>
              <w:jc w:val="center"/>
              <w:rPr>
                <w:rFonts w:ascii="Times New Roman" w:hAnsi="Times New Roman" w:cs="Times New Roman"/>
                <w:sz w:val="24"/>
                <w:szCs w:val="24"/>
              </w:rPr>
            </w:pPr>
            <w:r w:rsidRPr="00440A87">
              <w:rPr>
                <w:rFonts w:ascii="Times New Roman" w:hAnsi="Times New Roman" w:cs="Times New Roman"/>
                <w:sz w:val="24"/>
                <w:szCs w:val="24"/>
              </w:rPr>
              <w:t>31.05</w:t>
            </w:r>
          </w:p>
        </w:tc>
        <w:tc>
          <w:tcPr>
            <w:tcW w:w="2221" w:type="dxa"/>
            <w:tcMar>
              <w:top w:w="50" w:type="dxa"/>
              <w:left w:w="100" w:type="dxa"/>
            </w:tcMar>
            <w:vAlign w:val="center"/>
          </w:tcPr>
          <w:p w:rsidR="008235D2" w:rsidRPr="00440A87" w:rsidRDefault="008235D2" w:rsidP="00440A87">
            <w:pPr>
              <w:spacing w:after="0" w:line="240" w:lineRule="auto"/>
              <w:ind w:left="135"/>
              <w:rPr>
                <w:sz w:val="24"/>
                <w:szCs w:val="24"/>
              </w:rPr>
            </w:pPr>
          </w:p>
        </w:tc>
      </w:tr>
      <w:tr w:rsidR="008235D2" w:rsidRPr="00440A87" w:rsidTr="008235D2">
        <w:trPr>
          <w:trHeight w:val="144"/>
          <w:tblCellSpacing w:w="20" w:type="nil"/>
        </w:trPr>
        <w:tc>
          <w:tcPr>
            <w:tcW w:w="0" w:type="auto"/>
            <w:gridSpan w:val="2"/>
            <w:tcMar>
              <w:top w:w="50" w:type="dxa"/>
              <w:left w:w="100" w:type="dxa"/>
            </w:tcMar>
            <w:vAlign w:val="center"/>
          </w:tcPr>
          <w:p w:rsidR="008235D2" w:rsidRPr="00440A87" w:rsidRDefault="008235D2" w:rsidP="00440A87">
            <w:pPr>
              <w:spacing w:after="0" w:line="240" w:lineRule="auto"/>
              <w:ind w:left="135"/>
              <w:rPr>
                <w:sz w:val="24"/>
                <w:szCs w:val="24"/>
                <w:lang w:val="ru-RU"/>
              </w:rPr>
            </w:pPr>
            <w:r w:rsidRPr="00440A87">
              <w:rPr>
                <w:rFonts w:ascii="Times New Roman" w:hAnsi="Times New Roman"/>
                <w:color w:val="000000"/>
                <w:sz w:val="24"/>
                <w:szCs w:val="24"/>
                <w:lang w:val="ru-RU"/>
              </w:rPr>
              <w:lastRenderedPageBreak/>
              <w:t>ОБЩЕЕ КОЛИЧЕСТВО ЧАСОВ ПО ПРОГРАММЕ</w:t>
            </w:r>
          </w:p>
        </w:tc>
        <w:tc>
          <w:tcPr>
            <w:tcW w:w="1133"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102 </w:t>
            </w:r>
          </w:p>
        </w:tc>
        <w:tc>
          <w:tcPr>
            <w:tcW w:w="1841"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6 </w:t>
            </w:r>
          </w:p>
        </w:tc>
        <w:tc>
          <w:tcPr>
            <w:tcW w:w="1910" w:type="dxa"/>
            <w:tcMar>
              <w:top w:w="50" w:type="dxa"/>
              <w:left w:w="100" w:type="dxa"/>
            </w:tcMar>
            <w:vAlign w:val="center"/>
          </w:tcPr>
          <w:p w:rsidR="008235D2" w:rsidRPr="00440A87" w:rsidRDefault="008235D2" w:rsidP="00440A87">
            <w:pPr>
              <w:spacing w:after="0" w:line="240" w:lineRule="auto"/>
              <w:ind w:left="135"/>
              <w:jc w:val="center"/>
              <w:rPr>
                <w:sz w:val="24"/>
                <w:szCs w:val="24"/>
              </w:rPr>
            </w:pPr>
            <w:r w:rsidRPr="00440A87">
              <w:rPr>
                <w:rFonts w:ascii="Times New Roman" w:hAnsi="Times New Roman"/>
                <w:color w:val="000000"/>
                <w:sz w:val="24"/>
                <w:szCs w:val="24"/>
              </w:rPr>
              <w:t xml:space="preserve"> 0 </w:t>
            </w:r>
          </w:p>
        </w:tc>
        <w:tc>
          <w:tcPr>
            <w:tcW w:w="0" w:type="auto"/>
            <w:gridSpan w:val="2"/>
            <w:tcMar>
              <w:top w:w="50" w:type="dxa"/>
              <w:left w:w="100" w:type="dxa"/>
            </w:tcMar>
            <w:vAlign w:val="center"/>
          </w:tcPr>
          <w:p w:rsidR="008235D2" w:rsidRPr="00440A87" w:rsidRDefault="008235D2" w:rsidP="00440A87">
            <w:pPr>
              <w:spacing w:line="240" w:lineRule="auto"/>
              <w:jc w:val="center"/>
              <w:rPr>
                <w:rFonts w:ascii="Times New Roman" w:hAnsi="Times New Roman" w:cs="Times New Roman"/>
                <w:sz w:val="24"/>
                <w:szCs w:val="24"/>
              </w:rPr>
            </w:pPr>
          </w:p>
        </w:tc>
      </w:tr>
    </w:tbl>
    <w:p w:rsidR="006A4754" w:rsidRPr="00440A87" w:rsidRDefault="006A4754" w:rsidP="00440A87">
      <w:pPr>
        <w:spacing w:line="240" w:lineRule="auto"/>
        <w:rPr>
          <w:sz w:val="24"/>
          <w:szCs w:val="24"/>
        </w:rPr>
        <w:sectPr w:rsidR="006A4754" w:rsidRPr="00440A87">
          <w:pgSz w:w="16383" w:h="11906" w:orient="landscape"/>
          <w:pgMar w:top="1134" w:right="850" w:bottom="1134" w:left="1701" w:header="720" w:footer="720" w:gutter="0"/>
          <w:cols w:space="720"/>
        </w:sectPr>
      </w:pPr>
    </w:p>
    <w:p w:rsidR="006A4754" w:rsidRPr="00440A87" w:rsidRDefault="00353330" w:rsidP="00440A87">
      <w:pPr>
        <w:spacing w:after="0" w:line="240" w:lineRule="auto"/>
        <w:ind w:left="120"/>
        <w:rPr>
          <w:sz w:val="24"/>
          <w:szCs w:val="24"/>
        </w:rPr>
      </w:pPr>
      <w:r w:rsidRPr="00440A87">
        <w:rPr>
          <w:rFonts w:ascii="Times New Roman" w:hAnsi="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5"/>
        <w:gridCol w:w="4752"/>
        <w:gridCol w:w="1134"/>
        <w:gridCol w:w="1841"/>
        <w:gridCol w:w="1910"/>
        <w:gridCol w:w="1347"/>
        <w:gridCol w:w="2221"/>
      </w:tblGrid>
      <w:tr w:rsidR="006A4754" w:rsidRPr="00440A87">
        <w:trPr>
          <w:trHeight w:val="144"/>
          <w:tblCellSpacing w:w="20" w:type="nil"/>
        </w:trPr>
        <w:tc>
          <w:tcPr>
            <w:tcW w:w="420" w:type="dxa"/>
            <w:vMerge w:val="restart"/>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b/>
                <w:color w:val="000000"/>
                <w:sz w:val="24"/>
                <w:szCs w:val="24"/>
              </w:rPr>
              <w:t xml:space="preserve">№ п/п </w:t>
            </w:r>
          </w:p>
          <w:p w:rsidR="006A4754" w:rsidRPr="00440A87" w:rsidRDefault="006A4754" w:rsidP="00440A87">
            <w:pPr>
              <w:spacing w:after="0" w:line="240" w:lineRule="auto"/>
              <w:ind w:left="135"/>
              <w:rPr>
                <w:sz w:val="24"/>
                <w:szCs w:val="24"/>
              </w:rPr>
            </w:pPr>
          </w:p>
        </w:tc>
        <w:tc>
          <w:tcPr>
            <w:tcW w:w="3960" w:type="dxa"/>
            <w:vMerge w:val="restart"/>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b/>
                <w:color w:val="000000"/>
                <w:sz w:val="24"/>
                <w:szCs w:val="24"/>
              </w:rPr>
              <w:t xml:space="preserve">Тема урока </w:t>
            </w:r>
          </w:p>
          <w:p w:rsidR="006A4754" w:rsidRPr="00440A87" w:rsidRDefault="006A4754" w:rsidP="00440A87">
            <w:pPr>
              <w:spacing w:after="0" w:line="240" w:lineRule="auto"/>
              <w:ind w:left="135"/>
              <w:rPr>
                <w:sz w:val="24"/>
                <w:szCs w:val="24"/>
              </w:rPr>
            </w:pPr>
          </w:p>
        </w:tc>
        <w:tc>
          <w:tcPr>
            <w:tcW w:w="0" w:type="auto"/>
            <w:gridSpan w:val="3"/>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b/>
                <w:color w:val="000000"/>
                <w:sz w:val="24"/>
                <w:szCs w:val="24"/>
              </w:rPr>
              <w:t>Количество часов</w:t>
            </w:r>
          </w:p>
        </w:tc>
        <w:tc>
          <w:tcPr>
            <w:tcW w:w="1060" w:type="dxa"/>
            <w:vMerge w:val="restart"/>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b/>
                <w:color w:val="000000"/>
                <w:sz w:val="24"/>
                <w:szCs w:val="24"/>
              </w:rPr>
              <w:t xml:space="preserve">Дата изучения </w:t>
            </w:r>
          </w:p>
          <w:p w:rsidR="006A4754" w:rsidRPr="00440A87" w:rsidRDefault="006A4754" w:rsidP="00440A87">
            <w:pPr>
              <w:spacing w:after="0" w:line="240" w:lineRule="auto"/>
              <w:ind w:left="135"/>
              <w:rPr>
                <w:sz w:val="24"/>
                <w:szCs w:val="24"/>
              </w:rPr>
            </w:pPr>
          </w:p>
        </w:tc>
        <w:tc>
          <w:tcPr>
            <w:tcW w:w="1858" w:type="dxa"/>
            <w:vMerge w:val="restart"/>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b/>
                <w:color w:val="000000"/>
                <w:sz w:val="24"/>
                <w:szCs w:val="24"/>
              </w:rPr>
              <w:t xml:space="preserve">Электронные цифровые образовательные ресурсы </w:t>
            </w:r>
          </w:p>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0" w:type="auto"/>
            <w:vMerge/>
            <w:tcBorders>
              <w:top w:val="nil"/>
            </w:tcBorders>
            <w:tcMar>
              <w:top w:w="50" w:type="dxa"/>
              <w:left w:w="100" w:type="dxa"/>
            </w:tcMar>
          </w:tcPr>
          <w:p w:rsidR="006A4754" w:rsidRPr="00440A87" w:rsidRDefault="006A4754" w:rsidP="00440A87">
            <w:pPr>
              <w:spacing w:line="240" w:lineRule="auto"/>
              <w:rPr>
                <w:sz w:val="24"/>
                <w:szCs w:val="24"/>
              </w:rPr>
            </w:pPr>
          </w:p>
        </w:tc>
        <w:tc>
          <w:tcPr>
            <w:tcW w:w="0" w:type="auto"/>
            <w:vMerge/>
            <w:tcBorders>
              <w:top w:val="nil"/>
            </w:tcBorders>
            <w:tcMar>
              <w:top w:w="50" w:type="dxa"/>
              <w:left w:w="100" w:type="dxa"/>
            </w:tcMar>
          </w:tcPr>
          <w:p w:rsidR="006A4754" w:rsidRPr="00440A87" w:rsidRDefault="006A4754" w:rsidP="00440A87">
            <w:pPr>
              <w:spacing w:line="240" w:lineRule="auto"/>
              <w:rPr>
                <w:sz w:val="24"/>
                <w:szCs w:val="24"/>
              </w:rPr>
            </w:pPr>
          </w:p>
        </w:tc>
        <w:tc>
          <w:tcPr>
            <w:tcW w:w="728"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b/>
                <w:color w:val="000000"/>
                <w:sz w:val="24"/>
                <w:szCs w:val="24"/>
              </w:rPr>
              <w:t xml:space="preserve">Всего </w:t>
            </w:r>
          </w:p>
          <w:p w:rsidR="006A4754" w:rsidRPr="00440A87" w:rsidRDefault="006A4754" w:rsidP="00440A87">
            <w:pPr>
              <w:spacing w:after="0" w:line="240" w:lineRule="auto"/>
              <w:ind w:left="135"/>
              <w:rPr>
                <w:sz w:val="24"/>
                <w:szCs w:val="24"/>
              </w:rPr>
            </w:pPr>
          </w:p>
        </w:tc>
        <w:tc>
          <w:tcPr>
            <w:tcW w:w="141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b/>
                <w:color w:val="000000"/>
                <w:sz w:val="24"/>
                <w:szCs w:val="24"/>
              </w:rPr>
              <w:t xml:space="preserve">Контрольные работы </w:t>
            </w:r>
          </w:p>
          <w:p w:rsidR="006A4754" w:rsidRPr="00440A87" w:rsidRDefault="006A4754" w:rsidP="00440A87">
            <w:pPr>
              <w:spacing w:after="0" w:line="240" w:lineRule="auto"/>
              <w:ind w:left="135"/>
              <w:rPr>
                <w:sz w:val="24"/>
                <w:szCs w:val="24"/>
              </w:rPr>
            </w:pPr>
          </w:p>
        </w:tc>
        <w:tc>
          <w:tcPr>
            <w:tcW w:w="1517"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b/>
                <w:color w:val="000000"/>
                <w:sz w:val="24"/>
                <w:szCs w:val="24"/>
              </w:rPr>
              <w:t xml:space="preserve">Практические работы </w:t>
            </w:r>
          </w:p>
          <w:p w:rsidR="006A4754" w:rsidRPr="00440A87" w:rsidRDefault="006A4754" w:rsidP="00440A87">
            <w:pPr>
              <w:spacing w:after="0" w:line="240" w:lineRule="auto"/>
              <w:ind w:left="135"/>
              <w:rPr>
                <w:sz w:val="24"/>
                <w:szCs w:val="24"/>
              </w:rPr>
            </w:pPr>
          </w:p>
        </w:tc>
        <w:tc>
          <w:tcPr>
            <w:tcW w:w="0" w:type="auto"/>
            <w:vMerge/>
            <w:tcBorders>
              <w:top w:val="nil"/>
            </w:tcBorders>
            <w:tcMar>
              <w:top w:w="50" w:type="dxa"/>
              <w:left w:w="100" w:type="dxa"/>
            </w:tcMar>
          </w:tcPr>
          <w:p w:rsidR="006A4754" w:rsidRPr="00440A87" w:rsidRDefault="006A4754" w:rsidP="00440A87">
            <w:pPr>
              <w:spacing w:line="240" w:lineRule="auto"/>
              <w:rPr>
                <w:sz w:val="24"/>
                <w:szCs w:val="24"/>
              </w:rPr>
            </w:pPr>
          </w:p>
        </w:tc>
        <w:tc>
          <w:tcPr>
            <w:tcW w:w="0" w:type="auto"/>
            <w:vMerge/>
            <w:tcBorders>
              <w:top w:val="nil"/>
            </w:tcBorders>
            <w:tcMar>
              <w:top w:w="50" w:type="dxa"/>
              <w:left w:w="100" w:type="dxa"/>
            </w:tcMar>
          </w:tcPr>
          <w:p w:rsidR="006A4754" w:rsidRPr="00440A87" w:rsidRDefault="006A4754" w:rsidP="00440A87">
            <w:pPr>
              <w:spacing w:line="240" w:lineRule="auto"/>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1</w:t>
            </w:r>
          </w:p>
        </w:tc>
        <w:tc>
          <w:tcPr>
            <w:tcW w:w="3960" w:type="dxa"/>
            <w:tcMar>
              <w:top w:w="50" w:type="dxa"/>
              <w:left w:w="100" w:type="dxa"/>
            </w:tcMar>
            <w:vAlign w:val="center"/>
          </w:tcPr>
          <w:p w:rsidR="006A4754" w:rsidRPr="00440A87" w:rsidRDefault="00440A87" w:rsidP="00440A87">
            <w:pPr>
              <w:spacing w:after="0" w:line="240" w:lineRule="auto"/>
              <w:ind w:left="135"/>
              <w:rPr>
                <w:sz w:val="24"/>
                <w:szCs w:val="24"/>
                <w:lang w:val="ru-RU"/>
              </w:rPr>
            </w:pPr>
            <w:r>
              <w:rPr>
                <w:rFonts w:ascii="Times New Roman" w:hAnsi="Times New Roman"/>
                <w:color w:val="000000" w:themeColor="text1"/>
                <w:sz w:val="24"/>
                <w:szCs w:val="24"/>
                <w:lang w:val="ru-RU"/>
              </w:rPr>
              <w:t xml:space="preserve">Инструктаж по технике безопасности в кабинете. </w:t>
            </w:r>
            <w:r w:rsidR="00353330" w:rsidRPr="00440A87">
              <w:rPr>
                <w:rFonts w:ascii="Times New Roman" w:hAnsi="Times New Roman"/>
                <w:color w:val="000000"/>
                <w:sz w:val="24"/>
                <w:szCs w:val="24"/>
                <w:lang w:val="ru-RU"/>
              </w:rPr>
              <w:t>Повседневная жизнь семьи. Уклады в разных странах мира</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2</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Повседневная жизнь семьи. Уклады в разных странах мира</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3</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lang w:val="ru-RU"/>
              </w:rPr>
              <w:t xml:space="preserve">Межличностные отношения. Решение конфликтных ситуаций. </w:t>
            </w:r>
            <w:r w:rsidRPr="00440A87">
              <w:rPr>
                <w:rFonts w:ascii="Times New Roman" w:hAnsi="Times New Roman"/>
                <w:color w:val="000000"/>
                <w:sz w:val="24"/>
                <w:szCs w:val="24"/>
              </w:rPr>
              <w:t>Семейные узы</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4</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Межличностные отношения.Мои друзья</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5</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Межличностные отношения.Мои друзья</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6</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Семейные традиции и обычаи в стране изучаемого языка</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7</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Семейные истории. Историческая справка</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8</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Семейные ценности. Отношения между поколениями</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9</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Межличностные отношения с членами семьи и знакомыми в художественной литературе</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10</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Межличностные отношения. Обязанности и права человека в обществе</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11</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Межличностные отношения. Обязанности и права человека в обществе</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12</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Межличностные отношения. Взаимоуважение</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13</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Взаимоотношения в семье. Распределение обязанностей</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lastRenderedPageBreak/>
              <w:t>14</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Межличностные отношения. Эмоции и чувства</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15</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Межличностные отношения. Конфликтные ситуации: их предупреждение и решение</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16</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lang w:val="ru-RU"/>
              </w:rPr>
              <w:t xml:space="preserve">Обобщение по теме " Повседневная жизнь семьи. Межличностные отношения в семье, с друзьями и знакомыми. </w:t>
            </w:r>
            <w:r w:rsidRPr="00440A87">
              <w:rPr>
                <w:rFonts w:ascii="Times New Roman" w:hAnsi="Times New Roman"/>
                <w:color w:val="000000"/>
                <w:sz w:val="24"/>
                <w:szCs w:val="24"/>
              </w:rPr>
              <w:t>Конфликтные ситуации, их предупреждение и разрешение"</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17</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lang w:val="ru-RU"/>
              </w:rPr>
              <w:t xml:space="preserve">Контроль по теме " Повседневная жизнь семьи. Межличностные отношения в семье, с друзьями и знакомыми. </w:t>
            </w:r>
            <w:r w:rsidRPr="00440A87">
              <w:rPr>
                <w:rFonts w:ascii="Times New Roman" w:hAnsi="Times New Roman"/>
                <w:color w:val="000000"/>
                <w:sz w:val="24"/>
                <w:szCs w:val="24"/>
              </w:rPr>
              <w:t>Конфликтные ситуации, их предупреждение и разрешение"</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18</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Характер человека/литературного персонажа. Черты характера</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19</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Характер человека/литературного персонажа. Черты характера</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20</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lang w:val="ru-RU"/>
              </w:rPr>
              <w:t xml:space="preserve">Поведение человека в экстремальной ситуации. </w:t>
            </w:r>
            <w:r w:rsidRPr="00440A87">
              <w:rPr>
                <w:rFonts w:ascii="Times New Roman" w:hAnsi="Times New Roman"/>
                <w:color w:val="000000"/>
                <w:sz w:val="24"/>
                <w:szCs w:val="24"/>
              </w:rPr>
              <w:t>Характер</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21</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Обобщение и по теме "Внешность и характеристика человека, литературного персонажа"</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22</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Отказ от вредных привычек. Здоровый образ жизни</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23</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Забота о здоровье. Борьба со стрессом</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24</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Забота о здоровье. Полезные привычки</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25</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Забота о здоровье. Самочувствие</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26</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Забота о здоровье. Посещение врача</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27</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Режим труда и отдыха</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lastRenderedPageBreak/>
              <w:t>28</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Сбалансированное питание</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29</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lang w:val="ru-RU"/>
              </w:rPr>
              <w:t xml:space="preserve">Обобщение и по теме "Здоровый образ жизни и забота о здоровье: режим труда и отдыха, спорт, сбалансированное питание, посещение врача. </w:t>
            </w:r>
            <w:r w:rsidRPr="00440A87">
              <w:rPr>
                <w:rFonts w:ascii="Times New Roman" w:hAnsi="Times New Roman"/>
                <w:color w:val="000000"/>
                <w:sz w:val="24"/>
                <w:szCs w:val="24"/>
              </w:rPr>
              <w:t>Отказ от вредных привычек"</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30</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Взаимоотношения со серстниками. Проблема буллинга</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31</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Школьная жизнь. Взаимоотношения в школе с преподавателями и друзьями</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32</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Особенности школьных конфликтов. Проблемы и решения</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33</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Выбор профессии. Цели и мечты</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34</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Альтернативы в продолжении образования. Последний год в школе</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35</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Высшая школа. Университет</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36</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Выбор профессии. Зов сердца</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37</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Подготовка к выпускным экзаменам</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38</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Обобщение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39</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 xml:space="preserve">Контроль по теме "Школьное образование, школьная жизнь. Переписка с зарубежными сверстниками. Взаимоотношения в школе. Проблемы и решения. Подготовка к выпускным </w:t>
            </w:r>
            <w:r w:rsidRPr="00440A87">
              <w:rPr>
                <w:rFonts w:ascii="Times New Roman" w:hAnsi="Times New Roman"/>
                <w:color w:val="000000"/>
                <w:sz w:val="24"/>
                <w:szCs w:val="24"/>
                <w:lang w:val="ru-RU"/>
              </w:rPr>
              <w:lastRenderedPageBreak/>
              <w:t>экзаменам. Выбор профессии. Альтернативы в продолжении образования"</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lastRenderedPageBreak/>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lastRenderedPageBreak/>
              <w:t>40</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Важность изучения иностранного языка</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41</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Важность изучения иностранного языка</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42</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Корни иностранных языков. Международный язык общения</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43</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Способы коммуникации. История</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44</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Изучение иностранного языка для работы и дальнейшего обучения</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45</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Обобщение по теме "Место иностранного языка в повседневной жизни и профессиональной деятельности в современном мире"</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46</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Молодежь в обществе. Заработок для подростков. Выбор профессии в современном обществе</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47</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Взаимоотношения. Дружба</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48</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Молодежные ценности. Ориентиры</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49</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Цель и путь в жизни каждого молодого человека</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50</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Участие молодежи в жизни общества</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51</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lang w:val="ru-RU"/>
              </w:rPr>
              <w:t xml:space="preserve">Обобщение по теме "Молодежь в современном обществе. Ценностные ориентиры. Участие молодежи в жизни общества. </w:t>
            </w:r>
            <w:r w:rsidRPr="00440A87">
              <w:rPr>
                <w:rFonts w:ascii="Times New Roman" w:hAnsi="Times New Roman"/>
                <w:color w:val="000000"/>
                <w:sz w:val="24"/>
                <w:szCs w:val="24"/>
              </w:rPr>
              <w:t>Досуг молодежи: увлечения и интересы. Любовь и дружба"</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52</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Экстремальные виды спорта</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53</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Спортивные соревнования</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54</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Олимпийские игры</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lastRenderedPageBreak/>
              <w:t>55</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Спорт в жизни каждого человека</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56</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Обобщение по теме "Роль спорта в современной жизни: виды спорта, экстремальный спорт, спортивные соревнования, Олимпийские игры"</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57</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Путешествие по зарубежным странам</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58</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Путешествия. Виды транстпорта</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59</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Оформление поездки. Регистрация. Организационные моменты путешествия</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60</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Путешествие. Любимое место</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61</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Особенности культуры и поведения в другой стране при путешествии</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62</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Экотуризм</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63</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Обобщение по теме "Туризм. Виды отдыха. Экотуризм. Путешествия по России и зарубежным странам"</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64</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Контроль по теме "Туризм. Виды отдыха. Экотуризм. Путешествия по России и зарубежным странам"</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65</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lang w:val="ru-RU"/>
              </w:rPr>
              <w:t xml:space="preserve">Проживание в городской и сльской местности. </w:t>
            </w:r>
            <w:r w:rsidRPr="00440A87">
              <w:rPr>
                <w:rFonts w:ascii="Times New Roman" w:hAnsi="Times New Roman"/>
                <w:color w:val="000000"/>
                <w:sz w:val="24"/>
                <w:szCs w:val="24"/>
              </w:rPr>
              <w:t>Сравнение. Преимущества и недостатки</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66</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Защита окружающей среды. Утилизация мусора</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67</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Защита окружающей среды. Проблемы и решения</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68</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Защита окружающей среды в городе</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69</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Защита окружающей среды. Загрязнение воды</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70</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Сохранение флоры и фауны</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lastRenderedPageBreak/>
              <w:t>71</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Условия жизни в городе</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72</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lang w:val="ru-RU"/>
              </w:rPr>
              <w:t xml:space="preserve">Жизнь в городе. Достоинства и недостатки. </w:t>
            </w:r>
            <w:r w:rsidRPr="00440A87">
              <w:rPr>
                <w:rFonts w:ascii="Times New Roman" w:hAnsi="Times New Roman"/>
                <w:color w:val="000000"/>
                <w:sz w:val="24"/>
                <w:szCs w:val="24"/>
              </w:rPr>
              <w:t>Проблемы</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73</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lang w:val="ru-RU"/>
              </w:rPr>
              <w:t xml:space="preserve">Жизнь в городе. Достоинства и недостатки. </w:t>
            </w:r>
            <w:r w:rsidRPr="00440A87">
              <w:rPr>
                <w:rFonts w:ascii="Times New Roman" w:hAnsi="Times New Roman"/>
                <w:color w:val="000000"/>
                <w:sz w:val="24"/>
                <w:szCs w:val="24"/>
              </w:rPr>
              <w:t>Проблемы</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74</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Жизнь в сельской местности</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75</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Инфраструктура города. Возможности</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76</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Инфраструктура города. Возможности</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77</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Защита окружающей среды. Вырубка леса и загрязнение воздуха.</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78</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Вселенная и человек. Другие формы жизни</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79</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Защита окружающей среды. Загрязнение океана</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80</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Природные заповедники</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81</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lang w:val="ru-RU"/>
              </w:rPr>
              <w:t xml:space="preserve">Обобщение по теме "Вселенная и человек. Природа. Проблемы экологии. Защита окружающей среды. </w:t>
            </w:r>
            <w:r w:rsidRPr="00440A87">
              <w:rPr>
                <w:rFonts w:ascii="Times New Roman" w:hAnsi="Times New Roman"/>
                <w:color w:val="000000"/>
                <w:sz w:val="24"/>
                <w:szCs w:val="24"/>
              </w:rPr>
              <w:t>Проживание в городской/сельской местности"</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82</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lang w:val="ru-RU"/>
              </w:rPr>
              <w:t xml:space="preserve">Контроль по теме "Вселенная и человек. Природа. Проблемы экологии. Защита окружающей среды. </w:t>
            </w:r>
            <w:r w:rsidRPr="00440A87">
              <w:rPr>
                <w:rFonts w:ascii="Times New Roman" w:hAnsi="Times New Roman"/>
                <w:color w:val="000000"/>
                <w:sz w:val="24"/>
                <w:szCs w:val="24"/>
              </w:rPr>
              <w:t>Проживание в городской/сельской местности"</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83</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Современные гаджеты. Проблемы и последствия для молодежи</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84</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Технический прогресс. Онлайн возможности</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85</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Интернет-безопасность</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86</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Социальные сети</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87</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lang w:val="ru-RU"/>
              </w:rPr>
              <w:t xml:space="preserve">Обобщение и контроль по теме </w:t>
            </w:r>
            <w:r w:rsidRPr="00440A87">
              <w:rPr>
                <w:rFonts w:ascii="Times New Roman" w:hAnsi="Times New Roman"/>
                <w:color w:val="000000"/>
                <w:sz w:val="24"/>
                <w:szCs w:val="24"/>
                <w:lang w:val="ru-RU"/>
              </w:rPr>
              <w:lastRenderedPageBreak/>
              <w:t xml:space="preserve">"Технический прогресс: перспективы и последствия. Современные средства информации и коммуникации (пресса, телевидение, Интернет, социальные сети и т.д.). </w:t>
            </w:r>
            <w:r w:rsidRPr="00440A87">
              <w:rPr>
                <w:rFonts w:ascii="Times New Roman" w:hAnsi="Times New Roman"/>
                <w:color w:val="000000"/>
                <w:sz w:val="24"/>
                <w:szCs w:val="24"/>
              </w:rPr>
              <w:t>Интернет-безопасность"</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lastRenderedPageBreak/>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lastRenderedPageBreak/>
              <w:t>88</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Достопримечательности родной страны. Крупные города</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89</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rPr>
              <w:t>Достопримечательности страны изучаемого языка</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90</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Страна изучаемого языка. Страницы истории</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91</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Традиции и обычаи жизни в стране изучаемого языка</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92</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Достопримечательности родной страны Дворцы и усадьбы</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93</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Национальные традиции и особенности родной страны</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94</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Развитие космоса. Вклад родной страны</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95</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Обобщение по теме "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96</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Выдающиеся люди родной страны. Певцы</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97</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lang w:val="ru-RU"/>
              </w:rPr>
              <w:t xml:space="preserve">Выдающиеся личности страны изучаемого языка. </w:t>
            </w:r>
            <w:r w:rsidRPr="00440A87">
              <w:rPr>
                <w:rFonts w:ascii="Times New Roman" w:hAnsi="Times New Roman"/>
                <w:color w:val="000000"/>
                <w:sz w:val="24"/>
                <w:szCs w:val="24"/>
              </w:rPr>
              <w:t>Писатели</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98</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rPr>
            </w:pPr>
            <w:r w:rsidRPr="00440A87">
              <w:rPr>
                <w:rFonts w:ascii="Times New Roman" w:hAnsi="Times New Roman"/>
                <w:color w:val="000000"/>
                <w:sz w:val="24"/>
                <w:szCs w:val="24"/>
                <w:lang w:val="ru-RU"/>
              </w:rPr>
              <w:t xml:space="preserve">Выдающиеся люди страны изучаемого языка. </w:t>
            </w:r>
            <w:r w:rsidRPr="00440A87">
              <w:rPr>
                <w:rFonts w:ascii="Times New Roman" w:hAnsi="Times New Roman"/>
                <w:color w:val="000000"/>
                <w:sz w:val="24"/>
                <w:szCs w:val="24"/>
              </w:rPr>
              <w:t xml:space="preserve">Выдающиеся медицинские </w:t>
            </w:r>
            <w:r w:rsidRPr="00440A87">
              <w:rPr>
                <w:rFonts w:ascii="Times New Roman" w:hAnsi="Times New Roman"/>
                <w:color w:val="000000"/>
                <w:sz w:val="24"/>
                <w:szCs w:val="24"/>
              </w:rPr>
              <w:lastRenderedPageBreak/>
              <w:t>работники.</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lastRenderedPageBreak/>
              <w:t xml:space="preserve"> 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lastRenderedPageBreak/>
              <w:t>99</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Выдающиеся люди родной страны. Певец</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100</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Выдающиеся личности заруб стран. Спортсмен</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101</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Выдающиеся люди родной страны. Писатели-классики</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420" w:type="dxa"/>
            <w:tcMar>
              <w:top w:w="50" w:type="dxa"/>
              <w:left w:w="100" w:type="dxa"/>
            </w:tcMar>
            <w:vAlign w:val="center"/>
          </w:tcPr>
          <w:p w:rsidR="006A4754" w:rsidRPr="00440A87" w:rsidRDefault="00353330" w:rsidP="00440A87">
            <w:pPr>
              <w:spacing w:after="0" w:line="240" w:lineRule="auto"/>
              <w:rPr>
                <w:sz w:val="24"/>
                <w:szCs w:val="24"/>
              </w:rPr>
            </w:pPr>
            <w:r w:rsidRPr="00440A87">
              <w:rPr>
                <w:rFonts w:ascii="Times New Roman" w:hAnsi="Times New Roman"/>
                <w:color w:val="000000"/>
                <w:sz w:val="24"/>
                <w:szCs w:val="24"/>
              </w:rPr>
              <w:t>102</w:t>
            </w:r>
          </w:p>
        </w:tc>
        <w:tc>
          <w:tcPr>
            <w:tcW w:w="3960" w:type="dxa"/>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728"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 </w:t>
            </w:r>
          </w:p>
        </w:tc>
        <w:tc>
          <w:tcPr>
            <w:tcW w:w="1410"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1 </w:t>
            </w:r>
          </w:p>
        </w:tc>
        <w:tc>
          <w:tcPr>
            <w:tcW w:w="1517" w:type="dxa"/>
            <w:tcMar>
              <w:top w:w="50" w:type="dxa"/>
              <w:left w:w="100" w:type="dxa"/>
            </w:tcMar>
            <w:vAlign w:val="center"/>
          </w:tcPr>
          <w:p w:rsidR="006A4754" w:rsidRPr="00440A87" w:rsidRDefault="006A4754" w:rsidP="00440A87">
            <w:pPr>
              <w:spacing w:after="0" w:line="240" w:lineRule="auto"/>
              <w:ind w:left="135"/>
              <w:jc w:val="center"/>
              <w:rPr>
                <w:sz w:val="24"/>
                <w:szCs w:val="24"/>
              </w:rPr>
            </w:pPr>
          </w:p>
        </w:tc>
        <w:tc>
          <w:tcPr>
            <w:tcW w:w="1060" w:type="dxa"/>
            <w:tcMar>
              <w:top w:w="50" w:type="dxa"/>
              <w:left w:w="100" w:type="dxa"/>
            </w:tcMar>
            <w:vAlign w:val="center"/>
          </w:tcPr>
          <w:p w:rsidR="006A4754" w:rsidRPr="00440A87" w:rsidRDefault="006A4754" w:rsidP="00440A87">
            <w:pPr>
              <w:spacing w:after="0" w:line="240" w:lineRule="auto"/>
              <w:ind w:left="135"/>
              <w:rPr>
                <w:sz w:val="24"/>
                <w:szCs w:val="24"/>
              </w:rPr>
            </w:pPr>
          </w:p>
        </w:tc>
        <w:tc>
          <w:tcPr>
            <w:tcW w:w="1858" w:type="dxa"/>
            <w:tcMar>
              <w:top w:w="50" w:type="dxa"/>
              <w:left w:w="100" w:type="dxa"/>
            </w:tcMar>
            <w:vAlign w:val="center"/>
          </w:tcPr>
          <w:p w:rsidR="006A4754" w:rsidRPr="00440A87" w:rsidRDefault="006A4754" w:rsidP="00440A87">
            <w:pPr>
              <w:spacing w:after="0" w:line="240" w:lineRule="auto"/>
              <w:ind w:left="135"/>
              <w:rPr>
                <w:sz w:val="24"/>
                <w:szCs w:val="24"/>
              </w:rPr>
            </w:pPr>
          </w:p>
        </w:tc>
      </w:tr>
      <w:tr w:rsidR="006A4754" w:rsidRPr="00440A87">
        <w:trPr>
          <w:trHeight w:val="144"/>
          <w:tblCellSpacing w:w="20" w:type="nil"/>
        </w:trPr>
        <w:tc>
          <w:tcPr>
            <w:tcW w:w="0" w:type="auto"/>
            <w:gridSpan w:val="2"/>
            <w:tcMar>
              <w:top w:w="50" w:type="dxa"/>
              <w:left w:w="100" w:type="dxa"/>
            </w:tcMar>
            <w:vAlign w:val="center"/>
          </w:tcPr>
          <w:p w:rsidR="006A4754" w:rsidRPr="00440A87" w:rsidRDefault="00353330" w:rsidP="00440A87">
            <w:pPr>
              <w:spacing w:after="0" w:line="240" w:lineRule="auto"/>
              <w:ind w:left="135"/>
              <w:rPr>
                <w:sz w:val="24"/>
                <w:szCs w:val="24"/>
                <w:lang w:val="ru-RU"/>
              </w:rPr>
            </w:pPr>
            <w:r w:rsidRPr="00440A87">
              <w:rPr>
                <w:rFonts w:ascii="Times New Roman" w:hAnsi="Times New Roman"/>
                <w:color w:val="000000"/>
                <w:sz w:val="24"/>
                <w:szCs w:val="24"/>
                <w:lang w:val="ru-RU"/>
              </w:rPr>
              <w:t>ОБЩЕЕ КОЛИЧЕСТВО ЧАСОВ ПО ПРОГРАММЕ</w:t>
            </w:r>
          </w:p>
        </w:tc>
        <w:tc>
          <w:tcPr>
            <w:tcW w:w="1145"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lang w:val="ru-RU"/>
              </w:rPr>
              <w:t xml:space="preserve"> </w:t>
            </w:r>
            <w:r w:rsidRPr="00440A87">
              <w:rPr>
                <w:rFonts w:ascii="Times New Roman" w:hAnsi="Times New Roman"/>
                <w:color w:val="000000"/>
                <w:sz w:val="24"/>
                <w:szCs w:val="24"/>
              </w:rPr>
              <w:t xml:space="preserve">102 </w:t>
            </w:r>
          </w:p>
        </w:tc>
        <w:tc>
          <w:tcPr>
            <w:tcW w:w="1410"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7 </w:t>
            </w:r>
          </w:p>
        </w:tc>
        <w:tc>
          <w:tcPr>
            <w:tcW w:w="1517" w:type="dxa"/>
            <w:tcMar>
              <w:top w:w="50" w:type="dxa"/>
              <w:left w:w="100" w:type="dxa"/>
            </w:tcMar>
            <w:vAlign w:val="center"/>
          </w:tcPr>
          <w:p w:rsidR="006A4754" w:rsidRPr="00440A87" w:rsidRDefault="00353330" w:rsidP="00440A87">
            <w:pPr>
              <w:spacing w:after="0" w:line="240" w:lineRule="auto"/>
              <w:ind w:left="135"/>
              <w:jc w:val="center"/>
              <w:rPr>
                <w:sz w:val="24"/>
                <w:szCs w:val="24"/>
              </w:rPr>
            </w:pPr>
            <w:r w:rsidRPr="00440A87">
              <w:rPr>
                <w:rFonts w:ascii="Times New Roman" w:hAnsi="Times New Roman"/>
                <w:color w:val="000000"/>
                <w:sz w:val="24"/>
                <w:szCs w:val="24"/>
              </w:rPr>
              <w:t xml:space="preserve"> 0 </w:t>
            </w:r>
          </w:p>
        </w:tc>
        <w:tc>
          <w:tcPr>
            <w:tcW w:w="0" w:type="auto"/>
            <w:gridSpan w:val="2"/>
            <w:tcMar>
              <w:top w:w="50" w:type="dxa"/>
              <w:left w:w="100" w:type="dxa"/>
            </w:tcMar>
            <w:vAlign w:val="center"/>
          </w:tcPr>
          <w:p w:rsidR="006A4754" w:rsidRPr="00440A87" w:rsidRDefault="006A4754" w:rsidP="00440A87">
            <w:pPr>
              <w:spacing w:line="240" w:lineRule="auto"/>
              <w:rPr>
                <w:sz w:val="24"/>
                <w:szCs w:val="24"/>
              </w:rPr>
            </w:pPr>
          </w:p>
        </w:tc>
      </w:tr>
    </w:tbl>
    <w:p w:rsidR="006A4754" w:rsidRPr="00440A87" w:rsidRDefault="006A4754" w:rsidP="00440A87">
      <w:pPr>
        <w:spacing w:line="240" w:lineRule="auto"/>
        <w:rPr>
          <w:sz w:val="24"/>
          <w:szCs w:val="24"/>
        </w:rPr>
        <w:sectPr w:rsidR="006A4754" w:rsidRPr="00440A87">
          <w:pgSz w:w="16383" w:h="11906" w:orient="landscape"/>
          <w:pgMar w:top="1134" w:right="850" w:bottom="1134" w:left="1701" w:header="720" w:footer="720" w:gutter="0"/>
          <w:cols w:space="720"/>
        </w:sectPr>
      </w:pPr>
    </w:p>
    <w:p w:rsidR="006A4754" w:rsidRPr="00440A87" w:rsidRDefault="00353330" w:rsidP="00440A87">
      <w:pPr>
        <w:spacing w:after="0" w:line="240" w:lineRule="auto"/>
        <w:ind w:left="120"/>
        <w:rPr>
          <w:sz w:val="24"/>
          <w:szCs w:val="24"/>
          <w:lang w:val="ru-RU"/>
        </w:rPr>
      </w:pPr>
      <w:bookmarkStart w:id="7" w:name="block-23408357"/>
      <w:bookmarkEnd w:id="6"/>
      <w:r w:rsidRPr="00440A87">
        <w:rPr>
          <w:rFonts w:ascii="Times New Roman" w:hAnsi="Times New Roman"/>
          <w:b/>
          <w:color w:val="000000"/>
          <w:sz w:val="24"/>
          <w:szCs w:val="24"/>
          <w:lang w:val="ru-RU"/>
        </w:rPr>
        <w:lastRenderedPageBreak/>
        <w:t>УЧЕБНО-МЕТОДИЧЕСКОЕ ОБЕСПЕЧЕНИЕ ОБРАЗОВАТЕЛЬНОГО ПРОЦЕССА</w:t>
      </w:r>
    </w:p>
    <w:p w:rsidR="006A4754" w:rsidRPr="00440A87" w:rsidRDefault="00353330" w:rsidP="00440A87">
      <w:pPr>
        <w:spacing w:after="0" w:line="240" w:lineRule="auto"/>
        <w:ind w:left="120"/>
        <w:rPr>
          <w:sz w:val="24"/>
          <w:szCs w:val="24"/>
        </w:rPr>
      </w:pPr>
      <w:r w:rsidRPr="00440A87">
        <w:rPr>
          <w:rFonts w:ascii="Times New Roman" w:hAnsi="Times New Roman"/>
          <w:b/>
          <w:color w:val="000000"/>
          <w:sz w:val="24"/>
          <w:szCs w:val="24"/>
        </w:rPr>
        <w:t>ОБЯЗАТЕЛЬНЫЕ УЧЕБНЫЕ МАТЕРИАЛЫ ДЛЯ УЧЕНИКА</w:t>
      </w:r>
    </w:p>
    <w:p w:rsidR="006A4754" w:rsidRPr="00440A87" w:rsidRDefault="00353330" w:rsidP="00440A87">
      <w:pPr>
        <w:spacing w:after="0" w:line="240" w:lineRule="auto"/>
        <w:ind w:left="120"/>
        <w:rPr>
          <w:sz w:val="24"/>
          <w:szCs w:val="24"/>
          <w:lang w:val="ru-RU"/>
        </w:rPr>
      </w:pPr>
      <w:r w:rsidRPr="00440A87">
        <w:rPr>
          <w:rFonts w:ascii="Times New Roman" w:hAnsi="Times New Roman"/>
          <w:color w:val="000000"/>
          <w:sz w:val="24"/>
          <w:szCs w:val="24"/>
          <w:lang w:val="ru-RU"/>
        </w:rPr>
        <w:t>• Английский язык, 10 класс/ Афанасьева О.В., Дули Д., Михеева И.В. и другие, Акционерное общество «Издательство «Просвещение»</w:t>
      </w:r>
      <w:r w:rsidRPr="00440A87">
        <w:rPr>
          <w:sz w:val="24"/>
          <w:szCs w:val="24"/>
          <w:lang w:val="ru-RU"/>
        </w:rPr>
        <w:br/>
      </w:r>
      <w:bookmarkStart w:id="8" w:name="fcd4d2a0-5025-4100-b79a-d6e41cba5202"/>
      <w:r w:rsidRPr="00440A87">
        <w:rPr>
          <w:rFonts w:ascii="Times New Roman" w:hAnsi="Times New Roman"/>
          <w:color w:val="000000"/>
          <w:sz w:val="24"/>
          <w:szCs w:val="24"/>
          <w:lang w:val="ru-RU"/>
        </w:rPr>
        <w:t xml:space="preserve"> • Английский язык, 11 класс/ Афанасьева О.В., Дули Д., Михеева И.В. и другие, Акционерное общество «Издательство «Просвещение»</w:t>
      </w:r>
      <w:bookmarkStart w:id="9" w:name="27b7e45d-86a3-4d6a-ba95-232cd235b9aa"/>
      <w:bookmarkEnd w:id="8"/>
      <w:bookmarkEnd w:id="9"/>
    </w:p>
    <w:p w:rsidR="006A4754" w:rsidRPr="00440A87" w:rsidRDefault="006A4754" w:rsidP="00440A87">
      <w:pPr>
        <w:spacing w:after="0" w:line="240" w:lineRule="auto"/>
        <w:ind w:left="120"/>
        <w:rPr>
          <w:sz w:val="24"/>
          <w:szCs w:val="24"/>
          <w:lang w:val="ru-RU"/>
        </w:rPr>
      </w:pPr>
    </w:p>
    <w:p w:rsidR="006A4754" w:rsidRPr="00440A87" w:rsidRDefault="00353330" w:rsidP="00440A87">
      <w:pPr>
        <w:spacing w:after="0" w:line="240" w:lineRule="auto"/>
        <w:ind w:left="120"/>
        <w:rPr>
          <w:sz w:val="24"/>
          <w:szCs w:val="24"/>
          <w:lang w:val="ru-RU"/>
        </w:rPr>
      </w:pPr>
      <w:r w:rsidRPr="00440A87">
        <w:rPr>
          <w:rFonts w:ascii="Times New Roman" w:hAnsi="Times New Roman"/>
          <w:b/>
          <w:color w:val="000000"/>
          <w:sz w:val="24"/>
          <w:szCs w:val="24"/>
          <w:lang w:val="ru-RU"/>
        </w:rPr>
        <w:t>МЕТОДИЧЕСКИЕ МАТЕРИАЛЫ ДЛЯ УЧИТЕЛЯ</w:t>
      </w:r>
      <w:bookmarkStart w:id="10" w:name="cb77c024-1ba4-42b1-b34b-1acff9643914"/>
      <w:bookmarkEnd w:id="10"/>
    </w:p>
    <w:p w:rsidR="006A4754" w:rsidRPr="00440A87" w:rsidRDefault="006A4754" w:rsidP="00440A87">
      <w:pPr>
        <w:spacing w:after="0" w:line="240" w:lineRule="auto"/>
        <w:ind w:left="120"/>
        <w:rPr>
          <w:sz w:val="24"/>
          <w:szCs w:val="24"/>
          <w:lang w:val="ru-RU"/>
        </w:rPr>
      </w:pPr>
    </w:p>
    <w:p w:rsidR="006A4754" w:rsidRPr="00440A87" w:rsidRDefault="00353330" w:rsidP="00440A87">
      <w:pPr>
        <w:spacing w:after="0" w:line="240" w:lineRule="auto"/>
        <w:ind w:left="120"/>
        <w:rPr>
          <w:sz w:val="24"/>
          <w:szCs w:val="24"/>
          <w:lang w:val="ru-RU"/>
        </w:rPr>
      </w:pPr>
      <w:r w:rsidRPr="00440A87">
        <w:rPr>
          <w:rFonts w:ascii="Times New Roman" w:hAnsi="Times New Roman"/>
          <w:b/>
          <w:color w:val="000000"/>
          <w:sz w:val="24"/>
          <w:szCs w:val="24"/>
          <w:lang w:val="ru-RU"/>
        </w:rPr>
        <w:t>ЦИФРОВЫЕ ОБРАЗОВАТЕЛЬНЫЕ РЕСУРСЫ И РЕСУРСЫ СЕТИ ИНТЕРНЕТ</w:t>
      </w:r>
    </w:p>
    <w:p w:rsidR="008235D2" w:rsidRPr="00440A87" w:rsidRDefault="00353330" w:rsidP="00440A87">
      <w:pPr>
        <w:spacing w:after="0" w:line="240" w:lineRule="auto"/>
        <w:ind w:left="120"/>
        <w:rPr>
          <w:rFonts w:ascii="Times New Roman" w:hAnsi="Times New Roman"/>
          <w:color w:val="000000"/>
          <w:sz w:val="24"/>
          <w:szCs w:val="24"/>
          <w:lang w:val="ru-RU"/>
        </w:rPr>
      </w:pPr>
      <w:r w:rsidRPr="00440A87">
        <w:rPr>
          <w:rFonts w:ascii="Times New Roman" w:hAnsi="Times New Roman"/>
          <w:color w:val="000000"/>
          <w:sz w:val="24"/>
          <w:szCs w:val="24"/>
        </w:rPr>
        <w:t>https</w:t>
      </w:r>
      <w:r w:rsidRPr="00440A87">
        <w:rPr>
          <w:rFonts w:ascii="Times New Roman" w:hAnsi="Times New Roman"/>
          <w:color w:val="000000"/>
          <w:sz w:val="24"/>
          <w:szCs w:val="24"/>
          <w:lang w:val="ru-RU"/>
        </w:rPr>
        <w:t>://</w:t>
      </w:r>
      <w:r w:rsidRPr="00440A87">
        <w:rPr>
          <w:rFonts w:ascii="Times New Roman" w:hAnsi="Times New Roman"/>
          <w:color w:val="000000"/>
          <w:sz w:val="24"/>
          <w:szCs w:val="24"/>
        </w:rPr>
        <w:t>resh</w:t>
      </w:r>
      <w:r w:rsidRPr="00440A87">
        <w:rPr>
          <w:rFonts w:ascii="Times New Roman" w:hAnsi="Times New Roman"/>
          <w:color w:val="000000"/>
          <w:sz w:val="24"/>
          <w:szCs w:val="24"/>
          <w:lang w:val="ru-RU"/>
        </w:rPr>
        <w:t>.</w:t>
      </w:r>
      <w:r w:rsidRPr="00440A87">
        <w:rPr>
          <w:rFonts w:ascii="Times New Roman" w:hAnsi="Times New Roman"/>
          <w:color w:val="000000"/>
          <w:sz w:val="24"/>
          <w:szCs w:val="24"/>
        </w:rPr>
        <w:t>edu</w:t>
      </w:r>
      <w:r w:rsidRPr="00440A87">
        <w:rPr>
          <w:rFonts w:ascii="Times New Roman" w:hAnsi="Times New Roman"/>
          <w:color w:val="000000"/>
          <w:sz w:val="24"/>
          <w:szCs w:val="24"/>
          <w:lang w:val="ru-RU"/>
        </w:rPr>
        <w:t>.</w:t>
      </w:r>
      <w:r w:rsidRPr="00440A87">
        <w:rPr>
          <w:rFonts w:ascii="Times New Roman" w:hAnsi="Times New Roman"/>
          <w:color w:val="000000"/>
          <w:sz w:val="24"/>
          <w:szCs w:val="24"/>
        </w:rPr>
        <w:t>ru</w:t>
      </w:r>
      <w:r w:rsidRPr="00440A87">
        <w:rPr>
          <w:rFonts w:ascii="Times New Roman" w:hAnsi="Times New Roman"/>
          <w:color w:val="000000"/>
          <w:sz w:val="24"/>
          <w:szCs w:val="24"/>
          <w:lang w:val="ru-RU"/>
        </w:rPr>
        <w:t xml:space="preserve"> </w:t>
      </w:r>
      <w:r w:rsidRPr="00440A87">
        <w:rPr>
          <w:sz w:val="24"/>
          <w:szCs w:val="24"/>
          <w:lang w:val="ru-RU"/>
        </w:rPr>
        <w:br/>
      </w:r>
      <w:r w:rsidRPr="00440A87">
        <w:rPr>
          <w:rFonts w:ascii="Times New Roman" w:hAnsi="Times New Roman"/>
          <w:color w:val="000000"/>
          <w:sz w:val="24"/>
          <w:szCs w:val="24"/>
        </w:rPr>
        <w:t>https</w:t>
      </w:r>
      <w:r w:rsidRPr="00440A87">
        <w:rPr>
          <w:rFonts w:ascii="Times New Roman" w:hAnsi="Times New Roman"/>
          <w:color w:val="000000"/>
          <w:sz w:val="24"/>
          <w:szCs w:val="24"/>
          <w:lang w:val="ru-RU"/>
        </w:rPr>
        <w:t>://</w:t>
      </w:r>
      <w:r w:rsidRPr="00440A87">
        <w:rPr>
          <w:rFonts w:ascii="Times New Roman" w:hAnsi="Times New Roman"/>
          <w:color w:val="000000"/>
          <w:sz w:val="24"/>
          <w:szCs w:val="24"/>
        </w:rPr>
        <w:t>www</w:t>
      </w:r>
      <w:r w:rsidRPr="00440A87">
        <w:rPr>
          <w:rFonts w:ascii="Times New Roman" w:hAnsi="Times New Roman"/>
          <w:color w:val="000000"/>
          <w:sz w:val="24"/>
          <w:szCs w:val="24"/>
          <w:lang w:val="ru-RU"/>
        </w:rPr>
        <w:t>.</w:t>
      </w:r>
      <w:r w:rsidRPr="00440A87">
        <w:rPr>
          <w:rFonts w:ascii="Times New Roman" w:hAnsi="Times New Roman"/>
          <w:color w:val="000000"/>
          <w:sz w:val="24"/>
          <w:szCs w:val="24"/>
        </w:rPr>
        <w:t>yaklass</w:t>
      </w:r>
      <w:r w:rsidRPr="00440A87">
        <w:rPr>
          <w:rFonts w:ascii="Times New Roman" w:hAnsi="Times New Roman"/>
          <w:color w:val="000000"/>
          <w:sz w:val="24"/>
          <w:szCs w:val="24"/>
          <w:lang w:val="ru-RU"/>
        </w:rPr>
        <w:t>.</w:t>
      </w:r>
      <w:r w:rsidRPr="00440A87">
        <w:rPr>
          <w:rFonts w:ascii="Times New Roman" w:hAnsi="Times New Roman"/>
          <w:color w:val="000000"/>
          <w:sz w:val="24"/>
          <w:szCs w:val="24"/>
        </w:rPr>
        <w:t>ru</w:t>
      </w:r>
      <w:r w:rsidRPr="00440A87">
        <w:rPr>
          <w:rFonts w:ascii="Times New Roman" w:hAnsi="Times New Roman"/>
          <w:color w:val="000000"/>
          <w:sz w:val="24"/>
          <w:szCs w:val="24"/>
          <w:lang w:val="ru-RU"/>
        </w:rPr>
        <w:t xml:space="preserve"> </w:t>
      </w:r>
    </w:p>
    <w:p w:rsidR="00353330" w:rsidRPr="00440A87" w:rsidRDefault="00353330" w:rsidP="00440A87">
      <w:pPr>
        <w:spacing w:after="0" w:line="240" w:lineRule="auto"/>
        <w:ind w:left="120"/>
        <w:rPr>
          <w:sz w:val="24"/>
          <w:szCs w:val="24"/>
          <w:lang w:val="ru-RU"/>
        </w:rPr>
      </w:pPr>
      <w:r w:rsidRPr="00440A87">
        <w:rPr>
          <w:rFonts w:ascii="Times New Roman" w:hAnsi="Times New Roman"/>
          <w:color w:val="000000"/>
          <w:sz w:val="24"/>
          <w:szCs w:val="24"/>
        </w:rPr>
        <w:t>https</w:t>
      </w:r>
      <w:r w:rsidRPr="00440A87">
        <w:rPr>
          <w:rFonts w:ascii="Times New Roman" w:hAnsi="Times New Roman"/>
          <w:color w:val="000000"/>
          <w:sz w:val="24"/>
          <w:szCs w:val="24"/>
          <w:lang w:val="ru-RU"/>
        </w:rPr>
        <w:t>://</w:t>
      </w:r>
      <w:r w:rsidRPr="00440A87">
        <w:rPr>
          <w:rFonts w:ascii="Times New Roman" w:hAnsi="Times New Roman"/>
          <w:color w:val="000000"/>
          <w:sz w:val="24"/>
          <w:szCs w:val="24"/>
        </w:rPr>
        <w:t>uchi</w:t>
      </w:r>
      <w:r w:rsidRPr="00440A87">
        <w:rPr>
          <w:rFonts w:ascii="Times New Roman" w:hAnsi="Times New Roman"/>
          <w:color w:val="000000"/>
          <w:sz w:val="24"/>
          <w:szCs w:val="24"/>
          <w:lang w:val="ru-RU"/>
        </w:rPr>
        <w:t>.</w:t>
      </w:r>
      <w:r w:rsidRPr="00440A87">
        <w:rPr>
          <w:rFonts w:ascii="Times New Roman" w:hAnsi="Times New Roman"/>
          <w:color w:val="000000"/>
          <w:sz w:val="24"/>
          <w:szCs w:val="24"/>
        </w:rPr>
        <w:t>ru</w:t>
      </w:r>
      <w:bookmarkStart w:id="11" w:name="6695cb62-c7ac-4d3d-b5f1-bb0fcb6a9bae"/>
      <w:bookmarkEnd w:id="7"/>
      <w:bookmarkEnd w:id="11"/>
    </w:p>
    <w:sectPr w:rsidR="00353330" w:rsidRPr="00440A87">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69DB" w:rsidRDefault="005069DB" w:rsidP="008235D2">
      <w:pPr>
        <w:spacing w:after="0" w:line="240" w:lineRule="auto"/>
      </w:pPr>
      <w:r>
        <w:separator/>
      </w:r>
    </w:p>
  </w:endnote>
  <w:endnote w:type="continuationSeparator" w:id="0">
    <w:p w:rsidR="005069DB" w:rsidRDefault="005069DB" w:rsidP="00823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7130568"/>
      <w:docPartObj>
        <w:docPartGallery w:val="Page Numbers (Bottom of Page)"/>
        <w:docPartUnique/>
      </w:docPartObj>
    </w:sdtPr>
    <w:sdtEndPr/>
    <w:sdtContent>
      <w:p w:rsidR="009521A8" w:rsidRDefault="009521A8">
        <w:pPr>
          <w:pStyle w:val="ae"/>
          <w:jc w:val="right"/>
        </w:pPr>
        <w:r>
          <w:fldChar w:fldCharType="begin"/>
        </w:r>
        <w:r>
          <w:instrText>PAGE   \* MERGEFORMAT</w:instrText>
        </w:r>
        <w:r>
          <w:fldChar w:fldCharType="separate"/>
        </w:r>
        <w:r w:rsidR="007770F4" w:rsidRPr="007770F4">
          <w:rPr>
            <w:noProof/>
            <w:lang w:val="ru-RU"/>
          </w:rPr>
          <w:t>1</w:t>
        </w:r>
        <w:r>
          <w:fldChar w:fldCharType="end"/>
        </w:r>
      </w:p>
    </w:sdtContent>
  </w:sdt>
  <w:p w:rsidR="008235D2" w:rsidRDefault="008235D2">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69DB" w:rsidRDefault="005069DB" w:rsidP="008235D2">
      <w:pPr>
        <w:spacing w:after="0" w:line="240" w:lineRule="auto"/>
      </w:pPr>
      <w:r>
        <w:separator/>
      </w:r>
    </w:p>
  </w:footnote>
  <w:footnote w:type="continuationSeparator" w:id="0">
    <w:p w:rsidR="005069DB" w:rsidRDefault="005069DB" w:rsidP="008235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97FFE"/>
    <w:multiLevelType w:val="multilevel"/>
    <w:tmpl w:val="FBDCDE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BC33FD"/>
    <w:multiLevelType w:val="hybridMultilevel"/>
    <w:tmpl w:val="D3423EAE"/>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 w15:restartNumberingAfterBreak="0">
    <w:nsid w:val="184F4EBD"/>
    <w:multiLevelType w:val="multilevel"/>
    <w:tmpl w:val="B922D3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C216496"/>
    <w:multiLevelType w:val="multilevel"/>
    <w:tmpl w:val="4590330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6E6475"/>
    <w:multiLevelType w:val="hybridMultilevel"/>
    <w:tmpl w:val="3C584A26"/>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5" w15:restartNumberingAfterBreak="0">
    <w:nsid w:val="21FD1CA1"/>
    <w:multiLevelType w:val="multilevel"/>
    <w:tmpl w:val="052807A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BC6A6B"/>
    <w:multiLevelType w:val="multilevel"/>
    <w:tmpl w:val="CC58E8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F325F9"/>
    <w:multiLevelType w:val="hybridMultilevel"/>
    <w:tmpl w:val="F47E104A"/>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8" w15:restartNumberingAfterBreak="0">
    <w:nsid w:val="426C6CA3"/>
    <w:multiLevelType w:val="multilevel"/>
    <w:tmpl w:val="1214E4B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6142C43"/>
    <w:multiLevelType w:val="multilevel"/>
    <w:tmpl w:val="A4BC5A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0"/>
  </w:num>
  <w:num w:numId="3">
    <w:abstractNumId w:val="9"/>
  </w:num>
  <w:num w:numId="4">
    <w:abstractNumId w:val="2"/>
  </w:num>
  <w:num w:numId="5">
    <w:abstractNumId w:val="8"/>
  </w:num>
  <w:num w:numId="6">
    <w:abstractNumId w:val="3"/>
  </w:num>
  <w:num w:numId="7">
    <w:abstractNumId w:val="5"/>
  </w:num>
  <w:num w:numId="8">
    <w:abstractNumId w:val="7"/>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6A4754"/>
    <w:rsid w:val="00067B65"/>
    <w:rsid w:val="00131716"/>
    <w:rsid w:val="00204A45"/>
    <w:rsid w:val="002206AC"/>
    <w:rsid w:val="003323AA"/>
    <w:rsid w:val="00353330"/>
    <w:rsid w:val="00440A87"/>
    <w:rsid w:val="005069DB"/>
    <w:rsid w:val="00695615"/>
    <w:rsid w:val="006A4754"/>
    <w:rsid w:val="007770F4"/>
    <w:rsid w:val="0079309E"/>
    <w:rsid w:val="00796453"/>
    <w:rsid w:val="008235D2"/>
    <w:rsid w:val="00844A02"/>
    <w:rsid w:val="009521A8"/>
    <w:rsid w:val="009F21C4"/>
    <w:rsid w:val="00BE585A"/>
    <w:rsid w:val="00F24A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D0032"/>
  <w15:docId w15:val="{9A6C3B28-F7E3-4E97-A9E4-B01A9FA7C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8235D2"/>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235D2"/>
  </w:style>
  <w:style w:type="paragraph" w:styleId="af0">
    <w:name w:val="List Paragraph"/>
    <w:basedOn w:val="a"/>
    <w:uiPriority w:val="99"/>
    <w:rsid w:val="00440A87"/>
    <w:pPr>
      <w:ind w:left="720"/>
      <w:contextualSpacing/>
    </w:pPr>
  </w:style>
  <w:style w:type="paragraph" w:styleId="af1">
    <w:name w:val="Balloon Text"/>
    <w:basedOn w:val="a"/>
    <w:link w:val="af2"/>
    <w:uiPriority w:val="99"/>
    <w:semiHidden/>
    <w:unhideWhenUsed/>
    <w:rsid w:val="003323AA"/>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3323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7900725">
      <w:bodyDiv w:val="1"/>
      <w:marLeft w:val="0"/>
      <w:marRight w:val="0"/>
      <w:marTop w:val="0"/>
      <w:marBottom w:val="0"/>
      <w:divBdr>
        <w:top w:val="none" w:sz="0" w:space="0" w:color="auto"/>
        <w:left w:val="none" w:sz="0" w:space="0" w:color="auto"/>
        <w:bottom w:val="none" w:sz="0" w:space="0" w:color="auto"/>
        <w:right w:val="none" w:sz="0" w:space="0" w:color="auto"/>
      </w:divBdr>
    </w:div>
    <w:div w:id="1378971871">
      <w:bodyDiv w:val="1"/>
      <w:marLeft w:val="0"/>
      <w:marRight w:val="0"/>
      <w:marTop w:val="0"/>
      <w:marBottom w:val="0"/>
      <w:divBdr>
        <w:top w:val="none" w:sz="0" w:space="0" w:color="auto"/>
        <w:left w:val="none" w:sz="0" w:space="0" w:color="auto"/>
        <w:bottom w:val="none" w:sz="0" w:space="0" w:color="auto"/>
        <w:right w:val="none" w:sz="0" w:space="0" w:color="auto"/>
      </w:divBdr>
    </w:div>
    <w:div w:id="2092122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User\Desktop\&#8204;https:\resh.edu.ru" TargetMode="External"/><Relationship Id="rId18" Type="http://schemas.openxmlformats.org/officeDocument/2006/relationships/hyperlink" Target="https://www.yaklass.ru" TargetMode="External"/><Relationship Id="rId26" Type="http://schemas.openxmlformats.org/officeDocument/2006/relationships/hyperlink" Target="https://uchi.ru" TargetMode="External"/><Relationship Id="rId39" Type="http://schemas.openxmlformats.org/officeDocument/2006/relationships/hyperlink" Target="https://www.yaklass.ru" TargetMode="External"/><Relationship Id="rId21" Type="http://schemas.openxmlformats.org/officeDocument/2006/relationships/hyperlink" Target="https://www.yaklass.ru" TargetMode="External"/><Relationship Id="rId34" Type="http://schemas.openxmlformats.org/officeDocument/2006/relationships/hyperlink" Target="file:///C:\Users\User\Desktop\&#8204;https:\resh.edu.ru" TargetMode="External"/><Relationship Id="rId42" Type="http://schemas.openxmlformats.org/officeDocument/2006/relationships/hyperlink" Target="https://www.yaklass.ru" TargetMode="External"/><Relationship Id="rId47"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file:///C:\Users\User\Desktop\&#8204;https:\resh.edu.ru" TargetMode="External"/><Relationship Id="rId29" Type="http://schemas.openxmlformats.org/officeDocument/2006/relationships/hyperlink" Target="https://uchi.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chi.ru" TargetMode="External"/><Relationship Id="rId24" Type="http://schemas.openxmlformats.org/officeDocument/2006/relationships/hyperlink" Target="https://www.yaklass.ru" TargetMode="External"/><Relationship Id="rId32" Type="http://schemas.openxmlformats.org/officeDocument/2006/relationships/hyperlink" Target="https://uchi.ru" TargetMode="External"/><Relationship Id="rId37" Type="http://schemas.openxmlformats.org/officeDocument/2006/relationships/hyperlink" Target="file:///C:\Users\User\Desktop\&#8204;https:\resh.edu.ru" TargetMode="External"/><Relationship Id="rId40" Type="http://schemas.openxmlformats.org/officeDocument/2006/relationships/hyperlink" Target="file:///C:\Users\User\Desktop\&#8204;https:\resh.edu.ru" TargetMode="External"/><Relationship Id="rId45" Type="http://schemas.openxmlformats.org/officeDocument/2006/relationships/hyperlink" Target="https://www.yaklass.ru" TargetMode="External"/><Relationship Id="rId5" Type="http://schemas.openxmlformats.org/officeDocument/2006/relationships/footnotes" Target="footnotes.xml"/><Relationship Id="rId15" Type="http://schemas.openxmlformats.org/officeDocument/2006/relationships/hyperlink" Target="https://www.yaklass.ru" TargetMode="External"/><Relationship Id="rId23" Type="http://schemas.openxmlformats.org/officeDocument/2006/relationships/hyperlink" Target="https://uchi.ru" TargetMode="External"/><Relationship Id="rId28" Type="http://schemas.openxmlformats.org/officeDocument/2006/relationships/hyperlink" Target="file:///C:\Users\User\Desktop\&#8204;https:\resh.edu.ru" TargetMode="External"/><Relationship Id="rId36" Type="http://schemas.openxmlformats.org/officeDocument/2006/relationships/hyperlink" Target="https://www.yaklass.ru" TargetMode="External"/><Relationship Id="rId10" Type="http://schemas.openxmlformats.org/officeDocument/2006/relationships/hyperlink" Target="file:///C:\Users\User\Desktop\&#8204;https:\resh.edu.ru" TargetMode="External"/><Relationship Id="rId19" Type="http://schemas.openxmlformats.org/officeDocument/2006/relationships/hyperlink" Target="file:///C:\Users\User\Desktop\&#8204;https:\resh.edu.ru" TargetMode="External"/><Relationship Id="rId31" Type="http://schemas.openxmlformats.org/officeDocument/2006/relationships/hyperlink" Target="file:///C:\Users\User\Desktop\&#8204;https:\resh.edu.ru" TargetMode="External"/><Relationship Id="rId44" Type="http://schemas.openxmlformats.org/officeDocument/2006/relationships/hyperlink" Target="https://uchi.ru"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uchi.ru" TargetMode="External"/><Relationship Id="rId22" Type="http://schemas.openxmlformats.org/officeDocument/2006/relationships/hyperlink" Target="file:///C:\Users\User\Desktop\&#8204;https:\resh.edu.ru" TargetMode="External"/><Relationship Id="rId27" Type="http://schemas.openxmlformats.org/officeDocument/2006/relationships/hyperlink" Target="https://www.yaklass.ru" TargetMode="External"/><Relationship Id="rId30" Type="http://schemas.openxmlformats.org/officeDocument/2006/relationships/hyperlink" Target="https://www.yaklass.ru" TargetMode="External"/><Relationship Id="rId35" Type="http://schemas.openxmlformats.org/officeDocument/2006/relationships/hyperlink" Target="https://uchi.ru" TargetMode="External"/><Relationship Id="rId43" Type="http://schemas.openxmlformats.org/officeDocument/2006/relationships/hyperlink" Target="file:///C:\Users\User\Desktop\&#8204;https:\resh.edu.ru" TargetMode="External"/><Relationship Id="rId8" Type="http://schemas.openxmlformats.org/officeDocument/2006/relationships/oleObject" Target="embeddings/oleObject1.bin"/><Relationship Id="rId3" Type="http://schemas.openxmlformats.org/officeDocument/2006/relationships/settings" Target="settings.xml"/><Relationship Id="rId12" Type="http://schemas.openxmlformats.org/officeDocument/2006/relationships/hyperlink" Target="https://www.yaklass.ru" TargetMode="External"/><Relationship Id="rId17" Type="http://schemas.openxmlformats.org/officeDocument/2006/relationships/hyperlink" Target="https://uchi.ru" TargetMode="External"/><Relationship Id="rId25" Type="http://schemas.openxmlformats.org/officeDocument/2006/relationships/hyperlink" Target="file:///C:\Users\User\Desktop\&#8204;https:\resh.edu.ru" TargetMode="External"/><Relationship Id="rId33" Type="http://schemas.openxmlformats.org/officeDocument/2006/relationships/hyperlink" Target="https://www.yaklass.ru" TargetMode="External"/><Relationship Id="rId38" Type="http://schemas.openxmlformats.org/officeDocument/2006/relationships/hyperlink" Target="https://uchi.ru" TargetMode="External"/><Relationship Id="rId46" Type="http://schemas.openxmlformats.org/officeDocument/2006/relationships/fontTable" Target="fontTable.xml"/><Relationship Id="rId20" Type="http://schemas.openxmlformats.org/officeDocument/2006/relationships/hyperlink" Target="https://uchi.ru" TargetMode="External"/><Relationship Id="rId41" Type="http://schemas.openxmlformats.org/officeDocument/2006/relationships/hyperlink" Target="https://uch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16158</Words>
  <Characters>92106</Characters>
  <Application>Microsoft Office Word</Application>
  <DocSecurity>0</DocSecurity>
  <Lines>767</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108048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cp:lastModifiedBy>
  <cp:revision>18</cp:revision>
  <cp:lastPrinted>2026-09-25T08:17:00Z</cp:lastPrinted>
  <dcterms:created xsi:type="dcterms:W3CDTF">2023-09-27T12:57:00Z</dcterms:created>
  <dcterms:modified xsi:type="dcterms:W3CDTF">2026-10-13T10:38:00Z</dcterms:modified>
</cp:coreProperties>
</file>