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block-65904154"/>
    <w:p w:rsidR="00F24279" w:rsidRDefault="002C42E5">
      <w:pPr>
        <w:spacing w:after="0" w:line="264" w:lineRule="auto"/>
        <w:ind w:left="120"/>
        <w:jc w:val="both"/>
        <w:rPr>
          <w:rFonts w:ascii="Times New Roman" w:hAnsi="Times New Roman"/>
          <w:b/>
          <w:color w:val="000000"/>
          <w:sz w:val="28"/>
          <w:lang w:val="ru-RU"/>
        </w:rPr>
      </w:pPr>
      <w:r>
        <w:rPr>
          <w:rFonts w:ascii="Times New Roman" w:hAnsi="Times New Roman"/>
          <w:b/>
          <w:color w:val="000000"/>
          <w:sz w:val="28"/>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5.5pt;height:697.5pt" o:ole="">
            <v:imagedata r:id="rId5" o:title=""/>
          </v:shape>
          <o:OLEObject Type="Embed" ProgID="FoxitReader.Document" ShapeID="_x0000_i1025" DrawAspect="Content" ObjectID="_1853410900" r:id="rId6"/>
        </w:object>
      </w:r>
    </w:p>
    <w:p w:rsidR="001232BF" w:rsidRPr="00941ECF" w:rsidRDefault="00941ECF">
      <w:pPr>
        <w:spacing w:after="0" w:line="264" w:lineRule="auto"/>
        <w:ind w:left="120"/>
        <w:jc w:val="both"/>
        <w:rPr>
          <w:lang w:val="ru-RU"/>
        </w:rPr>
      </w:pPr>
      <w:r w:rsidRPr="00941ECF">
        <w:rPr>
          <w:rFonts w:ascii="Times New Roman" w:hAnsi="Times New Roman"/>
          <w:b/>
          <w:color w:val="000000"/>
          <w:sz w:val="28"/>
          <w:lang w:val="ru-RU"/>
        </w:rPr>
        <w:lastRenderedPageBreak/>
        <w:t>ПОЯСНИТЕЛЬНАЯ ЗАПИСК</w:t>
      </w:r>
      <w:bookmarkStart w:id="1" w:name="_GoBack"/>
      <w:bookmarkEnd w:id="1"/>
      <w:r w:rsidRPr="00941ECF">
        <w:rPr>
          <w:rFonts w:ascii="Times New Roman" w:hAnsi="Times New Roman"/>
          <w:b/>
          <w:color w:val="000000"/>
          <w:sz w:val="28"/>
          <w:lang w:val="ru-RU"/>
        </w:rPr>
        <w:t>А</w:t>
      </w:r>
    </w:p>
    <w:p w:rsidR="001232BF" w:rsidRPr="00941ECF" w:rsidRDefault="001232BF">
      <w:pPr>
        <w:spacing w:after="0" w:line="264" w:lineRule="auto"/>
        <w:ind w:left="120"/>
        <w:jc w:val="both"/>
        <w:rPr>
          <w:lang w:val="ru-RU"/>
        </w:rPr>
      </w:pP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xml:space="preserve">Изучение химии: </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атомно-молекулярного учения как основы всего естествознания;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Периодического закона Д. И. Менделеева как основного закона химии;</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учения о строении атома и химической связи;</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представлений об электролитической диссоциации веществ в растворах.</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w:t>
      </w:r>
      <w:r w:rsidRPr="00941ECF">
        <w:rPr>
          <w:rFonts w:ascii="Times New Roman" w:hAnsi="Times New Roman"/>
          <w:color w:val="000000"/>
          <w:sz w:val="28"/>
          <w:lang w:val="ru-RU"/>
        </w:rPr>
        <w:lastRenderedPageBreak/>
        <w:t xml:space="preserve">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1232BF" w:rsidRPr="00941ECF" w:rsidRDefault="00941ECF">
      <w:pPr>
        <w:spacing w:after="0" w:line="264" w:lineRule="auto"/>
        <w:ind w:firstLine="600"/>
        <w:jc w:val="both"/>
        <w:rPr>
          <w:lang w:val="ru-RU"/>
        </w:rPr>
      </w:pPr>
      <w:r w:rsidRPr="00941ECF">
        <w:rPr>
          <w:rFonts w:ascii="Times New Roman" w:hAnsi="Times New Roman"/>
          <w:color w:val="333333"/>
          <w:sz w:val="28"/>
          <w:lang w:val="ru-RU"/>
        </w:rPr>
        <w:t xml:space="preserve">– </w:t>
      </w:r>
      <w:r w:rsidRPr="00941ECF">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1232BF" w:rsidRPr="00941ECF" w:rsidRDefault="00941ECF">
      <w:pPr>
        <w:spacing w:after="0" w:line="264" w:lineRule="auto"/>
        <w:ind w:firstLine="600"/>
        <w:jc w:val="both"/>
        <w:rPr>
          <w:lang w:val="ru-RU"/>
        </w:rPr>
      </w:pPr>
      <w:bookmarkStart w:id="2" w:name="9012e5c9-2e66-40e9-9799-caf6f2595164"/>
      <w:r w:rsidRPr="00941ECF">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2"/>
    </w:p>
    <w:p w:rsidR="001232BF" w:rsidRPr="00941ECF" w:rsidRDefault="001232BF">
      <w:pPr>
        <w:spacing w:after="0" w:line="264" w:lineRule="auto"/>
        <w:ind w:left="120"/>
        <w:jc w:val="both"/>
        <w:rPr>
          <w:lang w:val="ru-RU"/>
        </w:rPr>
      </w:pPr>
    </w:p>
    <w:p w:rsidR="001232BF" w:rsidRPr="00941ECF" w:rsidRDefault="001232BF">
      <w:pPr>
        <w:spacing w:after="0" w:line="264" w:lineRule="auto"/>
        <w:ind w:left="120"/>
        <w:jc w:val="both"/>
        <w:rPr>
          <w:lang w:val="ru-RU"/>
        </w:rPr>
      </w:pPr>
    </w:p>
    <w:p w:rsidR="001232BF" w:rsidRPr="00941ECF" w:rsidRDefault="001232BF">
      <w:pPr>
        <w:rPr>
          <w:lang w:val="ru-RU"/>
        </w:rPr>
        <w:sectPr w:rsidR="001232BF" w:rsidRPr="00941ECF">
          <w:pgSz w:w="11906" w:h="16383"/>
          <w:pgMar w:top="1134" w:right="850" w:bottom="1134" w:left="1701" w:header="720" w:footer="720" w:gutter="0"/>
          <w:cols w:space="720"/>
        </w:sectPr>
      </w:pPr>
    </w:p>
    <w:p w:rsidR="001232BF" w:rsidRPr="00941ECF" w:rsidRDefault="00941ECF">
      <w:pPr>
        <w:spacing w:after="0" w:line="264" w:lineRule="auto"/>
        <w:ind w:left="120"/>
        <w:jc w:val="both"/>
        <w:rPr>
          <w:lang w:val="ru-RU"/>
        </w:rPr>
      </w:pPr>
      <w:bookmarkStart w:id="3" w:name="block-65904155"/>
      <w:bookmarkEnd w:id="0"/>
      <w:r w:rsidRPr="00941ECF">
        <w:rPr>
          <w:rFonts w:ascii="Times New Roman" w:hAnsi="Times New Roman"/>
          <w:b/>
          <w:color w:val="000000"/>
          <w:sz w:val="28"/>
          <w:lang w:val="ru-RU"/>
        </w:rPr>
        <w:lastRenderedPageBreak/>
        <w:t>СОДЕРЖАНИЕ ОБУЧЕНИЯ</w:t>
      </w:r>
    </w:p>
    <w:p w:rsidR="001232BF" w:rsidRPr="00941ECF" w:rsidRDefault="001232BF">
      <w:pPr>
        <w:spacing w:after="0" w:line="264" w:lineRule="auto"/>
        <w:ind w:left="120"/>
        <w:jc w:val="both"/>
        <w:rPr>
          <w:lang w:val="ru-RU"/>
        </w:rPr>
      </w:pP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8 КЛАСС</w:t>
      </w: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Первоначальные химические понятия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1232BF" w:rsidRPr="00941ECF" w:rsidRDefault="00941ECF">
      <w:pPr>
        <w:spacing w:after="0" w:line="264" w:lineRule="auto"/>
        <w:ind w:firstLine="600"/>
        <w:jc w:val="both"/>
        <w:rPr>
          <w:lang w:val="ru-RU"/>
        </w:rPr>
      </w:pPr>
      <w:r w:rsidRPr="00941ECF">
        <w:rPr>
          <w:rFonts w:ascii="Times New Roman" w:hAnsi="Times New Roman"/>
          <w:b/>
          <w:i/>
          <w:color w:val="000000"/>
          <w:sz w:val="28"/>
          <w:lang w:val="ru-RU"/>
        </w:rPr>
        <w:t>Химический эксперимент</w:t>
      </w:r>
      <w:r w:rsidRPr="00941ECF">
        <w:rPr>
          <w:rFonts w:ascii="Times New Roman" w:hAnsi="Times New Roman"/>
          <w:b/>
          <w:color w:val="000000"/>
          <w:sz w:val="28"/>
          <w:lang w:val="ru-RU"/>
        </w:rPr>
        <w:t>:</w:t>
      </w:r>
      <w:r w:rsidRPr="00941ECF">
        <w:rPr>
          <w:rFonts w:ascii="Times New Roman" w:hAnsi="Times New Roman"/>
          <w:color w:val="000000"/>
          <w:sz w:val="28"/>
          <w:lang w:val="ru-RU"/>
        </w:rPr>
        <w:t xml:space="preserve"> </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941ECF">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941ECF">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Важнейшие представители неорганических веществ</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lastRenderedPageBreak/>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Молярный объём газов. Расчёты по химическим уравнениям.</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Соли. Номенклатура солей. Физические и химические свойства солей. Получение солей.</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Генетическая связь между классами неорганических соединений.</w:t>
      </w:r>
    </w:p>
    <w:p w:rsidR="001232BF" w:rsidRPr="00941ECF" w:rsidRDefault="00941ECF">
      <w:pPr>
        <w:spacing w:after="0" w:line="264" w:lineRule="auto"/>
        <w:ind w:firstLine="600"/>
        <w:jc w:val="both"/>
        <w:rPr>
          <w:lang w:val="ru-RU"/>
        </w:rPr>
      </w:pPr>
      <w:r w:rsidRPr="00941ECF">
        <w:rPr>
          <w:rFonts w:ascii="Times New Roman" w:hAnsi="Times New Roman"/>
          <w:b/>
          <w:i/>
          <w:color w:val="000000"/>
          <w:sz w:val="28"/>
          <w:lang w:val="ru-RU"/>
        </w:rPr>
        <w:t>Химический эксперимент</w:t>
      </w:r>
      <w:r w:rsidRPr="00941ECF">
        <w:rPr>
          <w:rFonts w:ascii="Times New Roman" w:hAnsi="Times New Roman"/>
          <w:b/>
          <w:color w:val="000000"/>
          <w:sz w:val="28"/>
          <w:lang w:val="ru-RU"/>
        </w:rPr>
        <w:t>:</w:t>
      </w:r>
      <w:r w:rsidRPr="00941ECF">
        <w:rPr>
          <w:rFonts w:ascii="Times New Roman" w:hAnsi="Times New Roman"/>
          <w:color w:val="000000"/>
          <w:sz w:val="28"/>
          <w:lang w:val="ru-RU"/>
        </w:rPr>
        <w:t xml:space="preserve"> </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941ECF">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w:t>
      </w:r>
      <w:r w:rsidRPr="00941ECF">
        <w:rPr>
          <w:rFonts w:ascii="Times New Roman" w:hAnsi="Times New Roman"/>
          <w:color w:val="000000"/>
          <w:sz w:val="28"/>
          <w:lang w:val="ru-RU"/>
        </w:rPr>
        <w:lastRenderedPageBreak/>
        <w:t>оксида меди (</w:t>
      </w:r>
      <w:r>
        <w:rPr>
          <w:rFonts w:ascii="Times New Roman" w:hAnsi="Times New Roman"/>
          <w:color w:val="000000"/>
          <w:sz w:val="28"/>
        </w:rPr>
        <w:t>II</w:t>
      </w:r>
      <w:r w:rsidRPr="00941ECF">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1232BF" w:rsidRPr="00941ECF" w:rsidRDefault="00941ECF">
      <w:pPr>
        <w:spacing w:after="0" w:line="264" w:lineRule="auto"/>
        <w:ind w:firstLine="600"/>
        <w:jc w:val="both"/>
        <w:rPr>
          <w:lang w:val="ru-RU"/>
        </w:rPr>
      </w:pPr>
      <w:r w:rsidRPr="00941ECF">
        <w:rPr>
          <w:rFonts w:ascii="Times New Roman" w:hAnsi="Times New Roman"/>
          <w:b/>
          <w:i/>
          <w:color w:val="000000"/>
          <w:sz w:val="28"/>
          <w:lang w:val="ru-RU"/>
        </w:rPr>
        <w:t>Химический эксперимент</w:t>
      </w:r>
      <w:r w:rsidRPr="00941ECF">
        <w:rPr>
          <w:rFonts w:ascii="Times New Roman" w:hAnsi="Times New Roman"/>
          <w:b/>
          <w:color w:val="000000"/>
          <w:sz w:val="28"/>
          <w:lang w:val="ru-RU"/>
        </w:rPr>
        <w:t>:</w:t>
      </w:r>
      <w:r w:rsidRPr="00941ECF">
        <w:rPr>
          <w:rFonts w:ascii="Times New Roman" w:hAnsi="Times New Roman"/>
          <w:color w:val="000000"/>
          <w:sz w:val="28"/>
          <w:lang w:val="ru-RU"/>
        </w:rPr>
        <w:t xml:space="preserve"> </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1232BF" w:rsidRPr="00941ECF" w:rsidRDefault="00941ECF">
      <w:pPr>
        <w:spacing w:after="0" w:line="264" w:lineRule="auto"/>
        <w:ind w:firstLine="600"/>
        <w:jc w:val="both"/>
        <w:rPr>
          <w:lang w:val="ru-RU"/>
        </w:rPr>
      </w:pPr>
      <w:r w:rsidRPr="00941ECF">
        <w:rPr>
          <w:rFonts w:ascii="Times New Roman" w:hAnsi="Times New Roman"/>
          <w:b/>
          <w:i/>
          <w:color w:val="000000"/>
          <w:sz w:val="28"/>
          <w:lang w:val="ru-RU"/>
        </w:rPr>
        <w:t>Межпредметные связи</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lastRenderedPageBreak/>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Биология: фотосинтез, дыхание, биосфера.</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9 КЛАСС</w:t>
      </w: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Вещество и химическая реакция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lastRenderedPageBreak/>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1232BF" w:rsidRPr="00941ECF" w:rsidRDefault="00941ECF">
      <w:pPr>
        <w:spacing w:after="0" w:line="264" w:lineRule="auto"/>
        <w:ind w:firstLine="600"/>
        <w:jc w:val="both"/>
        <w:rPr>
          <w:lang w:val="ru-RU"/>
        </w:rPr>
      </w:pPr>
      <w:r w:rsidRPr="00941ECF">
        <w:rPr>
          <w:rFonts w:ascii="Times New Roman" w:hAnsi="Times New Roman"/>
          <w:b/>
          <w:i/>
          <w:color w:val="000000"/>
          <w:sz w:val="28"/>
          <w:lang w:val="ru-RU"/>
        </w:rPr>
        <w:t>Химический эксперимент</w:t>
      </w:r>
      <w:r w:rsidRPr="00941ECF">
        <w:rPr>
          <w:rFonts w:ascii="Times New Roman" w:hAnsi="Times New Roman"/>
          <w:b/>
          <w:color w:val="000000"/>
          <w:sz w:val="28"/>
          <w:lang w:val="ru-RU"/>
        </w:rPr>
        <w:t>:</w:t>
      </w:r>
      <w:r w:rsidRPr="00941ECF">
        <w:rPr>
          <w:rFonts w:ascii="Times New Roman" w:hAnsi="Times New Roman"/>
          <w:color w:val="000000"/>
          <w:sz w:val="28"/>
          <w:lang w:val="ru-RU"/>
        </w:rPr>
        <w:t xml:space="preserve"> </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Неметаллы и их соединения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941ECF">
        <w:rPr>
          <w:rFonts w:ascii="Times New Roman" w:hAnsi="Times New Roman"/>
          <w:color w:val="000000"/>
          <w:sz w:val="28"/>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lastRenderedPageBreak/>
        <w:t xml:space="preserve">Общая характеристика элементов </w:t>
      </w:r>
      <w:r>
        <w:rPr>
          <w:rFonts w:ascii="Times New Roman" w:hAnsi="Times New Roman"/>
          <w:color w:val="000000"/>
          <w:sz w:val="28"/>
        </w:rPr>
        <w:t>V</w:t>
      </w:r>
      <w:r w:rsidRPr="00941ECF">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941ECF">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941ECF">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941ECF">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941ECF">
        <w:rPr>
          <w:rFonts w:ascii="Times New Roman" w:hAnsi="Times New Roman"/>
          <w:color w:val="000000"/>
          <w:sz w:val="28"/>
          <w:lang w:val="ru-RU"/>
        </w:rPr>
        <w:t>) и кремниевой кислоте. Силикаты, их использование в быту, в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1232BF" w:rsidRPr="00941ECF" w:rsidRDefault="00941ECF">
      <w:pPr>
        <w:spacing w:after="0" w:line="264" w:lineRule="auto"/>
        <w:ind w:firstLine="600"/>
        <w:jc w:val="both"/>
        <w:rPr>
          <w:lang w:val="ru-RU"/>
        </w:rPr>
      </w:pPr>
      <w:r w:rsidRPr="00941ECF">
        <w:rPr>
          <w:rFonts w:ascii="Times New Roman" w:hAnsi="Times New Roman"/>
          <w:b/>
          <w:i/>
          <w:color w:val="000000"/>
          <w:sz w:val="28"/>
          <w:lang w:val="ru-RU"/>
        </w:rPr>
        <w:t>Химический эксперимент</w:t>
      </w:r>
      <w:r w:rsidRPr="00941ECF">
        <w:rPr>
          <w:rFonts w:ascii="Times New Roman" w:hAnsi="Times New Roman"/>
          <w:b/>
          <w:color w:val="000000"/>
          <w:sz w:val="28"/>
          <w:lang w:val="ru-RU"/>
        </w:rPr>
        <w:t>:</w:t>
      </w:r>
      <w:r w:rsidRPr="00941ECF">
        <w:rPr>
          <w:rFonts w:ascii="Times New Roman" w:hAnsi="Times New Roman"/>
          <w:color w:val="000000"/>
          <w:sz w:val="28"/>
          <w:lang w:val="ru-RU"/>
        </w:rPr>
        <w:t xml:space="preserve"> </w:t>
      </w:r>
    </w:p>
    <w:p w:rsidR="001232BF" w:rsidRPr="001F3B61" w:rsidRDefault="00941ECF">
      <w:pPr>
        <w:spacing w:after="0" w:line="264" w:lineRule="auto"/>
        <w:ind w:firstLine="600"/>
        <w:jc w:val="both"/>
        <w:rPr>
          <w:lang w:val="ru-RU"/>
        </w:rPr>
      </w:pPr>
      <w:r w:rsidRPr="00941ECF">
        <w:rPr>
          <w:rFonts w:ascii="Times New Roman" w:hAnsi="Times New Roman"/>
          <w:color w:val="000000"/>
          <w:sz w:val="28"/>
          <w:lang w:val="ru-RU"/>
        </w:rPr>
        <w:t xml:space="preserve">изучение образцов неорганических веществ, свойств соляной кислоты, проведение качественных реакций на хлорид-ионы и наблюдение признаков </w:t>
      </w:r>
      <w:r w:rsidRPr="00941ECF">
        <w:rPr>
          <w:rFonts w:ascii="Times New Roman" w:hAnsi="Times New Roman"/>
          <w:color w:val="000000"/>
          <w:sz w:val="28"/>
          <w:lang w:val="ru-RU"/>
        </w:rPr>
        <w:lastRenderedPageBreak/>
        <w:t xml:space="preserve">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w:t>
      </w:r>
      <w:r w:rsidRPr="001F3B61">
        <w:rPr>
          <w:rFonts w:ascii="Times New Roman" w:hAnsi="Times New Roman"/>
          <w:color w:val="000000"/>
          <w:sz w:val="28"/>
          <w:lang w:val="ru-RU"/>
        </w:rPr>
        <w:t>(возможно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Металлы и их соединения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xml:space="preserve">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w:t>
      </w:r>
      <w:r w:rsidRPr="00941ECF">
        <w:rPr>
          <w:rFonts w:ascii="Times New Roman" w:hAnsi="Times New Roman"/>
          <w:color w:val="000000"/>
          <w:sz w:val="28"/>
          <w:lang w:val="ru-RU"/>
        </w:rPr>
        <w:lastRenderedPageBreak/>
        <w:t>кальция. Важнейшие соединения кальция (оксид, гидроксид, соли). Жёсткость воды и способы её устранения.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941ECF">
        <w:rPr>
          <w:rFonts w:ascii="Times New Roman" w:hAnsi="Times New Roman"/>
          <w:color w:val="000000"/>
          <w:sz w:val="28"/>
          <w:lang w:val="ru-RU"/>
        </w:rPr>
        <w:t>) и железа (</w:t>
      </w:r>
      <w:r>
        <w:rPr>
          <w:rFonts w:ascii="Times New Roman" w:hAnsi="Times New Roman"/>
          <w:color w:val="000000"/>
          <w:sz w:val="28"/>
        </w:rPr>
        <w:t>III</w:t>
      </w:r>
      <w:r w:rsidRPr="00941ECF">
        <w:rPr>
          <w:rFonts w:ascii="Times New Roman" w:hAnsi="Times New Roman"/>
          <w:color w:val="000000"/>
          <w:sz w:val="28"/>
          <w:lang w:val="ru-RU"/>
        </w:rPr>
        <w:t>), их состав, свойства и получение.</w:t>
      </w:r>
    </w:p>
    <w:p w:rsidR="001232BF" w:rsidRPr="00941ECF" w:rsidRDefault="00941ECF">
      <w:pPr>
        <w:spacing w:after="0" w:line="264" w:lineRule="auto"/>
        <w:ind w:firstLine="600"/>
        <w:jc w:val="both"/>
        <w:rPr>
          <w:lang w:val="ru-RU"/>
        </w:rPr>
      </w:pPr>
      <w:r w:rsidRPr="00941ECF">
        <w:rPr>
          <w:rFonts w:ascii="Times New Roman" w:hAnsi="Times New Roman"/>
          <w:b/>
          <w:i/>
          <w:color w:val="000000"/>
          <w:sz w:val="28"/>
          <w:lang w:val="ru-RU"/>
        </w:rPr>
        <w:t>Химический эксперимент</w:t>
      </w:r>
      <w:r w:rsidRPr="00941ECF">
        <w:rPr>
          <w:rFonts w:ascii="Times New Roman" w:hAnsi="Times New Roman"/>
          <w:b/>
          <w:color w:val="000000"/>
          <w:sz w:val="28"/>
          <w:lang w:val="ru-RU"/>
        </w:rPr>
        <w:t>:</w:t>
      </w:r>
      <w:r w:rsidRPr="00941ECF">
        <w:rPr>
          <w:rFonts w:ascii="Times New Roman" w:hAnsi="Times New Roman"/>
          <w:color w:val="000000"/>
          <w:sz w:val="28"/>
          <w:lang w:val="ru-RU"/>
        </w:rPr>
        <w:t xml:space="preserve"> </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941ECF">
        <w:rPr>
          <w:rFonts w:ascii="Times New Roman" w:hAnsi="Times New Roman"/>
          <w:color w:val="000000"/>
          <w:sz w:val="28"/>
          <w:lang w:val="ru-RU"/>
        </w:rPr>
        <w:t>) и железа (</w:t>
      </w:r>
      <w:r>
        <w:rPr>
          <w:rFonts w:ascii="Times New Roman" w:hAnsi="Times New Roman"/>
          <w:color w:val="000000"/>
          <w:sz w:val="28"/>
        </w:rPr>
        <w:t>III</w:t>
      </w:r>
      <w:r w:rsidRPr="00941ECF">
        <w:rPr>
          <w:rFonts w:ascii="Times New Roman" w:hAnsi="Times New Roman"/>
          <w:color w:val="000000"/>
          <w:sz w:val="28"/>
          <w:lang w:val="ru-RU"/>
        </w:rPr>
        <w:t>), меди (</w:t>
      </w:r>
      <w:r>
        <w:rPr>
          <w:rFonts w:ascii="Times New Roman" w:hAnsi="Times New Roman"/>
          <w:color w:val="000000"/>
          <w:sz w:val="28"/>
        </w:rPr>
        <w:t>II</w:t>
      </w:r>
      <w:r w:rsidRPr="00941ECF">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Химия и окружающая среда</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1232BF" w:rsidRPr="00941ECF" w:rsidRDefault="00941ECF">
      <w:pPr>
        <w:spacing w:after="0" w:line="264" w:lineRule="auto"/>
        <w:ind w:firstLine="600"/>
        <w:jc w:val="both"/>
        <w:rPr>
          <w:lang w:val="ru-RU"/>
        </w:rPr>
      </w:pPr>
      <w:r w:rsidRPr="00941ECF">
        <w:rPr>
          <w:rFonts w:ascii="Times New Roman" w:hAnsi="Times New Roman"/>
          <w:b/>
          <w:i/>
          <w:color w:val="000000"/>
          <w:sz w:val="28"/>
          <w:lang w:val="ru-RU"/>
        </w:rPr>
        <w:t>Химический эксперимент:</w:t>
      </w:r>
      <w:r w:rsidRPr="00941ECF">
        <w:rPr>
          <w:rFonts w:ascii="Times New Roman" w:hAnsi="Times New Roman"/>
          <w:color w:val="000000"/>
          <w:sz w:val="28"/>
          <w:lang w:val="ru-RU"/>
        </w:rPr>
        <w:t xml:space="preserve"> </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изучение образцов материалов (стекло, сплавы металлов, полимерные материалы).</w:t>
      </w:r>
    </w:p>
    <w:p w:rsidR="001232BF" w:rsidRPr="00941ECF" w:rsidRDefault="00941ECF">
      <w:pPr>
        <w:spacing w:after="0" w:line="264" w:lineRule="auto"/>
        <w:ind w:firstLine="600"/>
        <w:jc w:val="both"/>
        <w:rPr>
          <w:lang w:val="ru-RU"/>
        </w:rPr>
      </w:pPr>
      <w:r w:rsidRPr="00941ECF">
        <w:rPr>
          <w:rFonts w:ascii="Times New Roman" w:hAnsi="Times New Roman"/>
          <w:b/>
          <w:i/>
          <w:color w:val="000000"/>
          <w:sz w:val="28"/>
          <w:lang w:val="ru-RU"/>
        </w:rPr>
        <w:t>Межпредметные связи</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lastRenderedPageBreak/>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1232BF" w:rsidRPr="00941ECF" w:rsidRDefault="001232BF">
      <w:pPr>
        <w:rPr>
          <w:lang w:val="ru-RU"/>
        </w:rPr>
        <w:sectPr w:rsidR="001232BF" w:rsidRPr="00941ECF">
          <w:pgSz w:w="11906" w:h="16383"/>
          <w:pgMar w:top="1134" w:right="850" w:bottom="1134" w:left="1701" w:header="720" w:footer="720" w:gutter="0"/>
          <w:cols w:space="720"/>
        </w:sectPr>
      </w:pPr>
    </w:p>
    <w:p w:rsidR="001232BF" w:rsidRPr="00941ECF" w:rsidRDefault="00941ECF">
      <w:pPr>
        <w:spacing w:after="0" w:line="264" w:lineRule="auto"/>
        <w:ind w:left="120"/>
        <w:jc w:val="both"/>
        <w:rPr>
          <w:lang w:val="ru-RU"/>
        </w:rPr>
      </w:pPr>
      <w:bookmarkStart w:id="4" w:name="block-65904157"/>
      <w:bookmarkEnd w:id="3"/>
      <w:r w:rsidRPr="00941ECF">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1232BF" w:rsidRPr="00941ECF" w:rsidRDefault="001232BF">
      <w:pPr>
        <w:spacing w:after="0" w:line="264" w:lineRule="auto"/>
        <w:ind w:left="120"/>
        <w:jc w:val="both"/>
        <w:rPr>
          <w:lang w:val="ru-RU"/>
        </w:rPr>
      </w:pP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ЛИЧНОСТНЫЕ РЕЗУЛЬТАТЫ</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1)</w:t>
      </w:r>
      <w:r w:rsidRPr="00941ECF">
        <w:rPr>
          <w:rFonts w:ascii="Times New Roman" w:hAnsi="Times New Roman"/>
          <w:color w:val="000000"/>
          <w:sz w:val="28"/>
          <w:lang w:val="ru-RU"/>
        </w:rPr>
        <w:t xml:space="preserve"> </w:t>
      </w:r>
      <w:r w:rsidRPr="00941ECF">
        <w:rPr>
          <w:rFonts w:ascii="Times New Roman" w:hAnsi="Times New Roman"/>
          <w:b/>
          <w:color w:val="000000"/>
          <w:sz w:val="28"/>
          <w:lang w:val="ru-RU"/>
        </w:rPr>
        <w:t>патриотического воспитания</w:t>
      </w:r>
      <w:r w:rsidRPr="00941ECF">
        <w:rPr>
          <w:rFonts w:ascii="Times New Roman" w:hAnsi="Times New Roman"/>
          <w:color w:val="000000"/>
          <w:sz w:val="28"/>
          <w:lang w:val="ru-RU"/>
        </w:rPr>
        <w:t>:</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2)</w:t>
      </w:r>
      <w:r w:rsidRPr="00941ECF">
        <w:rPr>
          <w:rFonts w:ascii="Times New Roman" w:hAnsi="Times New Roman"/>
          <w:color w:val="000000"/>
          <w:sz w:val="28"/>
          <w:lang w:val="ru-RU"/>
        </w:rPr>
        <w:t xml:space="preserve"> </w:t>
      </w:r>
      <w:r w:rsidRPr="00941ECF">
        <w:rPr>
          <w:rFonts w:ascii="Times New Roman" w:hAnsi="Times New Roman"/>
          <w:b/>
          <w:color w:val="000000"/>
          <w:sz w:val="28"/>
          <w:lang w:val="ru-RU"/>
        </w:rPr>
        <w:t>гражданского воспитания: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3)</w:t>
      </w:r>
      <w:r w:rsidRPr="00941ECF">
        <w:rPr>
          <w:rFonts w:ascii="Times New Roman" w:hAnsi="Times New Roman"/>
          <w:color w:val="000000"/>
          <w:sz w:val="28"/>
          <w:lang w:val="ru-RU"/>
        </w:rPr>
        <w:t xml:space="preserve"> </w:t>
      </w:r>
      <w:r w:rsidRPr="00941ECF">
        <w:rPr>
          <w:rFonts w:ascii="Times New Roman" w:hAnsi="Times New Roman"/>
          <w:b/>
          <w:color w:val="000000"/>
          <w:sz w:val="28"/>
          <w:lang w:val="ru-RU"/>
        </w:rPr>
        <w:t>ценности научного познания</w:t>
      </w:r>
      <w:r w:rsidRPr="00941ECF">
        <w:rPr>
          <w:rFonts w:ascii="Times New Roman" w:hAnsi="Times New Roman"/>
          <w:color w:val="000000"/>
          <w:sz w:val="28"/>
          <w:lang w:val="ru-RU"/>
        </w:rPr>
        <w:t>:</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941ECF">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1232BF" w:rsidRPr="00941ECF" w:rsidRDefault="00941ECF">
      <w:pPr>
        <w:spacing w:after="0" w:line="264" w:lineRule="auto"/>
        <w:ind w:firstLine="600"/>
        <w:jc w:val="both"/>
        <w:rPr>
          <w:lang w:val="ru-RU"/>
        </w:rPr>
      </w:pPr>
      <w:bookmarkStart w:id="5" w:name="_Toc138318759"/>
      <w:bookmarkEnd w:id="5"/>
      <w:r w:rsidRPr="00941ECF">
        <w:rPr>
          <w:rFonts w:ascii="Times New Roman" w:hAnsi="Times New Roman"/>
          <w:b/>
          <w:color w:val="000000"/>
          <w:sz w:val="28"/>
          <w:lang w:val="ru-RU"/>
        </w:rPr>
        <w:t>4)</w:t>
      </w:r>
      <w:r w:rsidRPr="00941ECF">
        <w:rPr>
          <w:rFonts w:ascii="Times New Roman" w:hAnsi="Times New Roman"/>
          <w:color w:val="000000"/>
          <w:sz w:val="28"/>
          <w:lang w:val="ru-RU"/>
        </w:rPr>
        <w:t xml:space="preserve"> </w:t>
      </w:r>
      <w:r w:rsidRPr="00941ECF">
        <w:rPr>
          <w:rFonts w:ascii="Times New Roman" w:hAnsi="Times New Roman"/>
          <w:b/>
          <w:color w:val="000000"/>
          <w:sz w:val="28"/>
          <w:lang w:val="ru-RU"/>
        </w:rPr>
        <w:t>формирования культуры здоровья</w:t>
      </w:r>
      <w:r w:rsidRPr="00941ECF">
        <w:rPr>
          <w:rFonts w:ascii="Times New Roman" w:hAnsi="Times New Roman"/>
          <w:color w:val="000000"/>
          <w:sz w:val="28"/>
          <w:lang w:val="ru-RU"/>
        </w:rPr>
        <w:t>:</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5)</w:t>
      </w:r>
      <w:r w:rsidRPr="00941ECF">
        <w:rPr>
          <w:rFonts w:ascii="Times New Roman" w:hAnsi="Times New Roman"/>
          <w:color w:val="000000"/>
          <w:sz w:val="28"/>
          <w:lang w:val="ru-RU"/>
        </w:rPr>
        <w:t xml:space="preserve"> </w:t>
      </w:r>
      <w:r w:rsidRPr="00941ECF">
        <w:rPr>
          <w:rFonts w:ascii="Times New Roman" w:hAnsi="Times New Roman"/>
          <w:b/>
          <w:color w:val="000000"/>
          <w:sz w:val="28"/>
          <w:lang w:val="ru-RU"/>
        </w:rPr>
        <w:t>трудового воспитания: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6)</w:t>
      </w:r>
      <w:r w:rsidRPr="00941ECF">
        <w:rPr>
          <w:rFonts w:ascii="Times New Roman" w:hAnsi="Times New Roman"/>
          <w:color w:val="000000"/>
          <w:sz w:val="28"/>
          <w:lang w:val="ru-RU"/>
        </w:rPr>
        <w:t xml:space="preserve"> </w:t>
      </w:r>
      <w:r w:rsidRPr="00941ECF">
        <w:rPr>
          <w:rFonts w:ascii="Times New Roman" w:hAnsi="Times New Roman"/>
          <w:b/>
          <w:color w:val="000000"/>
          <w:sz w:val="28"/>
          <w:lang w:val="ru-RU"/>
        </w:rPr>
        <w:t>экологического воспитания: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МЕТАПРЕДМЕТНЫЕ РЕЗУЛЬТАТЫ</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941ECF">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Познавательные универсальные учебные действия</w:t>
      </w: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Базовые логические действия: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Базовые исследовательские действия</w:t>
      </w:r>
      <w:r w:rsidRPr="00941ECF">
        <w:rPr>
          <w:rFonts w:ascii="Times New Roman" w:hAnsi="Times New Roman"/>
          <w:color w:val="000000"/>
          <w:sz w:val="28"/>
          <w:lang w:val="ru-RU"/>
        </w:rPr>
        <w:t>:</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Работа с информацией:</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Коммуникативные универсальные учебные действия: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Регулятивные универсальные учебные действия:</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6" w:name="_Toc138318760"/>
      <w:bookmarkStart w:id="7" w:name="_Toc134720971"/>
      <w:bookmarkEnd w:id="6"/>
      <w:bookmarkEnd w:id="7"/>
    </w:p>
    <w:p w:rsidR="001232BF" w:rsidRPr="00941ECF" w:rsidRDefault="00941ECF">
      <w:pPr>
        <w:spacing w:after="0" w:line="264" w:lineRule="auto"/>
        <w:ind w:firstLine="600"/>
        <w:jc w:val="both"/>
        <w:rPr>
          <w:lang w:val="ru-RU"/>
        </w:rPr>
      </w:pPr>
      <w:r w:rsidRPr="00941ECF">
        <w:rPr>
          <w:rFonts w:ascii="Times New Roman" w:hAnsi="Times New Roman"/>
          <w:b/>
          <w:color w:val="000000"/>
          <w:sz w:val="28"/>
          <w:lang w:val="ru-RU"/>
        </w:rPr>
        <w:t>ПРЕДМЕТНЫЕ РЕЗУЛЬТАТЫ</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941ECF">
        <w:rPr>
          <w:rFonts w:ascii="Times New Roman" w:hAnsi="Times New Roman"/>
          <w:color w:val="000000"/>
          <w:sz w:val="28"/>
          <w:lang w:val="ru-RU"/>
        </w:rPr>
        <w:lastRenderedPageBreak/>
        <w:t xml:space="preserve">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К концу обучения в</w:t>
      </w:r>
      <w:r w:rsidRPr="00941ECF">
        <w:rPr>
          <w:rFonts w:ascii="Times New Roman" w:hAnsi="Times New Roman"/>
          <w:b/>
          <w:color w:val="000000"/>
          <w:sz w:val="28"/>
          <w:lang w:val="ru-RU"/>
        </w:rPr>
        <w:t xml:space="preserve"> 8 классе</w:t>
      </w:r>
      <w:r w:rsidRPr="00941ECF">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1232BF" w:rsidRPr="00941ECF" w:rsidRDefault="00941ECF">
      <w:pPr>
        <w:numPr>
          <w:ilvl w:val="0"/>
          <w:numId w:val="1"/>
        </w:numPr>
        <w:spacing w:after="0" w:line="264" w:lineRule="auto"/>
        <w:jc w:val="both"/>
        <w:rPr>
          <w:lang w:val="ru-RU"/>
        </w:rPr>
      </w:pPr>
      <w:r w:rsidRPr="00941ECF">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1232BF" w:rsidRPr="00941ECF" w:rsidRDefault="00941ECF">
      <w:pPr>
        <w:numPr>
          <w:ilvl w:val="0"/>
          <w:numId w:val="1"/>
        </w:numPr>
        <w:spacing w:after="0" w:line="264" w:lineRule="auto"/>
        <w:jc w:val="both"/>
        <w:rPr>
          <w:lang w:val="ru-RU"/>
        </w:rPr>
      </w:pPr>
      <w:r w:rsidRPr="00941ECF">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1232BF" w:rsidRPr="00941ECF" w:rsidRDefault="00941ECF">
      <w:pPr>
        <w:numPr>
          <w:ilvl w:val="0"/>
          <w:numId w:val="1"/>
        </w:numPr>
        <w:spacing w:after="0" w:line="264" w:lineRule="auto"/>
        <w:jc w:val="both"/>
        <w:rPr>
          <w:lang w:val="ru-RU"/>
        </w:rPr>
      </w:pPr>
      <w:r w:rsidRPr="00941ECF">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1232BF" w:rsidRPr="00941ECF" w:rsidRDefault="00941ECF">
      <w:pPr>
        <w:numPr>
          <w:ilvl w:val="0"/>
          <w:numId w:val="1"/>
        </w:numPr>
        <w:spacing w:after="0" w:line="264" w:lineRule="auto"/>
        <w:jc w:val="both"/>
        <w:rPr>
          <w:lang w:val="ru-RU"/>
        </w:rPr>
      </w:pPr>
      <w:r w:rsidRPr="00941ECF">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1232BF" w:rsidRPr="00941ECF" w:rsidRDefault="00941ECF">
      <w:pPr>
        <w:numPr>
          <w:ilvl w:val="0"/>
          <w:numId w:val="1"/>
        </w:numPr>
        <w:spacing w:after="0" w:line="264" w:lineRule="auto"/>
        <w:jc w:val="both"/>
        <w:rPr>
          <w:lang w:val="ru-RU"/>
        </w:rPr>
      </w:pPr>
      <w:r w:rsidRPr="00941ECF">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1232BF" w:rsidRPr="00941ECF" w:rsidRDefault="00941ECF">
      <w:pPr>
        <w:numPr>
          <w:ilvl w:val="0"/>
          <w:numId w:val="1"/>
        </w:numPr>
        <w:spacing w:after="0" w:line="264" w:lineRule="auto"/>
        <w:jc w:val="both"/>
        <w:rPr>
          <w:lang w:val="ru-RU"/>
        </w:rPr>
      </w:pPr>
      <w:r w:rsidRPr="00941ECF">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941ECF">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1232BF" w:rsidRPr="00941ECF" w:rsidRDefault="00941ECF">
      <w:pPr>
        <w:numPr>
          <w:ilvl w:val="0"/>
          <w:numId w:val="1"/>
        </w:numPr>
        <w:spacing w:after="0" w:line="264" w:lineRule="auto"/>
        <w:jc w:val="both"/>
        <w:rPr>
          <w:lang w:val="ru-RU"/>
        </w:rPr>
      </w:pPr>
      <w:r w:rsidRPr="00941ECF">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1232BF" w:rsidRPr="00941ECF" w:rsidRDefault="00941ECF">
      <w:pPr>
        <w:numPr>
          <w:ilvl w:val="0"/>
          <w:numId w:val="1"/>
        </w:numPr>
        <w:spacing w:after="0" w:line="264" w:lineRule="auto"/>
        <w:jc w:val="both"/>
        <w:rPr>
          <w:lang w:val="ru-RU"/>
        </w:rPr>
      </w:pPr>
      <w:r w:rsidRPr="00941ECF">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1232BF" w:rsidRPr="00941ECF" w:rsidRDefault="00941ECF">
      <w:pPr>
        <w:numPr>
          <w:ilvl w:val="0"/>
          <w:numId w:val="1"/>
        </w:numPr>
        <w:spacing w:after="0" w:line="264" w:lineRule="auto"/>
        <w:jc w:val="both"/>
        <w:rPr>
          <w:lang w:val="ru-RU"/>
        </w:rPr>
      </w:pPr>
      <w:r w:rsidRPr="00941ECF">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1232BF" w:rsidRPr="00941ECF" w:rsidRDefault="00941ECF">
      <w:pPr>
        <w:numPr>
          <w:ilvl w:val="0"/>
          <w:numId w:val="1"/>
        </w:numPr>
        <w:spacing w:after="0" w:line="264" w:lineRule="auto"/>
        <w:jc w:val="both"/>
        <w:rPr>
          <w:lang w:val="ru-RU"/>
        </w:rPr>
      </w:pPr>
      <w:r w:rsidRPr="00941ECF">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1232BF" w:rsidRPr="00941ECF" w:rsidRDefault="00941ECF">
      <w:pPr>
        <w:numPr>
          <w:ilvl w:val="0"/>
          <w:numId w:val="1"/>
        </w:numPr>
        <w:spacing w:after="0" w:line="264" w:lineRule="auto"/>
        <w:jc w:val="both"/>
        <w:rPr>
          <w:lang w:val="ru-RU"/>
        </w:rPr>
      </w:pPr>
      <w:r w:rsidRPr="00941ECF">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1232BF" w:rsidRPr="00941ECF" w:rsidRDefault="00941ECF">
      <w:pPr>
        <w:numPr>
          <w:ilvl w:val="0"/>
          <w:numId w:val="1"/>
        </w:numPr>
        <w:spacing w:after="0" w:line="264" w:lineRule="auto"/>
        <w:jc w:val="both"/>
        <w:rPr>
          <w:lang w:val="ru-RU"/>
        </w:rPr>
      </w:pPr>
      <w:r w:rsidRPr="00941ECF">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1232BF" w:rsidRPr="00941ECF" w:rsidRDefault="00941ECF">
      <w:pPr>
        <w:spacing w:after="0" w:line="264" w:lineRule="auto"/>
        <w:ind w:firstLine="600"/>
        <w:jc w:val="both"/>
        <w:rPr>
          <w:lang w:val="ru-RU"/>
        </w:rPr>
      </w:pPr>
      <w:r w:rsidRPr="00941ECF">
        <w:rPr>
          <w:rFonts w:ascii="Times New Roman" w:hAnsi="Times New Roman"/>
          <w:color w:val="000000"/>
          <w:sz w:val="28"/>
          <w:lang w:val="ru-RU"/>
        </w:rPr>
        <w:t>К концу обучения в</w:t>
      </w:r>
      <w:r w:rsidRPr="00941ECF">
        <w:rPr>
          <w:rFonts w:ascii="Times New Roman" w:hAnsi="Times New Roman"/>
          <w:b/>
          <w:color w:val="000000"/>
          <w:sz w:val="28"/>
          <w:lang w:val="ru-RU"/>
        </w:rPr>
        <w:t xml:space="preserve"> 9 классе</w:t>
      </w:r>
      <w:r w:rsidRPr="00941ECF">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1232BF" w:rsidRPr="00941ECF" w:rsidRDefault="00941ECF">
      <w:pPr>
        <w:numPr>
          <w:ilvl w:val="0"/>
          <w:numId w:val="2"/>
        </w:numPr>
        <w:spacing w:after="0" w:line="264" w:lineRule="auto"/>
        <w:jc w:val="both"/>
        <w:rPr>
          <w:lang w:val="ru-RU"/>
        </w:rPr>
      </w:pPr>
      <w:r w:rsidRPr="00941ECF">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941ECF">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1232BF" w:rsidRPr="00941ECF" w:rsidRDefault="00941ECF">
      <w:pPr>
        <w:numPr>
          <w:ilvl w:val="0"/>
          <w:numId w:val="2"/>
        </w:numPr>
        <w:spacing w:after="0" w:line="264" w:lineRule="auto"/>
        <w:jc w:val="both"/>
        <w:rPr>
          <w:lang w:val="ru-RU"/>
        </w:rPr>
      </w:pPr>
      <w:r w:rsidRPr="00941ECF">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1232BF" w:rsidRPr="00941ECF" w:rsidRDefault="00941ECF">
      <w:pPr>
        <w:numPr>
          <w:ilvl w:val="0"/>
          <w:numId w:val="2"/>
        </w:numPr>
        <w:spacing w:after="0" w:line="264" w:lineRule="auto"/>
        <w:jc w:val="both"/>
        <w:rPr>
          <w:lang w:val="ru-RU"/>
        </w:rPr>
      </w:pPr>
      <w:r w:rsidRPr="00941ECF">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1232BF" w:rsidRPr="00941ECF" w:rsidRDefault="00941ECF">
      <w:pPr>
        <w:numPr>
          <w:ilvl w:val="0"/>
          <w:numId w:val="2"/>
        </w:numPr>
        <w:spacing w:after="0" w:line="264" w:lineRule="auto"/>
        <w:jc w:val="both"/>
        <w:rPr>
          <w:lang w:val="ru-RU"/>
        </w:rPr>
      </w:pPr>
      <w:r w:rsidRPr="00941ECF">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1232BF" w:rsidRPr="00941ECF" w:rsidRDefault="00941ECF">
      <w:pPr>
        <w:numPr>
          <w:ilvl w:val="0"/>
          <w:numId w:val="2"/>
        </w:numPr>
        <w:spacing w:after="0" w:line="264" w:lineRule="auto"/>
        <w:jc w:val="both"/>
        <w:rPr>
          <w:lang w:val="ru-RU"/>
        </w:rPr>
      </w:pPr>
      <w:r w:rsidRPr="00941ECF">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1232BF" w:rsidRPr="00941ECF" w:rsidRDefault="00941ECF">
      <w:pPr>
        <w:numPr>
          <w:ilvl w:val="0"/>
          <w:numId w:val="2"/>
        </w:numPr>
        <w:spacing w:after="0" w:line="264" w:lineRule="auto"/>
        <w:jc w:val="both"/>
        <w:rPr>
          <w:lang w:val="ru-RU"/>
        </w:rPr>
      </w:pPr>
      <w:r w:rsidRPr="00941ECF">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1232BF" w:rsidRPr="00941ECF" w:rsidRDefault="00941ECF">
      <w:pPr>
        <w:numPr>
          <w:ilvl w:val="0"/>
          <w:numId w:val="2"/>
        </w:numPr>
        <w:spacing w:after="0" w:line="264" w:lineRule="auto"/>
        <w:jc w:val="both"/>
        <w:rPr>
          <w:lang w:val="ru-RU"/>
        </w:rPr>
      </w:pPr>
      <w:r w:rsidRPr="00941ECF">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1232BF" w:rsidRPr="00941ECF" w:rsidRDefault="00941ECF">
      <w:pPr>
        <w:numPr>
          <w:ilvl w:val="0"/>
          <w:numId w:val="2"/>
        </w:numPr>
        <w:spacing w:after="0" w:line="264" w:lineRule="auto"/>
        <w:jc w:val="both"/>
        <w:rPr>
          <w:lang w:val="ru-RU"/>
        </w:rPr>
      </w:pPr>
      <w:r w:rsidRPr="00941ECF">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941ECF">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1232BF" w:rsidRPr="00941ECF" w:rsidRDefault="00941ECF">
      <w:pPr>
        <w:numPr>
          <w:ilvl w:val="0"/>
          <w:numId w:val="2"/>
        </w:numPr>
        <w:spacing w:after="0" w:line="264" w:lineRule="auto"/>
        <w:jc w:val="both"/>
        <w:rPr>
          <w:lang w:val="ru-RU"/>
        </w:rPr>
      </w:pPr>
      <w:r w:rsidRPr="00941ECF">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1232BF" w:rsidRPr="00941ECF" w:rsidRDefault="00941ECF">
      <w:pPr>
        <w:numPr>
          <w:ilvl w:val="0"/>
          <w:numId w:val="2"/>
        </w:numPr>
        <w:spacing w:after="0" w:line="264" w:lineRule="auto"/>
        <w:jc w:val="both"/>
        <w:rPr>
          <w:lang w:val="ru-RU"/>
        </w:rPr>
      </w:pPr>
      <w:r w:rsidRPr="00941ECF">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1232BF" w:rsidRPr="00941ECF" w:rsidRDefault="00941ECF">
      <w:pPr>
        <w:numPr>
          <w:ilvl w:val="0"/>
          <w:numId w:val="2"/>
        </w:numPr>
        <w:spacing w:after="0" w:line="264" w:lineRule="auto"/>
        <w:jc w:val="both"/>
        <w:rPr>
          <w:lang w:val="ru-RU"/>
        </w:rPr>
      </w:pPr>
      <w:r w:rsidRPr="00941ECF">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1232BF" w:rsidRPr="00941ECF" w:rsidRDefault="00941ECF">
      <w:pPr>
        <w:numPr>
          <w:ilvl w:val="0"/>
          <w:numId w:val="2"/>
        </w:numPr>
        <w:spacing w:after="0" w:line="264" w:lineRule="auto"/>
        <w:jc w:val="both"/>
        <w:rPr>
          <w:lang w:val="ru-RU"/>
        </w:rPr>
      </w:pPr>
      <w:r w:rsidRPr="00941ECF">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1232BF" w:rsidRPr="00941ECF" w:rsidRDefault="00941ECF">
      <w:pPr>
        <w:numPr>
          <w:ilvl w:val="0"/>
          <w:numId w:val="2"/>
        </w:numPr>
        <w:spacing w:after="0" w:line="264" w:lineRule="auto"/>
        <w:jc w:val="both"/>
        <w:rPr>
          <w:lang w:val="ru-RU"/>
        </w:rPr>
      </w:pPr>
      <w:r w:rsidRPr="00941ECF">
        <w:rPr>
          <w:rFonts w:ascii="Times New Roman" w:hAnsi="Times New Roman"/>
          <w:color w:val="000000"/>
          <w:sz w:val="28"/>
          <w:lang w:val="ru-RU"/>
        </w:rPr>
        <w:t xml:space="preserve">проводить реакции, подтверждающие качественный состав различных веществ: распознавать опытным </w:t>
      </w:r>
      <w:proofErr w:type="gramStart"/>
      <w:r w:rsidRPr="00941ECF">
        <w:rPr>
          <w:rFonts w:ascii="Times New Roman" w:hAnsi="Times New Roman"/>
          <w:color w:val="000000"/>
          <w:sz w:val="28"/>
          <w:lang w:val="ru-RU"/>
        </w:rPr>
        <w:t>путём хлорид</w:t>
      </w:r>
      <w:proofErr w:type="gramEnd"/>
      <w:r w:rsidRPr="00941ECF">
        <w:rPr>
          <w:rFonts w:ascii="Times New Roman" w:hAnsi="Times New Roman"/>
          <w:color w:val="000000"/>
          <w:sz w:val="28"/>
          <w:lang w:val="ru-RU"/>
        </w:rPr>
        <w:t>-,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1232BF" w:rsidRPr="00941ECF" w:rsidRDefault="00941ECF">
      <w:pPr>
        <w:numPr>
          <w:ilvl w:val="0"/>
          <w:numId w:val="2"/>
        </w:numPr>
        <w:spacing w:after="0" w:line="264" w:lineRule="auto"/>
        <w:jc w:val="both"/>
        <w:rPr>
          <w:lang w:val="ru-RU"/>
        </w:rPr>
      </w:pPr>
      <w:r w:rsidRPr="00941ECF">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1232BF" w:rsidRPr="00941ECF" w:rsidRDefault="001232BF">
      <w:pPr>
        <w:rPr>
          <w:lang w:val="ru-RU"/>
        </w:rPr>
        <w:sectPr w:rsidR="001232BF" w:rsidRPr="00941ECF">
          <w:pgSz w:w="11906" w:h="16383"/>
          <w:pgMar w:top="1134" w:right="850" w:bottom="1134" w:left="1701" w:header="720" w:footer="720" w:gutter="0"/>
          <w:cols w:space="720"/>
        </w:sectPr>
      </w:pPr>
    </w:p>
    <w:p w:rsidR="001232BF" w:rsidRDefault="00941ECF">
      <w:pPr>
        <w:spacing w:after="0"/>
        <w:ind w:left="120"/>
      </w:pPr>
      <w:bookmarkStart w:id="8" w:name="block-65904152"/>
      <w:bookmarkEnd w:id="4"/>
      <w:r w:rsidRPr="00941EC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232BF" w:rsidRDefault="00941ECF">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9"/>
        <w:gridCol w:w="3364"/>
        <w:gridCol w:w="1495"/>
        <w:gridCol w:w="2275"/>
        <w:gridCol w:w="2360"/>
        <w:gridCol w:w="3489"/>
      </w:tblGrid>
      <w:tr w:rsidR="001232BF">
        <w:trPr>
          <w:trHeight w:val="144"/>
          <w:tblCellSpacing w:w="20" w:type="nil"/>
        </w:trPr>
        <w:tc>
          <w:tcPr>
            <w:tcW w:w="492" w:type="dxa"/>
            <w:vMerge w:val="restart"/>
            <w:tcMar>
              <w:top w:w="50" w:type="dxa"/>
              <w:left w:w="100" w:type="dxa"/>
            </w:tcMar>
            <w:vAlign w:val="center"/>
          </w:tcPr>
          <w:p w:rsidR="001232BF" w:rsidRDefault="00941ECF">
            <w:pPr>
              <w:spacing w:after="0"/>
              <w:ind w:left="135"/>
            </w:pPr>
            <w:r>
              <w:rPr>
                <w:rFonts w:ascii="Times New Roman" w:hAnsi="Times New Roman"/>
                <w:b/>
                <w:color w:val="000000"/>
                <w:sz w:val="24"/>
              </w:rPr>
              <w:t xml:space="preserve">№ п/п </w:t>
            </w:r>
          </w:p>
          <w:p w:rsidR="001232BF" w:rsidRDefault="001232BF">
            <w:pPr>
              <w:spacing w:after="0"/>
              <w:ind w:left="135"/>
            </w:pPr>
          </w:p>
        </w:tc>
        <w:tc>
          <w:tcPr>
            <w:tcW w:w="3168" w:type="dxa"/>
            <w:vMerge w:val="restart"/>
            <w:tcMar>
              <w:top w:w="50" w:type="dxa"/>
              <w:left w:w="100" w:type="dxa"/>
            </w:tcMar>
            <w:vAlign w:val="center"/>
          </w:tcPr>
          <w:p w:rsidR="001232BF" w:rsidRDefault="00941ECF">
            <w:pPr>
              <w:spacing w:after="0"/>
              <w:ind w:left="135"/>
            </w:pPr>
            <w:r>
              <w:rPr>
                <w:rFonts w:ascii="Times New Roman" w:hAnsi="Times New Roman"/>
                <w:b/>
                <w:color w:val="000000"/>
                <w:sz w:val="24"/>
              </w:rPr>
              <w:t xml:space="preserve">Наименование разделов и тем программы </w:t>
            </w:r>
          </w:p>
          <w:p w:rsidR="001232BF" w:rsidRDefault="001232BF">
            <w:pPr>
              <w:spacing w:after="0"/>
              <w:ind w:left="135"/>
            </w:pPr>
          </w:p>
        </w:tc>
        <w:tc>
          <w:tcPr>
            <w:tcW w:w="0" w:type="auto"/>
            <w:gridSpan w:val="3"/>
            <w:tcMar>
              <w:top w:w="50" w:type="dxa"/>
              <w:left w:w="100" w:type="dxa"/>
            </w:tcMar>
            <w:vAlign w:val="center"/>
          </w:tcPr>
          <w:p w:rsidR="001232BF" w:rsidRDefault="00941ECF">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1232BF" w:rsidRDefault="00941ECF">
            <w:pPr>
              <w:spacing w:after="0"/>
              <w:ind w:left="135"/>
            </w:pPr>
            <w:r>
              <w:rPr>
                <w:rFonts w:ascii="Times New Roman" w:hAnsi="Times New Roman"/>
                <w:b/>
                <w:color w:val="000000"/>
                <w:sz w:val="24"/>
              </w:rPr>
              <w:t xml:space="preserve">Электронные (цифровые) образовательные ресурсы </w:t>
            </w:r>
          </w:p>
          <w:p w:rsidR="001232BF" w:rsidRDefault="001232BF">
            <w:pPr>
              <w:spacing w:after="0"/>
              <w:ind w:left="135"/>
            </w:pPr>
          </w:p>
        </w:tc>
      </w:tr>
      <w:tr w:rsidR="001232BF">
        <w:trPr>
          <w:trHeight w:val="144"/>
          <w:tblCellSpacing w:w="20" w:type="nil"/>
        </w:trPr>
        <w:tc>
          <w:tcPr>
            <w:tcW w:w="0" w:type="auto"/>
            <w:vMerge/>
            <w:tcBorders>
              <w:top w:val="nil"/>
            </w:tcBorders>
            <w:tcMar>
              <w:top w:w="50" w:type="dxa"/>
              <w:left w:w="100" w:type="dxa"/>
            </w:tcMar>
          </w:tcPr>
          <w:p w:rsidR="001232BF" w:rsidRDefault="001232BF"/>
        </w:tc>
        <w:tc>
          <w:tcPr>
            <w:tcW w:w="0" w:type="auto"/>
            <w:vMerge/>
            <w:tcBorders>
              <w:top w:val="nil"/>
            </w:tcBorders>
            <w:tcMar>
              <w:top w:w="50" w:type="dxa"/>
              <w:left w:w="100" w:type="dxa"/>
            </w:tcMar>
          </w:tcPr>
          <w:p w:rsidR="001232BF" w:rsidRDefault="001232BF"/>
        </w:tc>
        <w:tc>
          <w:tcPr>
            <w:tcW w:w="960" w:type="dxa"/>
            <w:tcMar>
              <w:top w:w="50" w:type="dxa"/>
              <w:left w:w="100" w:type="dxa"/>
            </w:tcMar>
            <w:vAlign w:val="center"/>
          </w:tcPr>
          <w:p w:rsidR="001232BF" w:rsidRDefault="00941ECF">
            <w:pPr>
              <w:spacing w:after="0"/>
              <w:ind w:left="135"/>
            </w:pPr>
            <w:r>
              <w:rPr>
                <w:rFonts w:ascii="Times New Roman" w:hAnsi="Times New Roman"/>
                <w:b/>
                <w:color w:val="000000"/>
                <w:sz w:val="24"/>
              </w:rPr>
              <w:t xml:space="preserve">Всего </w:t>
            </w:r>
          </w:p>
          <w:p w:rsidR="001232BF" w:rsidRDefault="001232BF">
            <w:pPr>
              <w:spacing w:after="0"/>
              <w:ind w:left="135"/>
            </w:pPr>
          </w:p>
        </w:tc>
        <w:tc>
          <w:tcPr>
            <w:tcW w:w="1680" w:type="dxa"/>
            <w:tcMar>
              <w:top w:w="50" w:type="dxa"/>
              <w:left w:w="100" w:type="dxa"/>
            </w:tcMar>
            <w:vAlign w:val="center"/>
          </w:tcPr>
          <w:p w:rsidR="001232BF" w:rsidRDefault="00941ECF">
            <w:pPr>
              <w:spacing w:after="0"/>
              <w:ind w:left="135"/>
            </w:pPr>
            <w:r>
              <w:rPr>
                <w:rFonts w:ascii="Times New Roman" w:hAnsi="Times New Roman"/>
                <w:b/>
                <w:color w:val="000000"/>
                <w:sz w:val="24"/>
              </w:rPr>
              <w:t xml:space="preserve">Контрольные работы </w:t>
            </w:r>
          </w:p>
          <w:p w:rsidR="001232BF" w:rsidRDefault="001232BF">
            <w:pPr>
              <w:spacing w:after="0"/>
              <w:ind w:left="135"/>
            </w:pPr>
          </w:p>
        </w:tc>
        <w:tc>
          <w:tcPr>
            <w:tcW w:w="1768" w:type="dxa"/>
            <w:tcMar>
              <w:top w:w="50" w:type="dxa"/>
              <w:left w:w="100" w:type="dxa"/>
            </w:tcMar>
            <w:vAlign w:val="center"/>
          </w:tcPr>
          <w:p w:rsidR="001232BF" w:rsidRDefault="00941ECF">
            <w:pPr>
              <w:spacing w:after="0"/>
              <w:ind w:left="135"/>
            </w:pPr>
            <w:r>
              <w:rPr>
                <w:rFonts w:ascii="Times New Roman" w:hAnsi="Times New Roman"/>
                <w:b/>
                <w:color w:val="000000"/>
                <w:sz w:val="24"/>
              </w:rPr>
              <w:t xml:space="preserve">Практические работы </w:t>
            </w:r>
          </w:p>
          <w:p w:rsidR="001232BF" w:rsidRDefault="001232BF">
            <w:pPr>
              <w:spacing w:after="0"/>
              <w:ind w:left="135"/>
            </w:pPr>
          </w:p>
        </w:tc>
        <w:tc>
          <w:tcPr>
            <w:tcW w:w="0" w:type="auto"/>
            <w:vMerge/>
            <w:tcBorders>
              <w:top w:val="nil"/>
            </w:tcBorders>
            <w:tcMar>
              <w:top w:w="50" w:type="dxa"/>
              <w:left w:w="100" w:type="dxa"/>
            </w:tcMar>
          </w:tcPr>
          <w:p w:rsidR="001232BF" w:rsidRDefault="001232BF"/>
        </w:tc>
      </w:tr>
      <w:tr w:rsidR="001232BF">
        <w:trPr>
          <w:trHeight w:val="144"/>
          <w:tblCellSpacing w:w="20" w:type="nil"/>
        </w:trPr>
        <w:tc>
          <w:tcPr>
            <w:tcW w:w="0" w:type="auto"/>
            <w:gridSpan w:val="6"/>
            <w:tcMar>
              <w:top w:w="50" w:type="dxa"/>
              <w:left w:w="100" w:type="dxa"/>
            </w:tcMar>
            <w:vAlign w:val="center"/>
          </w:tcPr>
          <w:p w:rsidR="001232BF" w:rsidRDefault="00941EC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1232BF" w:rsidRPr="00F24279">
        <w:trPr>
          <w:trHeight w:val="144"/>
          <w:tblCellSpacing w:w="20" w:type="nil"/>
        </w:trPr>
        <w:tc>
          <w:tcPr>
            <w:tcW w:w="492" w:type="dxa"/>
            <w:tcMar>
              <w:top w:w="50" w:type="dxa"/>
              <w:left w:w="100" w:type="dxa"/>
            </w:tcMar>
            <w:vAlign w:val="center"/>
          </w:tcPr>
          <w:p w:rsidR="001232BF" w:rsidRDefault="00941ECF">
            <w:pPr>
              <w:spacing w:after="0"/>
            </w:pPr>
            <w:r>
              <w:rPr>
                <w:rFonts w:ascii="Times New Roman" w:hAnsi="Times New Roman"/>
                <w:color w:val="000000"/>
                <w:sz w:val="24"/>
              </w:rPr>
              <w:t>1.1</w:t>
            </w:r>
          </w:p>
        </w:tc>
        <w:tc>
          <w:tcPr>
            <w:tcW w:w="316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1232BF" w:rsidRDefault="001232BF">
            <w:pPr>
              <w:spacing w:after="0"/>
              <w:ind w:left="135"/>
              <w:jc w:val="center"/>
            </w:pPr>
          </w:p>
        </w:tc>
        <w:tc>
          <w:tcPr>
            <w:tcW w:w="1768"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41837</w:t>
              </w:r>
              <w:r>
                <w:rPr>
                  <w:rFonts w:ascii="Times New Roman" w:hAnsi="Times New Roman"/>
                  <w:color w:val="0000FF"/>
                  <w:u w:val="single"/>
                </w:rPr>
                <w:t>c</w:t>
              </w:r>
            </w:hyperlink>
          </w:p>
        </w:tc>
      </w:tr>
      <w:tr w:rsidR="001232BF" w:rsidRPr="00F24279">
        <w:trPr>
          <w:trHeight w:val="144"/>
          <w:tblCellSpacing w:w="20" w:type="nil"/>
        </w:trPr>
        <w:tc>
          <w:tcPr>
            <w:tcW w:w="492" w:type="dxa"/>
            <w:tcMar>
              <w:top w:w="50" w:type="dxa"/>
              <w:left w:w="100" w:type="dxa"/>
            </w:tcMar>
            <w:vAlign w:val="center"/>
          </w:tcPr>
          <w:p w:rsidR="001232BF" w:rsidRDefault="00941ECF">
            <w:pPr>
              <w:spacing w:after="0"/>
            </w:pPr>
            <w:r>
              <w:rPr>
                <w:rFonts w:ascii="Times New Roman" w:hAnsi="Times New Roman"/>
                <w:color w:val="000000"/>
                <w:sz w:val="24"/>
              </w:rPr>
              <w:t>1.2</w:t>
            </w:r>
          </w:p>
        </w:tc>
        <w:tc>
          <w:tcPr>
            <w:tcW w:w="3168" w:type="dxa"/>
            <w:tcMar>
              <w:top w:w="50" w:type="dxa"/>
              <w:left w:w="100" w:type="dxa"/>
            </w:tcMar>
            <w:vAlign w:val="center"/>
          </w:tcPr>
          <w:p w:rsidR="001232BF" w:rsidRDefault="00941ECF">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232BF" w:rsidRDefault="001232BF">
            <w:pPr>
              <w:spacing w:after="0"/>
              <w:ind w:left="135"/>
              <w:jc w:val="center"/>
            </w:pPr>
          </w:p>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41837</w:t>
              </w:r>
              <w:r>
                <w:rPr>
                  <w:rFonts w:ascii="Times New Roman" w:hAnsi="Times New Roman"/>
                  <w:color w:val="0000FF"/>
                  <w:u w:val="single"/>
                </w:rPr>
                <w:t>c</w:t>
              </w:r>
            </w:hyperlink>
          </w:p>
        </w:tc>
      </w:tr>
      <w:tr w:rsidR="001232BF">
        <w:trPr>
          <w:trHeight w:val="144"/>
          <w:tblCellSpacing w:w="20" w:type="nil"/>
        </w:trPr>
        <w:tc>
          <w:tcPr>
            <w:tcW w:w="0" w:type="auto"/>
            <w:gridSpan w:val="2"/>
            <w:tcMar>
              <w:top w:w="50" w:type="dxa"/>
              <w:left w:w="100" w:type="dxa"/>
            </w:tcMar>
            <w:vAlign w:val="center"/>
          </w:tcPr>
          <w:p w:rsidR="001232BF" w:rsidRDefault="00941EC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232BF" w:rsidRDefault="001232BF"/>
        </w:tc>
      </w:tr>
      <w:tr w:rsidR="001232BF" w:rsidRPr="00F24279">
        <w:trPr>
          <w:trHeight w:val="144"/>
          <w:tblCellSpacing w:w="20" w:type="nil"/>
        </w:trPr>
        <w:tc>
          <w:tcPr>
            <w:tcW w:w="0" w:type="auto"/>
            <w:gridSpan w:val="6"/>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b/>
                <w:color w:val="000000"/>
                <w:sz w:val="24"/>
                <w:lang w:val="ru-RU"/>
              </w:rPr>
              <w:t>Раздел 2.</w:t>
            </w:r>
            <w:r w:rsidRPr="00941ECF">
              <w:rPr>
                <w:rFonts w:ascii="Times New Roman" w:hAnsi="Times New Roman"/>
                <w:color w:val="000000"/>
                <w:sz w:val="24"/>
                <w:lang w:val="ru-RU"/>
              </w:rPr>
              <w:t xml:space="preserve"> </w:t>
            </w:r>
            <w:r w:rsidRPr="00941ECF">
              <w:rPr>
                <w:rFonts w:ascii="Times New Roman" w:hAnsi="Times New Roman"/>
                <w:b/>
                <w:color w:val="000000"/>
                <w:sz w:val="24"/>
                <w:lang w:val="ru-RU"/>
              </w:rPr>
              <w:t>Важнейшие представители неорганических веществ</w:t>
            </w:r>
          </w:p>
        </w:tc>
      </w:tr>
      <w:tr w:rsidR="001232BF" w:rsidRPr="00F24279">
        <w:trPr>
          <w:trHeight w:val="144"/>
          <w:tblCellSpacing w:w="20" w:type="nil"/>
        </w:trPr>
        <w:tc>
          <w:tcPr>
            <w:tcW w:w="492" w:type="dxa"/>
            <w:tcMar>
              <w:top w:w="50" w:type="dxa"/>
              <w:left w:w="100" w:type="dxa"/>
            </w:tcMar>
            <w:vAlign w:val="center"/>
          </w:tcPr>
          <w:p w:rsidR="001232BF" w:rsidRDefault="00941ECF">
            <w:pPr>
              <w:spacing w:after="0"/>
            </w:pPr>
            <w:r>
              <w:rPr>
                <w:rFonts w:ascii="Times New Roman" w:hAnsi="Times New Roman"/>
                <w:color w:val="000000"/>
                <w:sz w:val="24"/>
              </w:rPr>
              <w:t>2.1</w:t>
            </w:r>
          </w:p>
        </w:tc>
        <w:tc>
          <w:tcPr>
            <w:tcW w:w="316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1232BF" w:rsidRDefault="001232BF">
            <w:pPr>
              <w:spacing w:after="0"/>
              <w:ind w:left="135"/>
              <w:jc w:val="center"/>
            </w:pPr>
          </w:p>
        </w:tc>
        <w:tc>
          <w:tcPr>
            <w:tcW w:w="1768" w:type="dxa"/>
            <w:tcMar>
              <w:top w:w="50" w:type="dxa"/>
              <w:left w:w="100" w:type="dxa"/>
            </w:tcMar>
            <w:vAlign w:val="center"/>
          </w:tcPr>
          <w:p w:rsidR="001232BF" w:rsidRDefault="001232BF">
            <w:pPr>
              <w:spacing w:after="0"/>
              <w:ind w:left="135"/>
              <w:jc w:val="center"/>
            </w:pPr>
          </w:p>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41837</w:t>
              </w:r>
              <w:r>
                <w:rPr>
                  <w:rFonts w:ascii="Times New Roman" w:hAnsi="Times New Roman"/>
                  <w:color w:val="0000FF"/>
                  <w:u w:val="single"/>
                </w:rPr>
                <w:t>c</w:t>
              </w:r>
            </w:hyperlink>
          </w:p>
        </w:tc>
      </w:tr>
      <w:tr w:rsidR="001232BF" w:rsidRPr="00F24279">
        <w:trPr>
          <w:trHeight w:val="144"/>
          <w:tblCellSpacing w:w="20" w:type="nil"/>
        </w:trPr>
        <w:tc>
          <w:tcPr>
            <w:tcW w:w="492" w:type="dxa"/>
            <w:tcMar>
              <w:top w:w="50" w:type="dxa"/>
              <w:left w:w="100" w:type="dxa"/>
            </w:tcMar>
            <w:vAlign w:val="center"/>
          </w:tcPr>
          <w:p w:rsidR="001232BF" w:rsidRDefault="00941ECF">
            <w:pPr>
              <w:spacing w:after="0"/>
            </w:pPr>
            <w:r>
              <w:rPr>
                <w:rFonts w:ascii="Times New Roman" w:hAnsi="Times New Roman"/>
                <w:color w:val="000000"/>
                <w:sz w:val="24"/>
              </w:rPr>
              <w:t>2.2</w:t>
            </w:r>
          </w:p>
        </w:tc>
        <w:tc>
          <w:tcPr>
            <w:tcW w:w="316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Водород. Понятие о кислотах и солях</w:t>
            </w:r>
          </w:p>
        </w:tc>
        <w:tc>
          <w:tcPr>
            <w:tcW w:w="960"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1232BF" w:rsidRDefault="001232BF">
            <w:pPr>
              <w:spacing w:after="0"/>
              <w:ind w:left="135"/>
              <w:jc w:val="center"/>
            </w:pPr>
          </w:p>
        </w:tc>
        <w:tc>
          <w:tcPr>
            <w:tcW w:w="1768"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41837</w:t>
              </w:r>
              <w:r>
                <w:rPr>
                  <w:rFonts w:ascii="Times New Roman" w:hAnsi="Times New Roman"/>
                  <w:color w:val="0000FF"/>
                  <w:u w:val="single"/>
                </w:rPr>
                <w:t>c</w:t>
              </w:r>
            </w:hyperlink>
          </w:p>
        </w:tc>
      </w:tr>
      <w:tr w:rsidR="001232BF" w:rsidRPr="00F24279">
        <w:trPr>
          <w:trHeight w:val="144"/>
          <w:tblCellSpacing w:w="20" w:type="nil"/>
        </w:trPr>
        <w:tc>
          <w:tcPr>
            <w:tcW w:w="492" w:type="dxa"/>
            <w:tcMar>
              <w:top w:w="50" w:type="dxa"/>
              <w:left w:w="100" w:type="dxa"/>
            </w:tcMar>
            <w:vAlign w:val="center"/>
          </w:tcPr>
          <w:p w:rsidR="001232BF" w:rsidRDefault="00941ECF">
            <w:pPr>
              <w:spacing w:after="0"/>
            </w:pPr>
            <w:r>
              <w:rPr>
                <w:rFonts w:ascii="Times New Roman" w:hAnsi="Times New Roman"/>
                <w:color w:val="000000"/>
                <w:sz w:val="24"/>
              </w:rPr>
              <w:t>2.3</w:t>
            </w:r>
          </w:p>
        </w:tc>
        <w:tc>
          <w:tcPr>
            <w:tcW w:w="316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41837</w:t>
              </w:r>
              <w:r>
                <w:rPr>
                  <w:rFonts w:ascii="Times New Roman" w:hAnsi="Times New Roman"/>
                  <w:color w:val="0000FF"/>
                  <w:u w:val="single"/>
                </w:rPr>
                <w:t>c</w:t>
              </w:r>
            </w:hyperlink>
          </w:p>
        </w:tc>
      </w:tr>
      <w:tr w:rsidR="001232BF" w:rsidRPr="00F24279">
        <w:trPr>
          <w:trHeight w:val="144"/>
          <w:tblCellSpacing w:w="20" w:type="nil"/>
        </w:trPr>
        <w:tc>
          <w:tcPr>
            <w:tcW w:w="492" w:type="dxa"/>
            <w:tcMar>
              <w:top w:w="50" w:type="dxa"/>
              <w:left w:w="100" w:type="dxa"/>
            </w:tcMar>
            <w:vAlign w:val="center"/>
          </w:tcPr>
          <w:p w:rsidR="001232BF" w:rsidRDefault="00941ECF">
            <w:pPr>
              <w:spacing w:after="0"/>
            </w:pPr>
            <w:r>
              <w:rPr>
                <w:rFonts w:ascii="Times New Roman" w:hAnsi="Times New Roman"/>
                <w:color w:val="000000"/>
                <w:sz w:val="24"/>
              </w:rPr>
              <w:t>2.4</w:t>
            </w:r>
          </w:p>
        </w:tc>
        <w:tc>
          <w:tcPr>
            <w:tcW w:w="3168" w:type="dxa"/>
            <w:tcMar>
              <w:top w:w="50" w:type="dxa"/>
              <w:left w:w="100" w:type="dxa"/>
            </w:tcMar>
            <w:vAlign w:val="center"/>
          </w:tcPr>
          <w:p w:rsidR="001232BF" w:rsidRDefault="00941ECF">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41837</w:t>
              </w:r>
              <w:r>
                <w:rPr>
                  <w:rFonts w:ascii="Times New Roman" w:hAnsi="Times New Roman"/>
                  <w:color w:val="0000FF"/>
                  <w:u w:val="single"/>
                </w:rPr>
                <w:t>c</w:t>
              </w:r>
            </w:hyperlink>
          </w:p>
        </w:tc>
      </w:tr>
      <w:tr w:rsidR="001232BF">
        <w:trPr>
          <w:trHeight w:val="144"/>
          <w:tblCellSpacing w:w="20" w:type="nil"/>
        </w:trPr>
        <w:tc>
          <w:tcPr>
            <w:tcW w:w="0" w:type="auto"/>
            <w:gridSpan w:val="2"/>
            <w:tcMar>
              <w:top w:w="50" w:type="dxa"/>
              <w:left w:w="100" w:type="dxa"/>
            </w:tcMar>
            <w:vAlign w:val="center"/>
          </w:tcPr>
          <w:p w:rsidR="001232BF" w:rsidRDefault="00941EC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1232BF" w:rsidRDefault="001232BF"/>
        </w:tc>
      </w:tr>
      <w:tr w:rsidR="001232BF">
        <w:trPr>
          <w:trHeight w:val="144"/>
          <w:tblCellSpacing w:w="20" w:type="nil"/>
        </w:trPr>
        <w:tc>
          <w:tcPr>
            <w:tcW w:w="0" w:type="auto"/>
            <w:gridSpan w:val="6"/>
            <w:tcMar>
              <w:top w:w="50" w:type="dxa"/>
              <w:left w:w="100" w:type="dxa"/>
            </w:tcMar>
            <w:vAlign w:val="center"/>
          </w:tcPr>
          <w:p w:rsidR="001232BF" w:rsidRDefault="00941ECF">
            <w:pPr>
              <w:spacing w:after="0"/>
              <w:ind w:left="135"/>
            </w:pPr>
            <w:r w:rsidRPr="00941ECF">
              <w:rPr>
                <w:rFonts w:ascii="Times New Roman" w:hAnsi="Times New Roman"/>
                <w:b/>
                <w:color w:val="000000"/>
                <w:sz w:val="24"/>
                <w:lang w:val="ru-RU"/>
              </w:rPr>
              <w:t>Раздел 3.</w:t>
            </w:r>
            <w:r w:rsidRPr="00941ECF">
              <w:rPr>
                <w:rFonts w:ascii="Times New Roman" w:hAnsi="Times New Roman"/>
                <w:color w:val="000000"/>
                <w:sz w:val="24"/>
                <w:lang w:val="ru-RU"/>
              </w:rPr>
              <w:t xml:space="preserve"> </w:t>
            </w:r>
            <w:r w:rsidRPr="00941ECF">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1232BF" w:rsidRPr="00F24279">
        <w:trPr>
          <w:trHeight w:val="144"/>
          <w:tblCellSpacing w:w="20" w:type="nil"/>
        </w:trPr>
        <w:tc>
          <w:tcPr>
            <w:tcW w:w="492" w:type="dxa"/>
            <w:tcMar>
              <w:top w:w="50" w:type="dxa"/>
              <w:left w:w="100" w:type="dxa"/>
            </w:tcMar>
            <w:vAlign w:val="center"/>
          </w:tcPr>
          <w:p w:rsidR="001232BF" w:rsidRDefault="00941ECF">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1232BF" w:rsidRDefault="001232BF">
            <w:pPr>
              <w:spacing w:after="0"/>
              <w:ind w:left="135"/>
              <w:jc w:val="center"/>
            </w:pPr>
          </w:p>
        </w:tc>
        <w:tc>
          <w:tcPr>
            <w:tcW w:w="1768" w:type="dxa"/>
            <w:tcMar>
              <w:top w:w="50" w:type="dxa"/>
              <w:left w:w="100" w:type="dxa"/>
            </w:tcMar>
            <w:vAlign w:val="center"/>
          </w:tcPr>
          <w:p w:rsidR="001232BF" w:rsidRDefault="001232BF">
            <w:pPr>
              <w:spacing w:after="0"/>
              <w:ind w:left="135"/>
              <w:jc w:val="center"/>
            </w:pPr>
          </w:p>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41837</w:t>
              </w:r>
              <w:r>
                <w:rPr>
                  <w:rFonts w:ascii="Times New Roman" w:hAnsi="Times New Roman"/>
                  <w:color w:val="0000FF"/>
                  <w:u w:val="single"/>
                </w:rPr>
                <w:t>c</w:t>
              </w:r>
            </w:hyperlink>
          </w:p>
        </w:tc>
      </w:tr>
      <w:tr w:rsidR="001232BF" w:rsidRPr="00F24279">
        <w:trPr>
          <w:trHeight w:val="144"/>
          <w:tblCellSpacing w:w="20" w:type="nil"/>
        </w:trPr>
        <w:tc>
          <w:tcPr>
            <w:tcW w:w="492" w:type="dxa"/>
            <w:tcMar>
              <w:top w:w="50" w:type="dxa"/>
              <w:left w:w="100" w:type="dxa"/>
            </w:tcMar>
            <w:vAlign w:val="center"/>
          </w:tcPr>
          <w:p w:rsidR="001232BF" w:rsidRDefault="00941ECF">
            <w:pPr>
              <w:spacing w:after="0"/>
            </w:pPr>
            <w:r>
              <w:rPr>
                <w:rFonts w:ascii="Times New Roman" w:hAnsi="Times New Roman"/>
                <w:color w:val="000000"/>
                <w:sz w:val="24"/>
              </w:rPr>
              <w:t>3.2</w:t>
            </w:r>
          </w:p>
        </w:tc>
        <w:tc>
          <w:tcPr>
            <w:tcW w:w="316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1232BF" w:rsidRDefault="00E42D54">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941ECF">
              <w:rPr>
                <w:rFonts w:ascii="Times New Roman" w:hAnsi="Times New Roman"/>
                <w:color w:val="000000"/>
                <w:sz w:val="24"/>
              </w:rPr>
              <w:t xml:space="preserve"> </w:t>
            </w:r>
          </w:p>
        </w:tc>
        <w:tc>
          <w:tcPr>
            <w:tcW w:w="1768" w:type="dxa"/>
            <w:tcMar>
              <w:top w:w="50" w:type="dxa"/>
              <w:left w:w="100" w:type="dxa"/>
            </w:tcMar>
            <w:vAlign w:val="center"/>
          </w:tcPr>
          <w:p w:rsidR="001232BF" w:rsidRDefault="001232BF">
            <w:pPr>
              <w:spacing w:after="0"/>
              <w:ind w:left="135"/>
              <w:jc w:val="center"/>
            </w:pPr>
          </w:p>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41837</w:t>
              </w:r>
              <w:r>
                <w:rPr>
                  <w:rFonts w:ascii="Times New Roman" w:hAnsi="Times New Roman"/>
                  <w:color w:val="0000FF"/>
                  <w:u w:val="single"/>
                </w:rPr>
                <w:t>c</w:t>
              </w:r>
            </w:hyperlink>
          </w:p>
        </w:tc>
      </w:tr>
      <w:tr w:rsidR="001232BF" w:rsidRPr="00F24279">
        <w:trPr>
          <w:trHeight w:val="144"/>
          <w:tblCellSpacing w:w="20" w:type="nil"/>
        </w:trPr>
        <w:tc>
          <w:tcPr>
            <w:tcW w:w="0" w:type="auto"/>
            <w:gridSpan w:val="2"/>
            <w:tcMar>
              <w:top w:w="50" w:type="dxa"/>
              <w:left w:w="100" w:type="dxa"/>
            </w:tcMar>
            <w:vAlign w:val="center"/>
          </w:tcPr>
          <w:p w:rsidR="001232BF" w:rsidRDefault="00941EC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1232BF" w:rsidRDefault="001232BF"/>
        </w:tc>
        <w:tc>
          <w:tcPr>
            <w:tcW w:w="1768" w:type="dxa"/>
            <w:tcMar>
              <w:top w:w="50" w:type="dxa"/>
              <w:left w:w="100" w:type="dxa"/>
            </w:tcMar>
            <w:vAlign w:val="center"/>
          </w:tcPr>
          <w:p w:rsidR="001232BF" w:rsidRDefault="001232BF"/>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41837</w:t>
              </w:r>
              <w:r>
                <w:rPr>
                  <w:rFonts w:ascii="Times New Roman" w:hAnsi="Times New Roman"/>
                  <w:color w:val="0000FF"/>
                  <w:u w:val="single"/>
                </w:rPr>
                <w:t>c</w:t>
              </w:r>
            </w:hyperlink>
          </w:p>
        </w:tc>
      </w:tr>
      <w:tr w:rsidR="001232BF" w:rsidRPr="00F24279">
        <w:trPr>
          <w:trHeight w:val="144"/>
          <w:tblCellSpacing w:w="20" w:type="nil"/>
        </w:trPr>
        <w:tc>
          <w:tcPr>
            <w:tcW w:w="0" w:type="auto"/>
            <w:gridSpan w:val="2"/>
            <w:tcMar>
              <w:top w:w="50" w:type="dxa"/>
              <w:left w:w="100" w:type="dxa"/>
            </w:tcMar>
            <w:vAlign w:val="center"/>
          </w:tcPr>
          <w:p w:rsidR="001232BF" w:rsidRDefault="00941ECF">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1232BF" w:rsidRDefault="001232BF">
            <w:pPr>
              <w:spacing w:after="0"/>
              <w:ind w:left="135"/>
              <w:jc w:val="center"/>
            </w:pPr>
          </w:p>
        </w:tc>
        <w:tc>
          <w:tcPr>
            <w:tcW w:w="1768" w:type="dxa"/>
            <w:tcMar>
              <w:top w:w="50" w:type="dxa"/>
              <w:left w:w="100" w:type="dxa"/>
            </w:tcMar>
            <w:vAlign w:val="center"/>
          </w:tcPr>
          <w:p w:rsidR="001232BF" w:rsidRDefault="001232BF">
            <w:pPr>
              <w:spacing w:after="0"/>
              <w:ind w:left="135"/>
              <w:jc w:val="center"/>
            </w:pPr>
          </w:p>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41837</w:t>
              </w:r>
              <w:r>
                <w:rPr>
                  <w:rFonts w:ascii="Times New Roman" w:hAnsi="Times New Roman"/>
                  <w:color w:val="0000FF"/>
                  <w:u w:val="single"/>
                </w:rPr>
                <w:t>c</w:t>
              </w:r>
            </w:hyperlink>
          </w:p>
        </w:tc>
      </w:tr>
      <w:tr w:rsidR="001232BF">
        <w:trPr>
          <w:trHeight w:val="144"/>
          <w:tblCellSpacing w:w="20" w:type="nil"/>
        </w:trPr>
        <w:tc>
          <w:tcPr>
            <w:tcW w:w="0" w:type="auto"/>
            <w:gridSpan w:val="2"/>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1232BF" w:rsidRPr="00E42D54" w:rsidRDefault="00E42D54">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1768"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1232BF" w:rsidRDefault="001232BF"/>
        </w:tc>
      </w:tr>
    </w:tbl>
    <w:p w:rsidR="001232BF" w:rsidRDefault="001232BF">
      <w:pPr>
        <w:sectPr w:rsidR="001232BF">
          <w:pgSz w:w="16383" w:h="11906" w:orient="landscape"/>
          <w:pgMar w:top="1134" w:right="850" w:bottom="1134" w:left="1701" w:header="720" w:footer="720" w:gutter="0"/>
          <w:cols w:space="720"/>
        </w:sectPr>
      </w:pPr>
    </w:p>
    <w:p w:rsidR="001232BF" w:rsidRDefault="00941EC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824"/>
      </w:tblGrid>
      <w:tr w:rsidR="001232BF">
        <w:trPr>
          <w:trHeight w:val="144"/>
          <w:tblCellSpacing w:w="20" w:type="nil"/>
        </w:trPr>
        <w:tc>
          <w:tcPr>
            <w:tcW w:w="492" w:type="dxa"/>
            <w:vMerge w:val="restart"/>
            <w:tcMar>
              <w:top w:w="50" w:type="dxa"/>
              <w:left w:w="100" w:type="dxa"/>
            </w:tcMar>
            <w:vAlign w:val="center"/>
          </w:tcPr>
          <w:p w:rsidR="001232BF" w:rsidRDefault="00941ECF">
            <w:pPr>
              <w:spacing w:after="0"/>
              <w:ind w:left="135"/>
            </w:pPr>
            <w:r>
              <w:rPr>
                <w:rFonts w:ascii="Times New Roman" w:hAnsi="Times New Roman"/>
                <w:b/>
                <w:color w:val="000000"/>
                <w:sz w:val="24"/>
              </w:rPr>
              <w:t xml:space="preserve">№ п/п </w:t>
            </w:r>
          </w:p>
          <w:p w:rsidR="001232BF" w:rsidRDefault="001232BF">
            <w:pPr>
              <w:spacing w:after="0"/>
              <w:ind w:left="135"/>
            </w:pPr>
          </w:p>
        </w:tc>
        <w:tc>
          <w:tcPr>
            <w:tcW w:w="3168" w:type="dxa"/>
            <w:vMerge w:val="restart"/>
            <w:tcMar>
              <w:top w:w="50" w:type="dxa"/>
              <w:left w:w="100" w:type="dxa"/>
            </w:tcMar>
            <w:vAlign w:val="center"/>
          </w:tcPr>
          <w:p w:rsidR="001232BF" w:rsidRDefault="00941ECF">
            <w:pPr>
              <w:spacing w:after="0"/>
              <w:ind w:left="135"/>
            </w:pPr>
            <w:r>
              <w:rPr>
                <w:rFonts w:ascii="Times New Roman" w:hAnsi="Times New Roman"/>
                <w:b/>
                <w:color w:val="000000"/>
                <w:sz w:val="24"/>
              </w:rPr>
              <w:t xml:space="preserve">Наименование разделов и тем программы </w:t>
            </w:r>
          </w:p>
          <w:p w:rsidR="001232BF" w:rsidRDefault="001232BF">
            <w:pPr>
              <w:spacing w:after="0"/>
              <w:ind w:left="135"/>
            </w:pPr>
          </w:p>
        </w:tc>
        <w:tc>
          <w:tcPr>
            <w:tcW w:w="0" w:type="auto"/>
            <w:gridSpan w:val="3"/>
            <w:tcMar>
              <w:top w:w="50" w:type="dxa"/>
              <w:left w:w="100" w:type="dxa"/>
            </w:tcMar>
            <w:vAlign w:val="center"/>
          </w:tcPr>
          <w:p w:rsidR="001232BF" w:rsidRDefault="00941ECF">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1232BF" w:rsidRDefault="00941ECF">
            <w:pPr>
              <w:spacing w:after="0"/>
              <w:ind w:left="135"/>
            </w:pPr>
            <w:r>
              <w:rPr>
                <w:rFonts w:ascii="Times New Roman" w:hAnsi="Times New Roman"/>
                <w:b/>
                <w:color w:val="000000"/>
                <w:sz w:val="24"/>
              </w:rPr>
              <w:t xml:space="preserve">Электронные (цифровые) образовательные ресурсы </w:t>
            </w:r>
          </w:p>
          <w:p w:rsidR="001232BF" w:rsidRDefault="001232BF">
            <w:pPr>
              <w:spacing w:after="0"/>
              <w:ind w:left="135"/>
            </w:pPr>
          </w:p>
        </w:tc>
      </w:tr>
      <w:tr w:rsidR="001232BF">
        <w:trPr>
          <w:trHeight w:val="144"/>
          <w:tblCellSpacing w:w="20" w:type="nil"/>
        </w:trPr>
        <w:tc>
          <w:tcPr>
            <w:tcW w:w="0" w:type="auto"/>
            <w:vMerge/>
            <w:tcBorders>
              <w:top w:val="nil"/>
            </w:tcBorders>
            <w:tcMar>
              <w:top w:w="50" w:type="dxa"/>
              <w:left w:w="100" w:type="dxa"/>
            </w:tcMar>
          </w:tcPr>
          <w:p w:rsidR="001232BF" w:rsidRDefault="001232BF"/>
        </w:tc>
        <w:tc>
          <w:tcPr>
            <w:tcW w:w="0" w:type="auto"/>
            <w:vMerge/>
            <w:tcBorders>
              <w:top w:val="nil"/>
            </w:tcBorders>
            <w:tcMar>
              <w:top w:w="50" w:type="dxa"/>
              <w:left w:w="100" w:type="dxa"/>
            </w:tcMar>
          </w:tcPr>
          <w:p w:rsidR="001232BF" w:rsidRDefault="001232BF"/>
        </w:tc>
        <w:tc>
          <w:tcPr>
            <w:tcW w:w="960" w:type="dxa"/>
            <w:tcMar>
              <w:top w:w="50" w:type="dxa"/>
              <w:left w:w="100" w:type="dxa"/>
            </w:tcMar>
            <w:vAlign w:val="center"/>
          </w:tcPr>
          <w:p w:rsidR="001232BF" w:rsidRDefault="00941ECF">
            <w:pPr>
              <w:spacing w:after="0"/>
              <w:ind w:left="135"/>
            </w:pPr>
            <w:r>
              <w:rPr>
                <w:rFonts w:ascii="Times New Roman" w:hAnsi="Times New Roman"/>
                <w:b/>
                <w:color w:val="000000"/>
                <w:sz w:val="24"/>
              </w:rPr>
              <w:t xml:space="preserve">Всего </w:t>
            </w:r>
          </w:p>
          <w:p w:rsidR="001232BF" w:rsidRDefault="001232BF">
            <w:pPr>
              <w:spacing w:after="0"/>
              <w:ind w:left="135"/>
            </w:pPr>
          </w:p>
        </w:tc>
        <w:tc>
          <w:tcPr>
            <w:tcW w:w="1680" w:type="dxa"/>
            <w:tcMar>
              <w:top w:w="50" w:type="dxa"/>
              <w:left w:w="100" w:type="dxa"/>
            </w:tcMar>
            <w:vAlign w:val="center"/>
          </w:tcPr>
          <w:p w:rsidR="001232BF" w:rsidRDefault="00941ECF">
            <w:pPr>
              <w:spacing w:after="0"/>
              <w:ind w:left="135"/>
            </w:pPr>
            <w:r>
              <w:rPr>
                <w:rFonts w:ascii="Times New Roman" w:hAnsi="Times New Roman"/>
                <w:b/>
                <w:color w:val="000000"/>
                <w:sz w:val="24"/>
              </w:rPr>
              <w:t xml:space="preserve">Контрольные работы </w:t>
            </w:r>
          </w:p>
          <w:p w:rsidR="001232BF" w:rsidRDefault="001232BF">
            <w:pPr>
              <w:spacing w:after="0"/>
              <w:ind w:left="135"/>
            </w:pPr>
          </w:p>
        </w:tc>
        <w:tc>
          <w:tcPr>
            <w:tcW w:w="1768" w:type="dxa"/>
            <w:tcMar>
              <w:top w:w="50" w:type="dxa"/>
              <w:left w:w="100" w:type="dxa"/>
            </w:tcMar>
            <w:vAlign w:val="center"/>
          </w:tcPr>
          <w:p w:rsidR="001232BF" w:rsidRDefault="00941ECF">
            <w:pPr>
              <w:spacing w:after="0"/>
              <w:ind w:left="135"/>
            </w:pPr>
            <w:r>
              <w:rPr>
                <w:rFonts w:ascii="Times New Roman" w:hAnsi="Times New Roman"/>
                <w:b/>
                <w:color w:val="000000"/>
                <w:sz w:val="24"/>
              </w:rPr>
              <w:t xml:space="preserve">Практические работы </w:t>
            </w:r>
          </w:p>
          <w:p w:rsidR="001232BF" w:rsidRDefault="001232BF">
            <w:pPr>
              <w:spacing w:after="0"/>
              <w:ind w:left="135"/>
            </w:pPr>
          </w:p>
        </w:tc>
        <w:tc>
          <w:tcPr>
            <w:tcW w:w="0" w:type="auto"/>
            <w:vMerge/>
            <w:tcBorders>
              <w:top w:val="nil"/>
            </w:tcBorders>
            <w:tcMar>
              <w:top w:w="50" w:type="dxa"/>
              <w:left w:w="100" w:type="dxa"/>
            </w:tcMar>
          </w:tcPr>
          <w:p w:rsidR="001232BF" w:rsidRDefault="001232BF"/>
        </w:tc>
      </w:tr>
      <w:tr w:rsidR="001232BF" w:rsidRPr="00F24279">
        <w:trPr>
          <w:trHeight w:val="144"/>
          <w:tblCellSpacing w:w="20" w:type="nil"/>
        </w:trPr>
        <w:tc>
          <w:tcPr>
            <w:tcW w:w="0" w:type="auto"/>
            <w:gridSpan w:val="6"/>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b/>
                <w:color w:val="000000"/>
                <w:sz w:val="24"/>
                <w:lang w:val="ru-RU"/>
              </w:rPr>
              <w:t>Раздел 1.</w:t>
            </w:r>
            <w:r w:rsidRPr="00941ECF">
              <w:rPr>
                <w:rFonts w:ascii="Times New Roman" w:hAnsi="Times New Roman"/>
                <w:color w:val="000000"/>
                <w:sz w:val="24"/>
                <w:lang w:val="ru-RU"/>
              </w:rPr>
              <w:t xml:space="preserve"> </w:t>
            </w:r>
            <w:r w:rsidRPr="00941ECF">
              <w:rPr>
                <w:rFonts w:ascii="Times New Roman" w:hAnsi="Times New Roman"/>
                <w:b/>
                <w:color w:val="000000"/>
                <w:sz w:val="24"/>
                <w:lang w:val="ru-RU"/>
              </w:rPr>
              <w:t>Вещество и химические реакции</w:t>
            </w:r>
          </w:p>
        </w:tc>
      </w:tr>
      <w:tr w:rsidR="001232BF" w:rsidRPr="00F24279">
        <w:trPr>
          <w:trHeight w:val="144"/>
          <w:tblCellSpacing w:w="20" w:type="nil"/>
        </w:trPr>
        <w:tc>
          <w:tcPr>
            <w:tcW w:w="492" w:type="dxa"/>
            <w:tcMar>
              <w:top w:w="50" w:type="dxa"/>
              <w:left w:w="100" w:type="dxa"/>
            </w:tcMar>
            <w:vAlign w:val="center"/>
          </w:tcPr>
          <w:p w:rsidR="001232BF" w:rsidRDefault="00941ECF">
            <w:pPr>
              <w:spacing w:after="0"/>
            </w:pPr>
            <w:r>
              <w:rPr>
                <w:rFonts w:ascii="Times New Roman" w:hAnsi="Times New Roman"/>
                <w:color w:val="000000"/>
                <w:sz w:val="24"/>
              </w:rPr>
              <w:t>1.1</w:t>
            </w:r>
          </w:p>
        </w:tc>
        <w:tc>
          <w:tcPr>
            <w:tcW w:w="316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232BF" w:rsidRDefault="001232BF">
            <w:pPr>
              <w:spacing w:after="0"/>
              <w:ind w:left="135"/>
              <w:jc w:val="center"/>
            </w:pPr>
          </w:p>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w:t>
              </w:r>
              <w:r>
                <w:rPr>
                  <w:rFonts w:ascii="Times New Roman" w:hAnsi="Times New Roman"/>
                  <w:color w:val="0000FF"/>
                  <w:u w:val="single"/>
                </w:rPr>
                <w:t>a</w:t>
              </w:r>
              <w:r w:rsidRPr="00941ECF">
                <w:rPr>
                  <w:rFonts w:ascii="Times New Roman" w:hAnsi="Times New Roman"/>
                  <w:color w:val="0000FF"/>
                  <w:u w:val="single"/>
                  <w:lang w:val="ru-RU"/>
                </w:rPr>
                <w:t>636</w:t>
              </w:r>
            </w:hyperlink>
          </w:p>
        </w:tc>
      </w:tr>
      <w:tr w:rsidR="001232BF" w:rsidRPr="00F24279">
        <w:trPr>
          <w:trHeight w:val="144"/>
          <w:tblCellSpacing w:w="20" w:type="nil"/>
        </w:trPr>
        <w:tc>
          <w:tcPr>
            <w:tcW w:w="492" w:type="dxa"/>
            <w:tcMar>
              <w:top w:w="50" w:type="dxa"/>
              <w:left w:w="100" w:type="dxa"/>
            </w:tcMar>
            <w:vAlign w:val="center"/>
          </w:tcPr>
          <w:p w:rsidR="001232BF" w:rsidRDefault="00941ECF">
            <w:pPr>
              <w:spacing w:after="0"/>
            </w:pPr>
            <w:r>
              <w:rPr>
                <w:rFonts w:ascii="Times New Roman" w:hAnsi="Times New Roman"/>
                <w:color w:val="000000"/>
                <w:sz w:val="24"/>
              </w:rPr>
              <w:t>1.2</w:t>
            </w:r>
          </w:p>
        </w:tc>
        <w:tc>
          <w:tcPr>
            <w:tcW w:w="3168" w:type="dxa"/>
            <w:tcMar>
              <w:top w:w="50" w:type="dxa"/>
              <w:left w:w="100" w:type="dxa"/>
            </w:tcMar>
            <w:vAlign w:val="center"/>
          </w:tcPr>
          <w:p w:rsidR="001232BF" w:rsidRDefault="00941ECF">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1232BF" w:rsidRDefault="001232BF">
            <w:pPr>
              <w:spacing w:after="0"/>
              <w:ind w:left="135"/>
              <w:jc w:val="center"/>
            </w:pPr>
          </w:p>
        </w:tc>
        <w:tc>
          <w:tcPr>
            <w:tcW w:w="1768" w:type="dxa"/>
            <w:tcMar>
              <w:top w:w="50" w:type="dxa"/>
              <w:left w:w="100" w:type="dxa"/>
            </w:tcMar>
            <w:vAlign w:val="center"/>
          </w:tcPr>
          <w:p w:rsidR="001232BF" w:rsidRDefault="001232BF">
            <w:pPr>
              <w:spacing w:after="0"/>
              <w:ind w:left="135"/>
              <w:jc w:val="center"/>
            </w:pPr>
          </w:p>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w:t>
              </w:r>
              <w:r>
                <w:rPr>
                  <w:rFonts w:ascii="Times New Roman" w:hAnsi="Times New Roman"/>
                  <w:color w:val="0000FF"/>
                  <w:u w:val="single"/>
                </w:rPr>
                <w:t>a</w:t>
              </w:r>
              <w:r w:rsidRPr="00941ECF">
                <w:rPr>
                  <w:rFonts w:ascii="Times New Roman" w:hAnsi="Times New Roman"/>
                  <w:color w:val="0000FF"/>
                  <w:u w:val="single"/>
                  <w:lang w:val="ru-RU"/>
                </w:rPr>
                <w:t>636</w:t>
              </w:r>
            </w:hyperlink>
          </w:p>
        </w:tc>
      </w:tr>
      <w:tr w:rsidR="001232BF" w:rsidRPr="00F24279">
        <w:trPr>
          <w:trHeight w:val="144"/>
          <w:tblCellSpacing w:w="20" w:type="nil"/>
        </w:trPr>
        <w:tc>
          <w:tcPr>
            <w:tcW w:w="492" w:type="dxa"/>
            <w:tcMar>
              <w:top w:w="50" w:type="dxa"/>
              <w:left w:w="100" w:type="dxa"/>
            </w:tcMar>
            <w:vAlign w:val="center"/>
          </w:tcPr>
          <w:p w:rsidR="001232BF" w:rsidRDefault="00941ECF">
            <w:pPr>
              <w:spacing w:after="0"/>
            </w:pPr>
            <w:r>
              <w:rPr>
                <w:rFonts w:ascii="Times New Roman" w:hAnsi="Times New Roman"/>
                <w:color w:val="000000"/>
                <w:sz w:val="24"/>
              </w:rPr>
              <w:t>1.3</w:t>
            </w:r>
          </w:p>
        </w:tc>
        <w:tc>
          <w:tcPr>
            <w:tcW w:w="316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w:t>
              </w:r>
              <w:r>
                <w:rPr>
                  <w:rFonts w:ascii="Times New Roman" w:hAnsi="Times New Roman"/>
                  <w:color w:val="0000FF"/>
                  <w:u w:val="single"/>
                </w:rPr>
                <w:t>a</w:t>
              </w:r>
              <w:r w:rsidRPr="00941ECF">
                <w:rPr>
                  <w:rFonts w:ascii="Times New Roman" w:hAnsi="Times New Roman"/>
                  <w:color w:val="0000FF"/>
                  <w:u w:val="single"/>
                  <w:lang w:val="ru-RU"/>
                </w:rPr>
                <w:t>636</w:t>
              </w:r>
            </w:hyperlink>
          </w:p>
        </w:tc>
      </w:tr>
      <w:tr w:rsidR="001232BF">
        <w:trPr>
          <w:trHeight w:val="144"/>
          <w:tblCellSpacing w:w="20" w:type="nil"/>
        </w:trPr>
        <w:tc>
          <w:tcPr>
            <w:tcW w:w="0" w:type="auto"/>
            <w:gridSpan w:val="2"/>
            <w:tcMar>
              <w:top w:w="50" w:type="dxa"/>
              <w:left w:w="100" w:type="dxa"/>
            </w:tcMar>
            <w:vAlign w:val="center"/>
          </w:tcPr>
          <w:p w:rsidR="001232BF" w:rsidRDefault="00941EC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1232BF" w:rsidRDefault="001232BF"/>
        </w:tc>
      </w:tr>
      <w:tr w:rsidR="001232BF" w:rsidRPr="00F24279">
        <w:trPr>
          <w:trHeight w:val="144"/>
          <w:tblCellSpacing w:w="20" w:type="nil"/>
        </w:trPr>
        <w:tc>
          <w:tcPr>
            <w:tcW w:w="0" w:type="auto"/>
            <w:gridSpan w:val="6"/>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b/>
                <w:color w:val="000000"/>
                <w:sz w:val="24"/>
                <w:lang w:val="ru-RU"/>
              </w:rPr>
              <w:t>Раздел 2.</w:t>
            </w:r>
            <w:r w:rsidRPr="00941ECF">
              <w:rPr>
                <w:rFonts w:ascii="Times New Roman" w:hAnsi="Times New Roman"/>
                <w:color w:val="000000"/>
                <w:sz w:val="24"/>
                <w:lang w:val="ru-RU"/>
              </w:rPr>
              <w:t xml:space="preserve"> </w:t>
            </w:r>
            <w:r w:rsidRPr="00941ECF">
              <w:rPr>
                <w:rFonts w:ascii="Times New Roman" w:hAnsi="Times New Roman"/>
                <w:b/>
                <w:color w:val="000000"/>
                <w:sz w:val="24"/>
                <w:lang w:val="ru-RU"/>
              </w:rPr>
              <w:t>Неметаллы и их соединения</w:t>
            </w:r>
          </w:p>
        </w:tc>
      </w:tr>
      <w:tr w:rsidR="001232BF" w:rsidRPr="00F24279">
        <w:trPr>
          <w:trHeight w:val="144"/>
          <w:tblCellSpacing w:w="20" w:type="nil"/>
        </w:trPr>
        <w:tc>
          <w:tcPr>
            <w:tcW w:w="492" w:type="dxa"/>
            <w:tcMar>
              <w:top w:w="50" w:type="dxa"/>
              <w:left w:w="100" w:type="dxa"/>
            </w:tcMar>
            <w:vAlign w:val="center"/>
          </w:tcPr>
          <w:p w:rsidR="001232BF" w:rsidRDefault="00941ECF">
            <w:pPr>
              <w:spacing w:after="0"/>
            </w:pPr>
            <w:r>
              <w:rPr>
                <w:rFonts w:ascii="Times New Roman" w:hAnsi="Times New Roman"/>
                <w:color w:val="000000"/>
                <w:sz w:val="24"/>
              </w:rPr>
              <w:t>2.1</w:t>
            </w:r>
          </w:p>
        </w:tc>
        <w:tc>
          <w:tcPr>
            <w:tcW w:w="3168"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941ECF">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1232BF" w:rsidRDefault="001232BF">
            <w:pPr>
              <w:spacing w:after="0"/>
              <w:ind w:left="135"/>
              <w:jc w:val="center"/>
            </w:pPr>
          </w:p>
        </w:tc>
        <w:tc>
          <w:tcPr>
            <w:tcW w:w="1768"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w:t>
              </w:r>
              <w:r>
                <w:rPr>
                  <w:rFonts w:ascii="Times New Roman" w:hAnsi="Times New Roman"/>
                  <w:color w:val="0000FF"/>
                  <w:u w:val="single"/>
                </w:rPr>
                <w:t>a</w:t>
              </w:r>
              <w:r w:rsidRPr="00941ECF">
                <w:rPr>
                  <w:rFonts w:ascii="Times New Roman" w:hAnsi="Times New Roman"/>
                  <w:color w:val="0000FF"/>
                  <w:u w:val="single"/>
                  <w:lang w:val="ru-RU"/>
                </w:rPr>
                <w:t>636</w:t>
              </w:r>
            </w:hyperlink>
          </w:p>
        </w:tc>
      </w:tr>
      <w:tr w:rsidR="001232BF" w:rsidRPr="00F24279">
        <w:trPr>
          <w:trHeight w:val="144"/>
          <w:tblCellSpacing w:w="20" w:type="nil"/>
        </w:trPr>
        <w:tc>
          <w:tcPr>
            <w:tcW w:w="492" w:type="dxa"/>
            <w:tcMar>
              <w:top w:w="50" w:type="dxa"/>
              <w:left w:w="100" w:type="dxa"/>
            </w:tcMar>
            <w:vAlign w:val="center"/>
          </w:tcPr>
          <w:p w:rsidR="001232BF" w:rsidRDefault="00941ECF">
            <w:pPr>
              <w:spacing w:after="0"/>
            </w:pPr>
            <w:r>
              <w:rPr>
                <w:rFonts w:ascii="Times New Roman" w:hAnsi="Times New Roman"/>
                <w:color w:val="000000"/>
                <w:sz w:val="24"/>
              </w:rPr>
              <w:t>2.2</w:t>
            </w:r>
          </w:p>
        </w:tc>
        <w:tc>
          <w:tcPr>
            <w:tcW w:w="3168"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941ECF">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1232BF" w:rsidRDefault="001232BF">
            <w:pPr>
              <w:spacing w:after="0"/>
              <w:ind w:left="135"/>
              <w:jc w:val="center"/>
            </w:pPr>
          </w:p>
        </w:tc>
        <w:tc>
          <w:tcPr>
            <w:tcW w:w="1768" w:type="dxa"/>
            <w:tcMar>
              <w:top w:w="50" w:type="dxa"/>
              <w:left w:w="100" w:type="dxa"/>
            </w:tcMar>
            <w:vAlign w:val="center"/>
          </w:tcPr>
          <w:p w:rsidR="001232BF" w:rsidRDefault="001232BF">
            <w:pPr>
              <w:spacing w:after="0"/>
              <w:ind w:left="135"/>
              <w:jc w:val="center"/>
            </w:pPr>
          </w:p>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w:t>
              </w:r>
              <w:r>
                <w:rPr>
                  <w:rFonts w:ascii="Times New Roman" w:hAnsi="Times New Roman"/>
                  <w:color w:val="0000FF"/>
                  <w:u w:val="single"/>
                </w:rPr>
                <w:t>a</w:t>
              </w:r>
              <w:r w:rsidRPr="00941ECF">
                <w:rPr>
                  <w:rFonts w:ascii="Times New Roman" w:hAnsi="Times New Roman"/>
                  <w:color w:val="0000FF"/>
                  <w:u w:val="single"/>
                  <w:lang w:val="ru-RU"/>
                </w:rPr>
                <w:t>636</w:t>
              </w:r>
            </w:hyperlink>
          </w:p>
        </w:tc>
      </w:tr>
      <w:tr w:rsidR="001232BF" w:rsidRPr="00F24279">
        <w:trPr>
          <w:trHeight w:val="144"/>
          <w:tblCellSpacing w:w="20" w:type="nil"/>
        </w:trPr>
        <w:tc>
          <w:tcPr>
            <w:tcW w:w="492" w:type="dxa"/>
            <w:tcMar>
              <w:top w:w="50" w:type="dxa"/>
              <w:left w:w="100" w:type="dxa"/>
            </w:tcMar>
            <w:vAlign w:val="center"/>
          </w:tcPr>
          <w:p w:rsidR="001232BF" w:rsidRDefault="00941ECF">
            <w:pPr>
              <w:spacing w:after="0"/>
            </w:pPr>
            <w:r>
              <w:rPr>
                <w:rFonts w:ascii="Times New Roman" w:hAnsi="Times New Roman"/>
                <w:color w:val="000000"/>
                <w:sz w:val="24"/>
              </w:rPr>
              <w:t>2.3</w:t>
            </w:r>
          </w:p>
        </w:tc>
        <w:tc>
          <w:tcPr>
            <w:tcW w:w="316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941ECF">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1232BF" w:rsidRDefault="001232BF">
            <w:pPr>
              <w:spacing w:after="0"/>
              <w:ind w:left="135"/>
              <w:jc w:val="center"/>
            </w:pPr>
          </w:p>
        </w:tc>
        <w:tc>
          <w:tcPr>
            <w:tcW w:w="1768"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w:t>
              </w:r>
              <w:r>
                <w:rPr>
                  <w:rFonts w:ascii="Times New Roman" w:hAnsi="Times New Roman"/>
                  <w:color w:val="0000FF"/>
                  <w:u w:val="single"/>
                </w:rPr>
                <w:t>a</w:t>
              </w:r>
              <w:r w:rsidRPr="00941ECF">
                <w:rPr>
                  <w:rFonts w:ascii="Times New Roman" w:hAnsi="Times New Roman"/>
                  <w:color w:val="0000FF"/>
                  <w:u w:val="single"/>
                  <w:lang w:val="ru-RU"/>
                </w:rPr>
                <w:t>636</w:t>
              </w:r>
            </w:hyperlink>
          </w:p>
        </w:tc>
      </w:tr>
      <w:tr w:rsidR="001232BF" w:rsidRPr="00F24279">
        <w:trPr>
          <w:trHeight w:val="144"/>
          <w:tblCellSpacing w:w="20" w:type="nil"/>
        </w:trPr>
        <w:tc>
          <w:tcPr>
            <w:tcW w:w="492" w:type="dxa"/>
            <w:tcMar>
              <w:top w:w="50" w:type="dxa"/>
              <w:left w:w="100" w:type="dxa"/>
            </w:tcMar>
            <w:vAlign w:val="center"/>
          </w:tcPr>
          <w:p w:rsidR="001232BF" w:rsidRDefault="00941ECF">
            <w:pPr>
              <w:spacing w:after="0"/>
            </w:pPr>
            <w:r>
              <w:rPr>
                <w:rFonts w:ascii="Times New Roman" w:hAnsi="Times New Roman"/>
                <w:color w:val="000000"/>
                <w:sz w:val="24"/>
              </w:rPr>
              <w:t>2.4</w:t>
            </w:r>
          </w:p>
        </w:tc>
        <w:tc>
          <w:tcPr>
            <w:tcW w:w="316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941ECF">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w:t>
              </w:r>
              <w:r>
                <w:rPr>
                  <w:rFonts w:ascii="Times New Roman" w:hAnsi="Times New Roman"/>
                  <w:color w:val="0000FF"/>
                  <w:u w:val="single"/>
                </w:rPr>
                <w:t>a</w:t>
              </w:r>
              <w:r w:rsidRPr="00941ECF">
                <w:rPr>
                  <w:rFonts w:ascii="Times New Roman" w:hAnsi="Times New Roman"/>
                  <w:color w:val="0000FF"/>
                  <w:u w:val="single"/>
                  <w:lang w:val="ru-RU"/>
                </w:rPr>
                <w:t>636</w:t>
              </w:r>
            </w:hyperlink>
          </w:p>
        </w:tc>
      </w:tr>
      <w:tr w:rsidR="001232BF">
        <w:trPr>
          <w:trHeight w:val="144"/>
          <w:tblCellSpacing w:w="20" w:type="nil"/>
        </w:trPr>
        <w:tc>
          <w:tcPr>
            <w:tcW w:w="0" w:type="auto"/>
            <w:gridSpan w:val="2"/>
            <w:tcMar>
              <w:top w:w="50" w:type="dxa"/>
              <w:left w:w="100" w:type="dxa"/>
            </w:tcMar>
            <w:vAlign w:val="center"/>
          </w:tcPr>
          <w:p w:rsidR="001232BF" w:rsidRDefault="00941EC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1232BF" w:rsidRDefault="001232BF"/>
        </w:tc>
      </w:tr>
      <w:tr w:rsidR="001232BF" w:rsidRPr="00F24279">
        <w:trPr>
          <w:trHeight w:val="144"/>
          <w:tblCellSpacing w:w="20" w:type="nil"/>
        </w:trPr>
        <w:tc>
          <w:tcPr>
            <w:tcW w:w="0" w:type="auto"/>
            <w:gridSpan w:val="6"/>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b/>
                <w:color w:val="000000"/>
                <w:sz w:val="24"/>
                <w:lang w:val="ru-RU"/>
              </w:rPr>
              <w:lastRenderedPageBreak/>
              <w:t>Раздел 3.</w:t>
            </w:r>
            <w:r w:rsidRPr="00941ECF">
              <w:rPr>
                <w:rFonts w:ascii="Times New Roman" w:hAnsi="Times New Roman"/>
                <w:color w:val="000000"/>
                <w:sz w:val="24"/>
                <w:lang w:val="ru-RU"/>
              </w:rPr>
              <w:t xml:space="preserve"> </w:t>
            </w:r>
            <w:r w:rsidRPr="00941ECF">
              <w:rPr>
                <w:rFonts w:ascii="Times New Roman" w:hAnsi="Times New Roman"/>
                <w:b/>
                <w:color w:val="000000"/>
                <w:sz w:val="24"/>
                <w:lang w:val="ru-RU"/>
              </w:rPr>
              <w:t>Металлы и их соединения</w:t>
            </w:r>
          </w:p>
        </w:tc>
      </w:tr>
      <w:tr w:rsidR="001232BF" w:rsidRPr="00F24279">
        <w:trPr>
          <w:trHeight w:val="144"/>
          <w:tblCellSpacing w:w="20" w:type="nil"/>
        </w:trPr>
        <w:tc>
          <w:tcPr>
            <w:tcW w:w="492" w:type="dxa"/>
            <w:tcMar>
              <w:top w:w="50" w:type="dxa"/>
              <w:left w:w="100" w:type="dxa"/>
            </w:tcMar>
            <w:vAlign w:val="center"/>
          </w:tcPr>
          <w:p w:rsidR="001232BF" w:rsidRDefault="00941ECF">
            <w:pPr>
              <w:spacing w:after="0"/>
            </w:pPr>
            <w:r>
              <w:rPr>
                <w:rFonts w:ascii="Times New Roman" w:hAnsi="Times New Roman"/>
                <w:color w:val="000000"/>
                <w:sz w:val="24"/>
              </w:rPr>
              <w:t>3.1</w:t>
            </w:r>
          </w:p>
        </w:tc>
        <w:tc>
          <w:tcPr>
            <w:tcW w:w="3168" w:type="dxa"/>
            <w:tcMar>
              <w:top w:w="50" w:type="dxa"/>
              <w:left w:w="100" w:type="dxa"/>
            </w:tcMar>
            <w:vAlign w:val="center"/>
          </w:tcPr>
          <w:p w:rsidR="001232BF" w:rsidRDefault="00941ECF">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1232BF" w:rsidRDefault="001232BF">
            <w:pPr>
              <w:spacing w:after="0"/>
              <w:ind w:left="135"/>
              <w:jc w:val="center"/>
            </w:pPr>
          </w:p>
        </w:tc>
        <w:tc>
          <w:tcPr>
            <w:tcW w:w="1768" w:type="dxa"/>
            <w:tcMar>
              <w:top w:w="50" w:type="dxa"/>
              <w:left w:w="100" w:type="dxa"/>
            </w:tcMar>
            <w:vAlign w:val="center"/>
          </w:tcPr>
          <w:p w:rsidR="001232BF" w:rsidRDefault="001232BF">
            <w:pPr>
              <w:spacing w:after="0"/>
              <w:ind w:left="135"/>
              <w:jc w:val="center"/>
            </w:pPr>
          </w:p>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w:t>
              </w:r>
              <w:r>
                <w:rPr>
                  <w:rFonts w:ascii="Times New Roman" w:hAnsi="Times New Roman"/>
                  <w:color w:val="0000FF"/>
                  <w:u w:val="single"/>
                </w:rPr>
                <w:t>a</w:t>
              </w:r>
              <w:r w:rsidRPr="00941ECF">
                <w:rPr>
                  <w:rFonts w:ascii="Times New Roman" w:hAnsi="Times New Roman"/>
                  <w:color w:val="0000FF"/>
                  <w:u w:val="single"/>
                  <w:lang w:val="ru-RU"/>
                </w:rPr>
                <w:t>636</w:t>
              </w:r>
            </w:hyperlink>
          </w:p>
        </w:tc>
      </w:tr>
      <w:tr w:rsidR="001232BF" w:rsidRPr="00F24279">
        <w:trPr>
          <w:trHeight w:val="144"/>
          <w:tblCellSpacing w:w="20" w:type="nil"/>
        </w:trPr>
        <w:tc>
          <w:tcPr>
            <w:tcW w:w="492" w:type="dxa"/>
            <w:tcMar>
              <w:top w:w="50" w:type="dxa"/>
              <w:left w:w="100" w:type="dxa"/>
            </w:tcMar>
            <w:vAlign w:val="center"/>
          </w:tcPr>
          <w:p w:rsidR="001232BF" w:rsidRDefault="00941ECF">
            <w:pPr>
              <w:spacing w:after="0"/>
            </w:pPr>
            <w:r>
              <w:rPr>
                <w:rFonts w:ascii="Times New Roman" w:hAnsi="Times New Roman"/>
                <w:color w:val="000000"/>
                <w:sz w:val="24"/>
              </w:rPr>
              <w:t>3.2</w:t>
            </w:r>
          </w:p>
        </w:tc>
        <w:tc>
          <w:tcPr>
            <w:tcW w:w="316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w:t>
              </w:r>
              <w:r>
                <w:rPr>
                  <w:rFonts w:ascii="Times New Roman" w:hAnsi="Times New Roman"/>
                  <w:color w:val="0000FF"/>
                  <w:u w:val="single"/>
                </w:rPr>
                <w:t>a</w:t>
              </w:r>
              <w:r w:rsidRPr="00941ECF">
                <w:rPr>
                  <w:rFonts w:ascii="Times New Roman" w:hAnsi="Times New Roman"/>
                  <w:color w:val="0000FF"/>
                  <w:u w:val="single"/>
                  <w:lang w:val="ru-RU"/>
                </w:rPr>
                <w:t>636</w:t>
              </w:r>
            </w:hyperlink>
          </w:p>
        </w:tc>
      </w:tr>
      <w:tr w:rsidR="001232BF">
        <w:trPr>
          <w:trHeight w:val="144"/>
          <w:tblCellSpacing w:w="20" w:type="nil"/>
        </w:trPr>
        <w:tc>
          <w:tcPr>
            <w:tcW w:w="0" w:type="auto"/>
            <w:gridSpan w:val="2"/>
            <w:tcMar>
              <w:top w:w="50" w:type="dxa"/>
              <w:left w:w="100" w:type="dxa"/>
            </w:tcMar>
            <w:vAlign w:val="center"/>
          </w:tcPr>
          <w:p w:rsidR="001232BF" w:rsidRDefault="00941EC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232BF" w:rsidRDefault="001232BF"/>
        </w:tc>
      </w:tr>
      <w:tr w:rsidR="001232BF" w:rsidRPr="00F24279">
        <w:trPr>
          <w:trHeight w:val="144"/>
          <w:tblCellSpacing w:w="20" w:type="nil"/>
        </w:trPr>
        <w:tc>
          <w:tcPr>
            <w:tcW w:w="0" w:type="auto"/>
            <w:gridSpan w:val="6"/>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b/>
                <w:color w:val="000000"/>
                <w:sz w:val="24"/>
                <w:lang w:val="ru-RU"/>
              </w:rPr>
              <w:t>Раздел 4.</w:t>
            </w:r>
            <w:r w:rsidRPr="00941ECF">
              <w:rPr>
                <w:rFonts w:ascii="Times New Roman" w:hAnsi="Times New Roman"/>
                <w:color w:val="000000"/>
                <w:sz w:val="24"/>
                <w:lang w:val="ru-RU"/>
              </w:rPr>
              <w:t xml:space="preserve"> </w:t>
            </w:r>
            <w:r w:rsidRPr="00941ECF">
              <w:rPr>
                <w:rFonts w:ascii="Times New Roman" w:hAnsi="Times New Roman"/>
                <w:b/>
                <w:color w:val="000000"/>
                <w:sz w:val="24"/>
                <w:lang w:val="ru-RU"/>
              </w:rPr>
              <w:t>Химия и окружающая среда</w:t>
            </w:r>
          </w:p>
        </w:tc>
      </w:tr>
      <w:tr w:rsidR="001232BF" w:rsidRPr="00F24279">
        <w:trPr>
          <w:trHeight w:val="144"/>
          <w:tblCellSpacing w:w="20" w:type="nil"/>
        </w:trPr>
        <w:tc>
          <w:tcPr>
            <w:tcW w:w="492" w:type="dxa"/>
            <w:tcMar>
              <w:top w:w="50" w:type="dxa"/>
              <w:left w:w="100" w:type="dxa"/>
            </w:tcMar>
            <w:vAlign w:val="center"/>
          </w:tcPr>
          <w:p w:rsidR="001232BF" w:rsidRDefault="00941ECF">
            <w:pPr>
              <w:spacing w:after="0"/>
            </w:pPr>
            <w:r>
              <w:rPr>
                <w:rFonts w:ascii="Times New Roman" w:hAnsi="Times New Roman"/>
                <w:color w:val="000000"/>
                <w:sz w:val="24"/>
              </w:rPr>
              <w:t>4.1</w:t>
            </w:r>
          </w:p>
        </w:tc>
        <w:tc>
          <w:tcPr>
            <w:tcW w:w="316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1232BF" w:rsidRDefault="001232BF">
            <w:pPr>
              <w:spacing w:after="0"/>
              <w:ind w:left="135"/>
              <w:jc w:val="center"/>
            </w:pPr>
          </w:p>
        </w:tc>
        <w:tc>
          <w:tcPr>
            <w:tcW w:w="1768" w:type="dxa"/>
            <w:tcMar>
              <w:top w:w="50" w:type="dxa"/>
              <w:left w:w="100" w:type="dxa"/>
            </w:tcMar>
            <w:vAlign w:val="center"/>
          </w:tcPr>
          <w:p w:rsidR="001232BF" w:rsidRDefault="001232BF">
            <w:pPr>
              <w:spacing w:after="0"/>
              <w:ind w:left="135"/>
              <w:jc w:val="center"/>
            </w:pPr>
          </w:p>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w:t>
              </w:r>
              <w:r>
                <w:rPr>
                  <w:rFonts w:ascii="Times New Roman" w:hAnsi="Times New Roman"/>
                  <w:color w:val="0000FF"/>
                  <w:u w:val="single"/>
                </w:rPr>
                <w:t>a</w:t>
              </w:r>
              <w:r w:rsidRPr="00941ECF">
                <w:rPr>
                  <w:rFonts w:ascii="Times New Roman" w:hAnsi="Times New Roman"/>
                  <w:color w:val="0000FF"/>
                  <w:u w:val="single"/>
                  <w:lang w:val="ru-RU"/>
                </w:rPr>
                <w:t>636</w:t>
              </w:r>
            </w:hyperlink>
          </w:p>
        </w:tc>
      </w:tr>
      <w:tr w:rsidR="001232BF">
        <w:trPr>
          <w:trHeight w:val="144"/>
          <w:tblCellSpacing w:w="20" w:type="nil"/>
        </w:trPr>
        <w:tc>
          <w:tcPr>
            <w:tcW w:w="0" w:type="auto"/>
            <w:gridSpan w:val="2"/>
            <w:tcMar>
              <w:top w:w="50" w:type="dxa"/>
              <w:left w:w="100" w:type="dxa"/>
            </w:tcMar>
            <w:vAlign w:val="center"/>
          </w:tcPr>
          <w:p w:rsidR="001232BF" w:rsidRDefault="00941EC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232BF" w:rsidRDefault="001232BF"/>
        </w:tc>
      </w:tr>
      <w:tr w:rsidR="001232BF" w:rsidRPr="00F24279">
        <w:trPr>
          <w:trHeight w:val="144"/>
          <w:tblCellSpacing w:w="20" w:type="nil"/>
        </w:trPr>
        <w:tc>
          <w:tcPr>
            <w:tcW w:w="0" w:type="auto"/>
            <w:gridSpan w:val="2"/>
            <w:tcMar>
              <w:top w:w="50" w:type="dxa"/>
              <w:left w:w="100" w:type="dxa"/>
            </w:tcMar>
            <w:vAlign w:val="center"/>
          </w:tcPr>
          <w:p w:rsidR="001232BF" w:rsidRDefault="00941ECF">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1232BF" w:rsidRDefault="001232BF">
            <w:pPr>
              <w:spacing w:after="0"/>
              <w:ind w:left="135"/>
              <w:jc w:val="center"/>
            </w:pPr>
          </w:p>
        </w:tc>
        <w:tc>
          <w:tcPr>
            <w:tcW w:w="1768" w:type="dxa"/>
            <w:tcMar>
              <w:top w:w="50" w:type="dxa"/>
              <w:left w:w="100" w:type="dxa"/>
            </w:tcMar>
            <w:vAlign w:val="center"/>
          </w:tcPr>
          <w:p w:rsidR="001232BF" w:rsidRDefault="001232BF">
            <w:pPr>
              <w:spacing w:after="0"/>
              <w:ind w:left="135"/>
              <w:jc w:val="center"/>
            </w:pPr>
          </w:p>
        </w:tc>
        <w:tc>
          <w:tcPr>
            <w:tcW w:w="2599"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/7</w:t>
              </w:r>
              <w:r>
                <w:rPr>
                  <w:rFonts w:ascii="Times New Roman" w:hAnsi="Times New Roman"/>
                  <w:color w:val="0000FF"/>
                  <w:u w:val="single"/>
                </w:rPr>
                <w:t>f</w:t>
              </w:r>
              <w:r w:rsidRPr="00941ECF">
                <w:rPr>
                  <w:rFonts w:ascii="Times New Roman" w:hAnsi="Times New Roman"/>
                  <w:color w:val="0000FF"/>
                  <w:u w:val="single"/>
                  <w:lang w:val="ru-RU"/>
                </w:rPr>
                <w:t>41</w:t>
              </w:r>
              <w:r>
                <w:rPr>
                  <w:rFonts w:ascii="Times New Roman" w:hAnsi="Times New Roman"/>
                  <w:color w:val="0000FF"/>
                  <w:u w:val="single"/>
                </w:rPr>
                <w:t>a</w:t>
              </w:r>
              <w:r w:rsidRPr="00941ECF">
                <w:rPr>
                  <w:rFonts w:ascii="Times New Roman" w:hAnsi="Times New Roman"/>
                  <w:color w:val="0000FF"/>
                  <w:u w:val="single"/>
                  <w:lang w:val="ru-RU"/>
                </w:rPr>
                <w:t>636</w:t>
              </w:r>
            </w:hyperlink>
          </w:p>
        </w:tc>
      </w:tr>
      <w:tr w:rsidR="001232BF">
        <w:trPr>
          <w:trHeight w:val="144"/>
          <w:tblCellSpacing w:w="20" w:type="nil"/>
        </w:trPr>
        <w:tc>
          <w:tcPr>
            <w:tcW w:w="0" w:type="auto"/>
            <w:gridSpan w:val="2"/>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1232BF" w:rsidRDefault="001232BF"/>
        </w:tc>
      </w:tr>
    </w:tbl>
    <w:p w:rsidR="001232BF" w:rsidRDefault="001232BF">
      <w:pPr>
        <w:sectPr w:rsidR="001232BF">
          <w:pgSz w:w="16383" w:h="11906" w:orient="landscape"/>
          <w:pgMar w:top="1134" w:right="850" w:bottom="1134" w:left="1701" w:header="720" w:footer="720" w:gutter="0"/>
          <w:cols w:space="720"/>
        </w:sectPr>
      </w:pPr>
    </w:p>
    <w:p w:rsidR="001232BF" w:rsidRDefault="001232BF">
      <w:pPr>
        <w:sectPr w:rsidR="001232BF">
          <w:pgSz w:w="16383" w:h="11906" w:orient="landscape"/>
          <w:pgMar w:top="1134" w:right="850" w:bottom="1134" w:left="1701" w:header="720" w:footer="720" w:gutter="0"/>
          <w:cols w:space="720"/>
        </w:sectPr>
      </w:pPr>
    </w:p>
    <w:p w:rsidR="001232BF" w:rsidRDefault="00941ECF">
      <w:pPr>
        <w:spacing w:after="0"/>
        <w:ind w:left="120"/>
      </w:pPr>
      <w:bookmarkStart w:id="9" w:name="block-65904156"/>
      <w:bookmarkEnd w:id="8"/>
      <w:r>
        <w:rPr>
          <w:rFonts w:ascii="Times New Roman" w:hAnsi="Times New Roman"/>
          <w:b/>
          <w:color w:val="000000"/>
          <w:sz w:val="28"/>
        </w:rPr>
        <w:lastRenderedPageBreak/>
        <w:t xml:space="preserve"> ПОУРОЧНОЕ ПЛАНИРОВАНИЕ </w:t>
      </w:r>
    </w:p>
    <w:p w:rsidR="001232BF" w:rsidRDefault="00941ECF">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8"/>
        <w:gridCol w:w="4038"/>
        <w:gridCol w:w="1067"/>
        <w:gridCol w:w="1841"/>
        <w:gridCol w:w="1910"/>
        <w:gridCol w:w="1347"/>
        <w:gridCol w:w="2861"/>
      </w:tblGrid>
      <w:tr w:rsidR="001232BF">
        <w:trPr>
          <w:trHeight w:val="144"/>
          <w:tblCellSpacing w:w="20" w:type="nil"/>
        </w:trPr>
        <w:tc>
          <w:tcPr>
            <w:tcW w:w="323" w:type="dxa"/>
            <w:vMerge w:val="restart"/>
            <w:tcMar>
              <w:top w:w="50" w:type="dxa"/>
              <w:left w:w="100" w:type="dxa"/>
            </w:tcMar>
            <w:vAlign w:val="center"/>
          </w:tcPr>
          <w:p w:rsidR="001232BF" w:rsidRDefault="00941ECF">
            <w:pPr>
              <w:spacing w:after="0"/>
              <w:ind w:left="135"/>
            </w:pPr>
            <w:r>
              <w:rPr>
                <w:rFonts w:ascii="Times New Roman" w:hAnsi="Times New Roman"/>
                <w:b/>
                <w:color w:val="000000"/>
                <w:sz w:val="24"/>
              </w:rPr>
              <w:t xml:space="preserve">№ п/п </w:t>
            </w:r>
          </w:p>
          <w:p w:rsidR="001232BF" w:rsidRDefault="001232BF">
            <w:pPr>
              <w:spacing w:after="0"/>
              <w:ind w:left="135"/>
            </w:pPr>
          </w:p>
        </w:tc>
        <w:tc>
          <w:tcPr>
            <w:tcW w:w="4048" w:type="dxa"/>
            <w:vMerge w:val="restart"/>
            <w:tcMar>
              <w:top w:w="50" w:type="dxa"/>
              <w:left w:w="100" w:type="dxa"/>
            </w:tcMar>
            <w:vAlign w:val="center"/>
          </w:tcPr>
          <w:p w:rsidR="001232BF" w:rsidRDefault="00941ECF">
            <w:pPr>
              <w:spacing w:after="0"/>
              <w:ind w:left="135"/>
            </w:pPr>
            <w:r>
              <w:rPr>
                <w:rFonts w:ascii="Times New Roman" w:hAnsi="Times New Roman"/>
                <w:b/>
                <w:color w:val="000000"/>
                <w:sz w:val="24"/>
              </w:rPr>
              <w:t xml:space="preserve">Тема урока </w:t>
            </w:r>
          </w:p>
          <w:p w:rsidR="001232BF" w:rsidRDefault="001232BF">
            <w:pPr>
              <w:spacing w:after="0"/>
              <w:ind w:left="135"/>
            </w:pPr>
          </w:p>
        </w:tc>
        <w:tc>
          <w:tcPr>
            <w:tcW w:w="0" w:type="auto"/>
            <w:gridSpan w:val="3"/>
            <w:tcMar>
              <w:top w:w="50" w:type="dxa"/>
              <w:left w:w="100" w:type="dxa"/>
            </w:tcMar>
            <w:vAlign w:val="center"/>
          </w:tcPr>
          <w:p w:rsidR="001232BF" w:rsidRDefault="00941ECF">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rsidR="001232BF" w:rsidRDefault="00941ECF">
            <w:pPr>
              <w:spacing w:after="0"/>
              <w:ind w:left="135"/>
            </w:pPr>
            <w:r>
              <w:rPr>
                <w:rFonts w:ascii="Times New Roman" w:hAnsi="Times New Roman"/>
                <w:b/>
                <w:color w:val="000000"/>
                <w:sz w:val="24"/>
              </w:rPr>
              <w:t xml:space="preserve">Дата изучения </w:t>
            </w:r>
          </w:p>
          <w:p w:rsidR="001232BF" w:rsidRDefault="001232BF">
            <w:pPr>
              <w:spacing w:after="0"/>
              <w:ind w:left="135"/>
            </w:pPr>
          </w:p>
        </w:tc>
        <w:tc>
          <w:tcPr>
            <w:tcW w:w="1867" w:type="dxa"/>
            <w:vMerge w:val="restart"/>
            <w:tcMar>
              <w:top w:w="50" w:type="dxa"/>
              <w:left w:w="100" w:type="dxa"/>
            </w:tcMar>
            <w:vAlign w:val="center"/>
          </w:tcPr>
          <w:p w:rsidR="001232BF" w:rsidRDefault="00941ECF">
            <w:pPr>
              <w:spacing w:after="0"/>
              <w:ind w:left="135"/>
            </w:pPr>
            <w:r>
              <w:rPr>
                <w:rFonts w:ascii="Times New Roman" w:hAnsi="Times New Roman"/>
                <w:b/>
                <w:color w:val="000000"/>
                <w:sz w:val="24"/>
              </w:rPr>
              <w:t xml:space="preserve">Электронные цифровые образовательные ресурсы </w:t>
            </w:r>
          </w:p>
          <w:p w:rsidR="001232BF" w:rsidRDefault="001232BF">
            <w:pPr>
              <w:spacing w:after="0"/>
              <w:ind w:left="135"/>
            </w:pPr>
          </w:p>
        </w:tc>
      </w:tr>
      <w:tr w:rsidR="001232BF">
        <w:trPr>
          <w:trHeight w:val="144"/>
          <w:tblCellSpacing w:w="20" w:type="nil"/>
        </w:trPr>
        <w:tc>
          <w:tcPr>
            <w:tcW w:w="0" w:type="auto"/>
            <w:vMerge/>
            <w:tcBorders>
              <w:top w:val="nil"/>
            </w:tcBorders>
            <w:tcMar>
              <w:top w:w="50" w:type="dxa"/>
              <w:left w:w="100" w:type="dxa"/>
            </w:tcMar>
          </w:tcPr>
          <w:p w:rsidR="001232BF" w:rsidRDefault="001232BF"/>
        </w:tc>
        <w:tc>
          <w:tcPr>
            <w:tcW w:w="0" w:type="auto"/>
            <w:vMerge/>
            <w:tcBorders>
              <w:top w:val="nil"/>
            </w:tcBorders>
            <w:tcMar>
              <w:top w:w="50" w:type="dxa"/>
              <w:left w:w="100" w:type="dxa"/>
            </w:tcMar>
          </w:tcPr>
          <w:p w:rsidR="001232BF" w:rsidRDefault="001232BF"/>
        </w:tc>
        <w:tc>
          <w:tcPr>
            <w:tcW w:w="736" w:type="dxa"/>
            <w:tcMar>
              <w:top w:w="50" w:type="dxa"/>
              <w:left w:w="100" w:type="dxa"/>
            </w:tcMar>
            <w:vAlign w:val="center"/>
          </w:tcPr>
          <w:p w:rsidR="001232BF" w:rsidRDefault="00941ECF">
            <w:pPr>
              <w:spacing w:after="0"/>
              <w:ind w:left="135"/>
            </w:pPr>
            <w:r>
              <w:rPr>
                <w:rFonts w:ascii="Times New Roman" w:hAnsi="Times New Roman"/>
                <w:b/>
                <w:color w:val="000000"/>
                <w:sz w:val="24"/>
              </w:rPr>
              <w:t xml:space="preserve">Всего </w:t>
            </w:r>
          </w:p>
          <w:p w:rsidR="001232BF" w:rsidRDefault="001232BF">
            <w:pPr>
              <w:spacing w:after="0"/>
              <w:ind w:left="135"/>
            </w:pPr>
          </w:p>
        </w:tc>
        <w:tc>
          <w:tcPr>
            <w:tcW w:w="1418" w:type="dxa"/>
            <w:tcMar>
              <w:top w:w="50" w:type="dxa"/>
              <w:left w:w="100" w:type="dxa"/>
            </w:tcMar>
            <w:vAlign w:val="center"/>
          </w:tcPr>
          <w:p w:rsidR="001232BF" w:rsidRDefault="00941ECF">
            <w:pPr>
              <w:spacing w:after="0"/>
              <w:ind w:left="135"/>
            </w:pPr>
            <w:r>
              <w:rPr>
                <w:rFonts w:ascii="Times New Roman" w:hAnsi="Times New Roman"/>
                <w:b/>
                <w:color w:val="000000"/>
                <w:sz w:val="24"/>
              </w:rPr>
              <w:t xml:space="preserve">Контрольные работы </w:t>
            </w:r>
          </w:p>
          <w:p w:rsidR="001232BF" w:rsidRDefault="001232BF">
            <w:pPr>
              <w:spacing w:after="0"/>
              <w:ind w:left="135"/>
            </w:pPr>
          </w:p>
        </w:tc>
        <w:tc>
          <w:tcPr>
            <w:tcW w:w="1526" w:type="dxa"/>
            <w:tcMar>
              <w:top w:w="50" w:type="dxa"/>
              <w:left w:w="100" w:type="dxa"/>
            </w:tcMar>
            <w:vAlign w:val="center"/>
          </w:tcPr>
          <w:p w:rsidR="001232BF" w:rsidRDefault="00941ECF">
            <w:pPr>
              <w:spacing w:after="0"/>
              <w:ind w:left="135"/>
            </w:pPr>
            <w:r>
              <w:rPr>
                <w:rFonts w:ascii="Times New Roman" w:hAnsi="Times New Roman"/>
                <w:b/>
                <w:color w:val="000000"/>
                <w:sz w:val="24"/>
              </w:rPr>
              <w:t xml:space="preserve">Практические работы </w:t>
            </w:r>
          </w:p>
          <w:p w:rsidR="001232BF" w:rsidRDefault="001232BF">
            <w:pPr>
              <w:spacing w:after="0"/>
              <w:ind w:left="135"/>
            </w:pPr>
          </w:p>
        </w:tc>
        <w:tc>
          <w:tcPr>
            <w:tcW w:w="0" w:type="auto"/>
            <w:vMerge/>
            <w:tcBorders>
              <w:top w:val="nil"/>
            </w:tcBorders>
            <w:tcMar>
              <w:top w:w="50" w:type="dxa"/>
              <w:left w:w="100" w:type="dxa"/>
            </w:tcMar>
          </w:tcPr>
          <w:p w:rsidR="001232BF" w:rsidRDefault="001232BF"/>
        </w:tc>
        <w:tc>
          <w:tcPr>
            <w:tcW w:w="0" w:type="auto"/>
            <w:vMerge/>
            <w:tcBorders>
              <w:top w:val="nil"/>
            </w:tcBorders>
            <w:tcMar>
              <w:top w:w="50" w:type="dxa"/>
              <w:left w:w="100" w:type="dxa"/>
            </w:tcMar>
          </w:tcPr>
          <w:p w:rsidR="001232BF" w:rsidRDefault="001232BF"/>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1</w:t>
            </w:r>
          </w:p>
        </w:tc>
        <w:tc>
          <w:tcPr>
            <w:tcW w:w="4048"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1.09</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210</w:t>
              </w:r>
              <w:r>
                <w:rPr>
                  <w:rFonts w:ascii="Times New Roman" w:hAnsi="Times New Roman"/>
                  <w:color w:val="0000FF"/>
                  <w:u w:val="single"/>
                </w:rPr>
                <w:t>c</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2</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Понятие о методах познания в химии</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3.09</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227</w:t>
              </w:r>
              <w:r>
                <w:rPr>
                  <w:rFonts w:ascii="Times New Roman" w:hAnsi="Times New Roman"/>
                  <w:color w:val="0000FF"/>
                  <w:u w:val="single"/>
                </w:rPr>
                <w:t>e</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3</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8.09</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23</w:t>
              </w:r>
              <w:r>
                <w:rPr>
                  <w:rFonts w:ascii="Times New Roman" w:hAnsi="Times New Roman"/>
                  <w:color w:val="0000FF"/>
                  <w:u w:val="single"/>
                </w:rPr>
                <w:t>dc</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4</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Чистые вещества и смеси. Способы разделения смесей</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10.09</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26</w:t>
              </w:r>
              <w:r>
                <w:rPr>
                  <w:rFonts w:ascii="Times New Roman" w:hAnsi="Times New Roman"/>
                  <w:color w:val="0000FF"/>
                  <w:u w:val="single"/>
                </w:rPr>
                <w:t>ca</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5</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15.09</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28</w:t>
              </w:r>
              <w:r>
                <w:rPr>
                  <w:rFonts w:ascii="Times New Roman" w:hAnsi="Times New Roman"/>
                  <w:color w:val="0000FF"/>
                  <w:u w:val="single"/>
                </w:rPr>
                <w:t>c</w:t>
              </w:r>
              <w:r w:rsidRPr="00941ECF">
                <w:rPr>
                  <w:rFonts w:ascii="Times New Roman" w:hAnsi="Times New Roman"/>
                  <w:color w:val="0000FF"/>
                  <w:u w:val="single"/>
                  <w:lang w:val="ru-RU"/>
                </w:rPr>
                <w:t>8</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6</w:t>
            </w:r>
          </w:p>
        </w:tc>
        <w:tc>
          <w:tcPr>
            <w:tcW w:w="4048" w:type="dxa"/>
            <w:tcMar>
              <w:top w:w="50" w:type="dxa"/>
              <w:left w:w="100" w:type="dxa"/>
            </w:tcMar>
            <w:vAlign w:val="center"/>
          </w:tcPr>
          <w:p w:rsidR="001232BF" w:rsidRDefault="00941ECF">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17.09</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2</w:t>
              </w:r>
              <w:r>
                <w:rPr>
                  <w:rFonts w:ascii="Times New Roman" w:hAnsi="Times New Roman"/>
                  <w:color w:val="0000FF"/>
                  <w:u w:val="single"/>
                </w:rPr>
                <w:t>a</w:t>
              </w:r>
              <w:r w:rsidRPr="00941ECF">
                <w:rPr>
                  <w:rFonts w:ascii="Times New Roman" w:hAnsi="Times New Roman"/>
                  <w:color w:val="0000FF"/>
                  <w:u w:val="single"/>
                  <w:lang w:val="ru-RU"/>
                </w:rPr>
                <w:t>6</w:t>
              </w:r>
              <w:r>
                <w:rPr>
                  <w:rFonts w:ascii="Times New Roman" w:hAnsi="Times New Roman"/>
                  <w:color w:val="0000FF"/>
                  <w:u w:val="single"/>
                </w:rPr>
                <w:t>c</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7</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Химические элементы. Знаки (символы) химических элементов</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22.09</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2</w:t>
              </w:r>
              <w:r>
                <w:rPr>
                  <w:rFonts w:ascii="Times New Roman" w:hAnsi="Times New Roman"/>
                  <w:color w:val="0000FF"/>
                  <w:u w:val="single"/>
                </w:rPr>
                <w:t>be</w:t>
              </w:r>
              <w:r w:rsidRPr="00941ECF">
                <w:rPr>
                  <w:rFonts w:ascii="Times New Roman" w:hAnsi="Times New Roman"/>
                  <w:color w:val="0000FF"/>
                  <w:u w:val="single"/>
                  <w:lang w:val="ru-RU"/>
                </w:rPr>
                <w:t>8</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8</w:t>
            </w:r>
          </w:p>
        </w:tc>
        <w:tc>
          <w:tcPr>
            <w:tcW w:w="4048" w:type="dxa"/>
            <w:tcMar>
              <w:top w:w="50" w:type="dxa"/>
              <w:left w:w="100" w:type="dxa"/>
            </w:tcMar>
            <w:vAlign w:val="center"/>
          </w:tcPr>
          <w:p w:rsidR="001232BF" w:rsidRDefault="00941ECF">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24.09</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2</w:t>
              </w:r>
              <w:r>
                <w:rPr>
                  <w:rFonts w:ascii="Times New Roman" w:hAnsi="Times New Roman"/>
                  <w:color w:val="0000FF"/>
                  <w:u w:val="single"/>
                </w:rPr>
                <w:t>a</w:t>
              </w:r>
              <w:r w:rsidRPr="00941ECF">
                <w:rPr>
                  <w:rFonts w:ascii="Times New Roman" w:hAnsi="Times New Roman"/>
                  <w:color w:val="0000FF"/>
                  <w:u w:val="single"/>
                  <w:lang w:val="ru-RU"/>
                </w:rPr>
                <w:t>6</w:t>
              </w:r>
              <w:r>
                <w:rPr>
                  <w:rFonts w:ascii="Times New Roman" w:hAnsi="Times New Roman"/>
                  <w:color w:val="0000FF"/>
                  <w:u w:val="single"/>
                </w:rPr>
                <w:t>c</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9</w:t>
            </w:r>
          </w:p>
        </w:tc>
        <w:tc>
          <w:tcPr>
            <w:tcW w:w="4048" w:type="dxa"/>
            <w:tcMar>
              <w:top w:w="50" w:type="dxa"/>
              <w:left w:w="100" w:type="dxa"/>
            </w:tcMar>
            <w:vAlign w:val="center"/>
          </w:tcPr>
          <w:p w:rsidR="001232BF" w:rsidRDefault="00941ECF">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29.09</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2</w:t>
              </w:r>
              <w:r>
                <w:rPr>
                  <w:rFonts w:ascii="Times New Roman" w:hAnsi="Times New Roman"/>
                  <w:color w:val="0000FF"/>
                  <w:u w:val="single"/>
                </w:rPr>
                <w:t>d</w:t>
              </w:r>
              <w:r w:rsidRPr="00941ECF">
                <w:rPr>
                  <w:rFonts w:ascii="Times New Roman" w:hAnsi="Times New Roman"/>
                  <w:color w:val="0000FF"/>
                  <w:u w:val="single"/>
                  <w:lang w:val="ru-RU"/>
                </w:rPr>
                <w:t>50</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1.10</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2</w:t>
              </w:r>
              <w:r>
                <w:rPr>
                  <w:rFonts w:ascii="Times New Roman" w:hAnsi="Times New Roman"/>
                  <w:color w:val="0000FF"/>
                  <w:u w:val="single"/>
                </w:rPr>
                <w:t>eae</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11</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Относительная атомная масса. Относительная молекулярная масса</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6.10</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323</w:t>
              </w:r>
              <w:r>
                <w:rPr>
                  <w:rFonts w:ascii="Times New Roman" w:hAnsi="Times New Roman"/>
                  <w:color w:val="0000FF"/>
                  <w:u w:val="single"/>
                </w:rPr>
                <w:t>c</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12</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Массовая доля химического элемента в соединении</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8.10</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350</w:t>
              </w:r>
              <w:r>
                <w:rPr>
                  <w:rFonts w:ascii="Times New Roman" w:hAnsi="Times New Roman"/>
                  <w:color w:val="0000FF"/>
                  <w:u w:val="single"/>
                </w:rPr>
                <w:t>c</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13</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Количество вещества. Моль. Молярная масса</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13.10</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5230</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14</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Физические и химические явления. Химическая реакция</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15.10</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37</w:t>
              </w:r>
              <w:r>
                <w:rPr>
                  <w:rFonts w:ascii="Times New Roman" w:hAnsi="Times New Roman"/>
                  <w:color w:val="0000FF"/>
                  <w:u w:val="single"/>
                </w:rPr>
                <w:t>fa</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15</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Признаки и условия протекания химических реакций</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20.10</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3</w:t>
              </w:r>
              <w:r>
                <w:rPr>
                  <w:rFonts w:ascii="Times New Roman" w:hAnsi="Times New Roman"/>
                  <w:color w:val="0000FF"/>
                  <w:u w:val="single"/>
                </w:rPr>
                <w:t>a</w:t>
              </w:r>
              <w:r w:rsidRPr="00941ECF">
                <w:rPr>
                  <w:rFonts w:ascii="Times New Roman" w:hAnsi="Times New Roman"/>
                  <w:color w:val="0000FF"/>
                  <w:u w:val="single"/>
                  <w:lang w:val="ru-RU"/>
                </w:rPr>
                <w:t>16</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16</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Закон сохранения массы веществ. Химические уравнения</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22.10</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3</w:t>
              </w:r>
              <w:r>
                <w:rPr>
                  <w:rFonts w:ascii="Times New Roman" w:hAnsi="Times New Roman"/>
                  <w:color w:val="0000FF"/>
                  <w:u w:val="single"/>
                </w:rPr>
                <w:t>b</w:t>
              </w:r>
              <w:r w:rsidRPr="00941ECF">
                <w:rPr>
                  <w:rFonts w:ascii="Times New Roman" w:hAnsi="Times New Roman"/>
                  <w:color w:val="0000FF"/>
                  <w:u w:val="single"/>
                  <w:lang w:val="ru-RU"/>
                </w:rPr>
                <w:t>88</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17</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5.11</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5708</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18</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10.11</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3</w:t>
              </w:r>
              <w:r>
                <w:rPr>
                  <w:rFonts w:ascii="Times New Roman" w:hAnsi="Times New Roman"/>
                  <w:color w:val="0000FF"/>
                  <w:u w:val="single"/>
                </w:rPr>
                <w:t>f</w:t>
              </w:r>
              <w:r w:rsidRPr="00941ECF">
                <w:rPr>
                  <w:rFonts w:ascii="Times New Roman" w:hAnsi="Times New Roman"/>
                  <w:color w:val="0000FF"/>
                  <w:u w:val="single"/>
                  <w:lang w:val="ru-RU"/>
                </w:rPr>
                <w:t>34</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19</w:t>
            </w:r>
          </w:p>
        </w:tc>
        <w:tc>
          <w:tcPr>
            <w:tcW w:w="4048"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12.11</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40</w:t>
              </w:r>
              <w:r>
                <w:rPr>
                  <w:rFonts w:ascii="Times New Roman" w:hAnsi="Times New Roman"/>
                  <w:color w:val="0000FF"/>
                  <w:u w:val="single"/>
                </w:rPr>
                <w:t>c</w:t>
              </w:r>
              <w:r w:rsidRPr="00941ECF">
                <w:rPr>
                  <w:rFonts w:ascii="Times New Roman" w:hAnsi="Times New Roman"/>
                  <w:color w:val="0000FF"/>
                  <w:u w:val="single"/>
                  <w:lang w:val="ru-RU"/>
                </w:rPr>
                <w:t>4</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20</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Контрольная работа №1 по теме «Вещества и химические реакции»</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17.11</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4290</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lastRenderedPageBreak/>
              <w:t>21</w:t>
            </w:r>
          </w:p>
        </w:tc>
        <w:tc>
          <w:tcPr>
            <w:tcW w:w="4048"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Воздух — смесь газов. Состав воздуха. Кислород — элемент и простое вещество. </w:t>
            </w:r>
            <w:r>
              <w:rPr>
                <w:rFonts w:ascii="Times New Roman" w:hAnsi="Times New Roman"/>
                <w:color w:val="000000"/>
                <w:sz w:val="24"/>
              </w:rPr>
              <w:t>Озон</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19.11</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448</w:t>
              </w:r>
              <w:r>
                <w:rPr>
                  <w:rFonts w:ascii="Times New Roman" w:hAnsi="Times New Roman"/>
                  <w:color w:val="0000FF"/>
                  <w:u w:val="single"/>
                </w:rPr>
                <w:t>e</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22</w:t>
            </w:r>
          </w:p>
        </w:tc>
        <w:tc>
          <w:tcPr>
            <w:tcW w:w="4048"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24.11</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4614</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23</w:t>
            </w:r>
          </w:p>
        </w:tc>
        <w:tc>
          <w:tcPr>
            <w:tcW w:w="4048"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26.11</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497</w:t>
              </w:r>
              <w:r>
                <w:rPr>
                  <w:rFonts w:ascii="Times New Roman" w:hAnsi="Times New Roman"/>
                  <w:color w:val="0000FF"/>
                  <w:u w:val="single"/>
                </w:rPr>
                <w:t>a</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24</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1.12</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4790</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25</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3.12</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4</w:t>
              </w:r>
              <w:r>
                <w:rPr>
                  <w:rFonts w:ascii="Times New Roman" w:hAnsi="Times New Roman"/>
                  <w:color w:val="0000FF"/>
                  <w:u w:val="single"/>
                </w:rPr>
                <w:t>c</w:t>
              </w:r>
              <w:r w:rsidRPr="00941ECF">
                <w:rPr>
                  <w:rFonts w:ascii="Times New Roman" w:hAnsi="Times New Roman"/>
                  <w:color w:val="0000FF"/>
                  <w:u w:val="single"/>
                  <w:lang w:val="ru-RU"/>
                </w:rPr>
                <w:t>4</w:t>
              </w:r>
              <w:r>
                <w:rPr>
                  <w:rFonts w:ascii="Times New Roman" w:hAnsi="Times New Roman"/>
                  <w:color w:val="0000FF"/>
                  <w:u w:val="single"/>
                </w:rPr>
                <w:t>a</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26</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1232BF" w:rsidRPr="005E2704" w:rsidRDefault="005E2704">
            <w:pPr>
              <w:spacing w:after="0"/>
              <w:ind w:left="135"/>
              <w:rPr>
                <w:lang w:val="ru-RU"/>
              </w:rPr>
            </w:pPr>
            <w:r>
              <w:rPr>
                <w:lang w:val="ru-RU"/>
              </w:rPr>
              <w:t>8.12</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4</w:t>
              </w:r>
              <w:r>
                <w:rPr>
                  <w:rFonts w:ascii="Times New Roman" w:hAnsi="Times New Roman"/>
                  <w:color w:val="0000FF"/>
                  <w:u w:val="single"/>
                </w:rPr>
                <w:t>ae</w:t>
              </w:r>
              <w:r w:rsidRPr="00941ECF">
                <w:rPr>
                  <w:rFonts w:ascii="Times New Roman" w:hAnsi="Times New Roman"/>
                  <w:color w:val="0000FF"/>
                  <w:u w:val="single"/>
                  <w:lang w:val="ru-RU"/>
                </w:rPr>
                <w:t>2</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27</w:t>
            </w:r>
          </w:p>
        </w:tc>
        <w:tc>
          <w:tcPr>
            <w:tcW w:w="4048"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10.12</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4</w:t>
              </w:r>
              <w:r>
                <w:rPr>
                  <w:rFonts w:ascii="Times New Roman" w:hAnsi="Times New Roman"/>
                  <w:color w:val="0000FF"/>
                  <w:u w:val="single"/>
                </w:rPr>
                <w:t>dd</w:t>
              </w:r>
              <w:r w:rsidRPr="00941ECF">
                <w:rPr>
                  <w:rFonts w:ascii="Times New Roman" w:hAnsi="Times New Roman"/>
                  <w:color w:val="0000FF"/>
                  <w:u w:val="single"/>
                  <w:lang w:val="ru-RU"/>
                </w:rPr>
                <w:t>0</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28</w:t>
            </w:r>
          </w:p>
        </w:tc>
        <w:tc>
          <w:tcPr>
            <w:tcW w:w="4048"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15.12</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4</w:t>
              </w:r>
              <w:r>
                <w:rPr>
                  <w:rFonts w:ascii="Times New Roman" w:hAnsi="Times New Roman"/>
                  <w:color w:val="0000FF"/>
                  <w:u w:val="single"/>
                </w:rPr>
                <w:t>dd</w:t>
              </w:r>
              <w:r w:rsidRPr="00941ECF">
                <w:rPr>
                  <w:rFonts w:ascii="Times New Roman" w:hAnsi="Times New Roman"/>
                  <w:color w:val="0000FF"/>
                  <w:u w:val="single"/>
                  <w:lang w:val="ru-RU"/>
                </w:rPr>
                <w:t>0</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29</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Понятие о кислотах и солях</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17.12</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50</w:t>
              </w:r>
              <w:r>
                <w:rPr>
                  <w:rFonts w:ascii="Times New Roman" w:hAnsi="Times New Roman"/>
                  <w:color w:val="0000FF"/>
                  <w:u w:val="single"/>
                </w:rPr>
                <w:t>d</w:t>
              </w:r>
              <w:r w:rsidRPr="00941ECF">
                <w:rPr>
                  <w:rFonts w:ascii="Times New Roman" w:hAnsi="Times New Roman"/>
                  <w:color w:val="0000FF"/>
                  <w:u w:val="single"/>
                  <w:lang w:val="ru-RU"/>
                </w:rPr>
                <w:t>2</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30</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Способы получения водорода в лаборатории</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22.12</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4</w:t>
              </w:r>
              <w:r>
                <w:rPr>
                  <w:rFonts w:ascii="Times New Roman" w:hAnsi="Times New Roman"/>
                  <w:color w:val="0000FF"/>
                  <w:u w:val="single"/>
                </w:rPr>
                <w:t>dd</w:t>
              </w:r>
              <w:r w:rsidRPr="00941ECF">
                <w:rPr>
                  <w:rFonts w:ascii="Times New Roman" w:hAnsi="Times New Roman"/>
                  <w:color w:val="0000FF"/>
                  <w:u w:val="single"/>
                  <w:lang w:val="ru-RU"/>
                </w:rPr>
                <w:t>0</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lastRenderedPageBreak/>
              <w:t>31</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1232BF" w:rsidRPr="005E2704" w:rsidRDefault="005E2704">
            <w:pPr>
              <w:spacing w:after="0"/>
              <w:ind w:left="135"/>
              <w:rPr>
                <w:lang w:val="ru-RU"/>
              </w:rPr>
            </w:pPr>
            <w:r>
              <w:rPr>
                <w:lang w:val="ru-RU"/>
              </w:rPr>
              <w:t>24.12</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4</w:t>
              </w:r>
              <w:r>
                <w:rPr>
                  <w:rFonts w:ascii="Times New Roman" w:hAnsi="Times New Roman"/>
                  <w:color w:val="0000FF"/>
                  <w:u w:val="single"/>
                </w:rPr>
                <w:t>f</w:t>
              </w:r>
              <w:r w:rsidRPr="00941ECF">
                <w:rPr>
                  <w:rFonts w:ascii="Times New Roman" w:hAnsi="Times New Roman"/>
                  <w:color w:val="0000FF"/>
                  <w:u w:val="single"/>
                  <w:lang w:val="ru-RU"/>
                </w:rPr>
                <w:t>42</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32</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Молярный объём газов. Закон Авогадро</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29.12</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542</w:t>
              </w:r>
              <w:r>
                <w:rPr>
                  <w:rFonts w:ascii="Times New Roman" w:hAnsi="Times New Roman"/>
                  <w:color w:val="0000FF"/>
                  <w:u w:val="single"/>
                </w:rPr>
                <w:t>e</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33</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12.01</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55</w:t>
              </w:r>
              <w:r>
                <w:rPr>
                  <w:rFonts w:ascii="Times New Roman" w:hAnsi="Times New Roman"/>
                  <w:color w:val="0000FF"/>
                  <w:u w:val="single"/>
                </w:rPr>
                <w:t>a</w:t>
              </w:r>
              <w:r w:rsidRPr="00941ECF">
                <w:rPr>
                  <w:rFonts w:ascii="Times New Roman" w:hAnsi="Times New Roman"/>
                  <w:color w:val="0000FF"/>
                  <w:u w:val="single"/>
                  <w:lang w:val="ru-RU"/>
                </w:rPr>
                <w:t>0</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34</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14.01</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5708</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35</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Физические и химические свойства воды</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19.01</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587</w:t>
              </w:r>
              <w:r>
                <w:rPr>
                  <w:rFonts w:ascii="Times New Roman" w:hAnsi="Times New Roman"/>
                  <w:color w:val="0000FF"/>
                  <w:u w:val="single"/>
                </w:rPr>
                <w:t>a</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36</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Состав оснований. Понятие об индикаторах</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21.01</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59</w:t>
              </w:r>
              <w:r>
                <w:rPr>
                  <w:rFonts w:ascii="Times New Roman" w:hAnsi="Times New Roman"/>
                  <w:color w:val="0000FF"/>
                  <w:u w:val="single"/>
                </w:rPr>
                <w:t>e</w:t>
              </w:r>
              <w:r w:rsidRPr="00941ECF">
                <w:rPr>
                  <w:rFonts w:ascii="Times New Roman" w:hAnsi="Times New Roman"/>
                  <w:color w:val="0000FF"/>
                  <w:u w:val="single"/>
                  <w:lang w:val="ru-RU"/>
                </w:rPr>
                <w:t>2</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37</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26.01</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5</w:t>
              </w:r>
              <w:r>
                <w:rPr>
                  <w:rFonts w:ascii="Times New Roman" w:hAnsi="Times New Roman"/>
                  <w:color w:val="0000FF"/>
                  <w:u w:val="single"/>
                </w:rPr>
                <w:t>b</w:t>
              </w:r>
              <w:r w:rsidRPr="00941ECF">
                <w:rPr>
                  <w:rFonts w:ascii="Times New Roman" w:hAnsi="Times New Roman"/>
                  <w:color w:val="0000FF"/>
                  <w:u w:val="single"/>
                  <w:lang w:val="ru-RU"/>
                </w:rPr>
                <w:t>40</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38</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1232BF" w:rsidRPr="005E2704" w:rsidRDefault="005E2704">
            <w:pPr>
              <w:spacing w:after="0"/>
              <w:ind w:left="135"/>
              <w:rPr>
                <w:lang w:val="ru-RU"/>
              </w:rPr>
            </w:pPr>
            <w:r>
              <w:rPr>
                <w:lang w:val="ru-RU"/>
              </w:rPr>
              <w:t>28.01</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5</w:t>
              </w:r>
              <w:r>
                <w:rPr>
                  <w:rFonts w:ascii="Times New Roman" w:hAnsi="Times New Roman"/>
                  <w:color w:val="0000FF"/>
                  <w:u w:val="single"/>
                </w:rPr>
                <w:t>eba</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39</w:t>
            </w:r>
          </w:p>
        </w:tc>
        <w:tc>
          <w:tcPr>
            <w:tcW w:w="4048"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2.02</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6342</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40</w:t>
            </w:r>
          </w:p>
        </w:tc>
        <w:tc>
          <w:tcPr>
            <w:tcW w:w="4048" w:type="dxa"/>
            <w:tcMar>
              <w:top w:w="50" w:type="dxa"/>
              <w:left w:w="100" w:type="dxa"/>
            </w:tcMar>
            <w:vAlign w:val="center"/>
          </w:tcPr>
          <w:p w:rsidR="001232BF" w:rsidRDefault="00941ECF">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4.02</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664</w:t>
              </w:r>
              <w:r>
                <w:rPr>
                  <w:rFonts w:ascii="Times New Roman" w:hAnsi="Times New Roman"/>
                  <w:color w:val="0000FF"/>
                  <w:u w:val="single"/>
                </w:rPr>
                <w:t>e</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lastRenderedPageBreak/>
              <w:t>41</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9.02</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664</w:t>
              </w:r>
              <w:r>
                <w:rPr>
                  <w:rFonts w:ascii="Times New Roman" w:hAnsi="Times New Roman"/>
                  <w:color w:val="0000FF"/>
                  <w:u w:val="single"/>
                </w:rPr>
                <w:t>e</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42</w:t>
            </w:r>
          </w:p>
        </w:tc>
        <w:tc>
          <w:tcPr>
            <w:tcW w:w="4048" w:type="dxa"/>
            <w:tcMar>
              <w:top w:w="50" w:type="dxa"/>
              <w:left w:w="100" w:type="dxa"/>
            </w:tcMar>
            <w:vAlign w:val="center"/>
          </w:tcPr>
          <w:p w:rsidR="001232BF" w:rsidRDefault="00941ECF">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11.02</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67</w:t>
              </w:r>
              <w:r>
                <w:rPr>
                  <w:rFonts w:ascii="Times New Roman" w:hAnsi="Times New Roman"/>
                  <w:color w:val="0000FF"/>
                  <w:u w:val="single"/>
                </w:rPr>
                <w:t>ca</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43</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Получение и химические свойства оснований</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16.02</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67</w:t>
              </w:r>
              <w:r>
                <w:rPr>
                  <w:rFonts w:ascii="Times New Roman" w:hAnsi="Times New Roman"/>
                  <w:color w:val="0000FF"/>
                  <w:u w:val="single"/>
                </w:rPr>
                <w:t>ca</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44</w:t>
            </w:r>
          </w:p>
        </w:tc>
        <w:tc>
          <w:tcPr>
            <w:tcW w:w="4048" w:type="dxa"/>
            <w:tcMar>
              <w:top w:w="50" w:type="dxa"/>
              <w:left w:w="100" w:type="dxa"/>
            </w:tcMar>
            <w:vAlign w:val="center"/>
          </w:tcPr>
          <w:p w:rsidR="001232BF" w:rsidRDefault="00941ECF">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18.02</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dfee</w:t>
              </w:r>
              <w:r w:rsidRPr="00941ECF">
                <w:rPr>
                  <w:rFonts w:ascii="Times New Roman" w:hAnsi="Times New Roman"/>
                  <w:color w:val="0000FF"/>
                  <w:u w:val="single"/>
                  <w:lang w:val="ru-RU"/>
                </w:rPr>
                <w:t>2</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45</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Получение и химические свойства кислот</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25.02</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dfee</w:t>
              </w:r>
              <w:r w:rsidRPr="00941ECF">
                <w:rPr>
                  <w:rFonts w:ascii="Times New Roman" w:hAnsi="Times New Roman"/>
                  <w:color w:val="0000FF"/>
                  <w:u w:val="single"/>
                  <w:lang w:val="ru-RU"/>
                </w:rPr>
                <w:t>2</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46</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Соли (средние): номенклатура, способы получения, химические свойства</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2.03</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w:t>
              </w:r>
              <w:r w:rsidRPr="00941ECF">
                <w:rPr>
                  <w:rFonts w:ascii="Times New Roman" w:hAnsi="Times New Roman"/>
                  <w:color w:val="0000FF"/>
                  <w:u w:val="single"/>
                  <w:lang w:val="ru-RU"/>
                </w:rPr>
                <w:t>9474</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47</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1232BF" w:rsidRPr="005E2704" w:rsidRDefault="005E2704">
            <w:pPr>
              <w:spacing w:after="0"/>
              <w:ind w:left="135"/>
              <w:rPr>
                <w:lang w:val="ru-RU"/>
              </w:rPr>
            </w:pPr>
            <w:r>
              <w:rPr>
                <w:lang w:val="ru-RU"/>
              </w:rPr>
              <w:t>4.03</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w:t>
              </w:r>
              <w:r w:rsidRPr="00941ECF">
                <w:rPr>
                  <w:rFonts w:ascii="Times New Roman" w:hAnsi="Times New Roman"/>
                  <w:color w:val="0000FF"/>
                  <w:u w:val="single"/>
                  <w:lang w:val="ru-RU"/>
                </w:rPr>
                <w:t>9</w:t>
              </w:r>
              <w:r>
                <w:rPr>
                  <w:rFonts w:ascii="Times New Roman" w:hAnsi="Times New Roman"/>
                  <w:color w:val="0000FF"/>
                  <w:u w:val="single"/>
                </w:rPr>
                <w:t>b</w:t>
              </w:r>
              <w:r w:rsidRPr="00941ECF">
                <w:rPr>
                  <w:rFonts w:ascii="Times New Roman" w:hAnsi="Times New Roman"/>
                  <w:color w:val="0000FF"/>
                  <w:u w:val="single"/>
                  <w:lang w:val="ru-RU"/>
                </w:rPr>
                <w:t>7</w:t>
              </w:r>
              <w:r>
                <w:rPr>
                  <w:rFonts w:ascii="Times New Roman" w:hAnsi="Times New Roman"/>
                  <w:color w:val="0000FF"/>
                  <w:u w:val="single"/>
                </w:rPr>
                <w:t>c</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48</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Генетическая связь между классами неорганических соединений</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9.03</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w:t>
              </w:r>
              <w:r w:rsidRPr="00941ECF">
                <w:rPr>
                  <w:rFonts w:ascii="Times New Roman" w:hAnsi="Times New Roman"/>
                  <w:color w:val="0000FF"/>
                  <w:u w:val="single"/>
                  <w:lang w:val="ru-RU"/>
                </w:rPr>
                <w:t>9</w:t>
              </w:r>
              <w:r>
                <w:rPr>
                  <w:rFonts w:ascii="Times New Roman" w:hAnsi="Times New Roman"/>
                  <w:color w:val="0000FF"/>
                  <w:u w:val="single"/>
                </w:rPr>
                <w:t>a</w:t>
              </w:r>
              <w:r w:rsidRPr="00941ECF">
                <w:rPr>
                  <w:rFonts w:ascii="Times New Roman" w:hAnsi="Times New Roman"/>
                  <w:color w:val="0000FF"/>
                  <w:u w:val="single"/>
                  <w:lang w:val="ru-RU"/>
                </w:rPr>
                <w:t>50</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49</w:t>
            </w:r>
          </w:p>
        </w:tc>
        <w:tc>
          <w:tcPr>
            <w:tcW w:w="4048" w:type="dxa"/>
            <w:tcMar>
              <w:top w:w="50" w:type="dxa"/>
              <w:left w:w="100" w:type="dxa"/>
            </w:tcMar>
            <w:vAlign w:val="center"/>
          </w:tcPr>
          <w:p w:rsidR="001232BF" w:rsidRDefault="00941ECF">
            <w:pPr>
              <w:spacing w:after="0"/>
              <w:ind w:left="135"/>
            </w:pP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11.03</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w:t>
              </w:r>
              <w:r w:rsidRPr="00941ECF">
                <w:rPr>
                  <w:rFonts w:ascii="Times New Roman" w:hAnsi="Times New Roman"/>
                  <w:color w:val="0000FF"/>
                  <w:u w:val="single"/>
                  <w:lang w:val="ru-RU"/>
                </w:rPr>
                <w:t>9</w:t>
              </w:r>
              <w:r>
                <w:rPr>
                  <w:rFonts w:ascii="Times New Roman" w:hAnsi="Times New Roman"/>
                  <w:color w:val="0000FF"/>
                  <w:u w:val="single"/>
                </w:rPr>
                <w:t>cb</w:t>
              </w:r>
              <w:r w:rsidRPr="00941ECF">
                <w:rPr>
                  <w:rFonts w:ascii="Times New Roman" w:hAnsi="Times New Roman"/>
                  <w:color w:val="0000FF"/>
                  <w:u w:val="single"/>
                  <w:lang w:val="ru-RU"/>
                </w:rPr>
                <w:t>2</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50</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16.03</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w:t>
              </w:r>
              <w:r w:rsidRPr="00941ECF">
                <w:rPr>
                  <w:rFonts w:ascii="Times New Roman" w:hAnsi="Times New Roman"/>
                  <w:color w:val="0000FF"/>
                  <w:u w:val="single"/>
                  <w:lang w:val="ru-RU"/>
                </w:rPr>
                <w:t>9</w:t>
              </w:r>
              <w:r>
                <w:rPr>
                  <w:rFonts w:ascii="Times New Roman" w:hAnsi="Times New Roman"/>
                  <w:color w:val="0000FF"/>
                  <w:u w:val="single"/>
                </w:rPr>
                <w:t>e</w:t>
              </w:r>
              <w:r w:rsidRPr="00941ECF">
                <w:rPr>
                  <w:rFonts w:ascii="Times New Roman" w:hAnsi="Times New Roman"/>
                  <w:color w:val="0000FF"/>
                  <w:u w:val="single"/>
                  <w:lang w:val="ru-RU"/>
                </w:rPr>
                <w:t>1</w:t>
              </w:r>
              <w:r>
                <w:rPr>
                  <w:rFonts w:ascii="Times New Roman" w:hAnsi="Times New Roman"/>
                  <w:color w:val="0000FF"/>
                  <w:u w:val="single"/>
                </w:rPr>
                <w:t>a</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lastRenderedPageBreak/>
              <w:t>51</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18.03</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w:t>
              </w:r>
              <w:r w:rsidRPr="00941ECF">
                <w:rPr>
                  <w:rFonts w:ascii="Times New Roman" w:hAnsi="Times New Roman"/>
                  <w:color w:val="0000FF"/>
                  <w:u w:val="single"/>
                  <w:lang w:val="ru-RU"/>
                </w:rPr>
                <w:t>9</w:t>
              </w:r>
              <w:r>
                <w:rPr>
                  <w:rFonts w:ascii="Times New Roman" w:hAnsi="Times New Roman"/>
                  <w:color w:val="0000FF"/>
                  <w:u w:val="single"/>
                </w:rPr>
                <w:t>ffa</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52</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23.03</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ada</w:t>
              </w:r>
              <w:r w:rsidRPr="00941ECF">
                <w:rPr>
                  <w:rFonts w:ascii="Times New Roman" w:hAnsi="Times New Roman"/>
                  <w:color w:val="0000FF"/>
                  <w:u w:val="single"/>
                  <w:lang w:val="ru-RU"/>
                </w:rPr>
                <w:t>52</w:t>
              </w:r>
              <w:r>
                <w:rPr>
                  <w:rFonts w:ascii="Times New Roman" w:hAnsi="Times New Roman"/>
                  <w:color w:val="0000FF"/>
                  <w:u w:val="single"/>
                </w:rPr>
                <w:t>c</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53</w:t>
            </w:r>
          </w:p>
        </w:tc>
        <w:tc>
          <w:tcPr>
            <w:tcW w:w="4048" w:type="dxa"/>
            <w:tcMar>
              <w:top w:w="50" w:type="dxa"/>
              <w:left w:w="100" w:type="dxa"/>
            </w:tcMar>
            <w:vAlign w:val="center"/>
          </w:tcPr>
          <w:p w:rsidR="001232BF" w:rsidRDefault="00941ECF">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25.03</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ada</w:t>
              </w:r>
              <w:r w:rsidRPr="00941ECF">
                <w:rPr>
                  <w:rFonts w:ascii="Times New Roman" w:hAnsi="Times New Roman"/>
                  <w:color w:val="0000FF"/>
                  <w:u w:val="single"/>
                  <w:lang w:val="ru-RU"/>
                </w:rPr>
                <w:t>52</w:t>
              </w:r>
              <w:r>
                <w:rPr>
                  <w:rFonts w:ascii="Times New Roman" w:hAnsi="Times New Roman"/>
                  <w:color w:val="0000FF"/>
                  <w:u w:val="single"/>
                </w:rPr>
                <w:t>c</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54</w:t>
            </w:r>
          </w:p>
        </w:tc>
        <w:tc>
          <w:tcPr>
            <w:tcW w:w="4048"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6.04</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ada</w:t>
              </w:r>
              <w:r w:rsidRPr="00941ECF">
                <w:rPr>
                  <w:rFonts w:ascii="Times New Roman" w:hAnsi="Times New Roman"/>
                  <w:color w:val="0000FF"/>
                  <w:u w:val="single"/>
                  <w:lang w:val="ru-RU"/>
                </w:rPr>
                <w:t>342</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55</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8.04</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ada</w:t>
              </w:r>
              <w:r w:rsidRPr="00941ECF">
                <w:rPr>
                  <w:rFonts w:ascii="Times New Roman" w:hAnsi="Times New Roman"/>
                  <w:color w:val="0000FF"/>
                  <w:u w:val="single"/>
                  <w:lang w:val="ru-RU"/>
                </w:rPr>
                <w:t>6</w:t>
              </w:r>
              <w:r>
                <w:rPr>
                  <w:rFonts w:ascii="Times New Roman" w:hAnsi="Times New Roman"/>
                  <w:color w:val="0000FF"/>
                  <w:u w:val="single"/>
                </w:rPr>
                <w:t>bc</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56</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13.04</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ada</w:t>
              </w:r>
              <w:r w:rsidRPr="00941ECF">
                <w:rPr>
                  <w:rFonts w:ascii="Times New Roman" w:hAnsi="Times New Roman"/>
                  <w:color w:val="0000FF"/>
                  <w:u w:val="single"/>
                  <w:lang w:val="ru-RU"/>
                </w:rPr>
                <w:t>824</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57</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16.04</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ada</w:t>
              </w:r>
              <w:r w:rsidRPr="00941ECF">
                <w:rPr>
                  <w:rFonts w:ascii="Times New Roman" w:hAnsi="Times New Roman"/>
                  <w:color w:val="0000FF"/>
                  <w:u w:val="single"/>
                  <w:lang w:val="ru-RU"/>
                </w:rPr>
                <w:t>96</w:t>
              </w:r>
              <w:r>
                <w:rPr>
                  <w:rFonts w:ascii="Times New Roman" w:hAnsi="Times New Roman"/>
                  <w:color w:val="0000FF"/>
                  <w:u w:val="single"/>
                </w:rPr>
                <w:t>e</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58</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Резервный урок. Обобщение и систематизация знаний / Всероссийская проверочная работа</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5E2704">
            <w:pPr>
              <w:spacing w:after="0"/>
              <w:ind w:left="135"/>
              <w:jc w:val="center"/>
            </w:pPr>
            <w:r>
              <w:rPr>
                <w:rFonts w:ascii="Times New Roman" w:hAnsi="Times New Roman"/>
                <w:color w:val="000000"/>
                <w:sz w:val="24"/>
              </w:rPr>
              <w:t xml:space="preserve"> </w:t>
            </w:r>
            <w:r w:rsidR="00941ECF">
              <w:rPr>
                <w:rFonts w:ascii="Times New Roman" w:hAnsi="Times New Roman"/>
                <w:color w:val="000000"/>
                <w:sz w:val="24"/>
              </w:rPr>
              <w:t xml:space="preserve"> </w:t>
            </w: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20.04</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adb</w:t>
              </w:r>
              <w:r w:rsidRPr="00941ECF">
                <w:rPr>
                  <w:rFonts w:ascii="Times New Roman" w:hAnsi="Times New Roman"/>
                  <w:color w:val="0000FF"/>
                  <w:u w:val="single"/>
                  <w:lang w:val="ru-RU"/>
                </w:rPr>
                <w:t>33</w:t>
              </w:r>
              <w:r>
                <w:rPr>
                  <w:rFonts w:ascii="Times New Roman" w:hAnsi="Times New Roman"/>
                  <w:color w:val="0000FF"/>
                  <w:u w:val="single"/>
                </w:rPr>
                <w:t>c</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59</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Контрольная работа №4 по теме «Строение атома. Химическая связь» / Всероссийская проверочная работа</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22.04</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adb</w:t>
              </w:r>
              <w:r w:rsidRPr="00941ECF">
                <w:rPr>
                  <w:rFonts w:ascii="Times New Roman" w:hAnsi="Times New Roman"/>
                  <w:color w:val="0000FF"/>
                  <w:u w:val="single"/>
                  <w:lang w:val="ru-RU"/>
                </w:rPr>
                <w:t>486</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lastRenderedPageBreak/>
              <w:t>60</w:t>
            </w:r>
          </w:p>
        </w:tc>
        <w:tc>
          <w:tcPr>
            <w:tcW w:w="4048" w:type="dxa"/>
            <w:tcMar>
              <w:top w:w="50" w:type="dxa"/>
              <w:left w:w="100" w:type="dxa"/>
            </w:tcMar>
            <w:vAlign w:val="center"/>
          </w:tcPr>
          <w:p w:rsidR="001232BF" w:rsidRDefault="00941ECF">
            <w:pPr>
              <w:spacing w:after="0"/>
              <w:ind w:left="135"/>
            </w:pPr>
            <w:r>
              <w:rPr>
                <w:rFonts w:ascii="Times New Roman" w:hAnsi="Times New Roman"/>
                <w:color w:val="000000"/>
                <w:sz w:val="24"/>
              </w:rPr>
              <w:t>Электроотрицательность атомов химических элементов</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27.04</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adaab</w:t>
              </w:r>
              <w:r w:rsidRPr="00941ECF">
                <w:rPr>
                  <w:rFonts w:ascii="Times New Roman" w:hAnsi="Times New Roman"/>
                  <w:color w:val="0000FF"/>
                  <w:u w:val="single"/>
                  <w:lang w:val="ru-RU"/>
                </w:rPr>
                <w:t>8</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61</w:t>
            </w:r>
          </w:p>
        </w:tc>
        <w:tc>
          <w:tcPr>
            <w:tcW w:w="4048" w:type="dxa"/>
            <w:tcMar>
              <w:top w:w="50" w:type="dxa"/>
              <w:left w:w="100" w:type="dxa"/>
            </w:tcMar>
            <w:vAlign w:val="center"/>
          </w:tcPr>
          <w:p w:rsidR="001232BF" w:rsidRDefault="00941ECF">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29.04</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adac</w:t>
              </w:r>
              <w:r w:rsidRPr="00941ECF">
                <w:rPr>
                  <w:rFonts w:ascii="Times New Roman" w:hAnsi="Times New Roman"/>
                  <w:color w:val="0000FF"/>
                  <w:u w:val="single"/>
                  <w:lang w:val="ru-RU"/>
                </w:rPr>
                <w:t>34</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62</w:t>
            </w:r>
          </w:p>
        </w:tc>
        <w:tc>
          <w:tcPr>
            <w:tcW w:w="4048" w:type="dxa"/>
            <w:tcMar>
              <w:top w:w="50" w:type="dxa"/>
              <w:left w:w="100" w:type="dxa"/>
            </w:tcMar>
            <w:vAlign w:val="center"/>
          </w:tcPr>
          <w:p w:rsidR="001232BF" w:rsidRDefault="00941ECF">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4.05</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adaab</w:t>
              </w:r>
              <w:r w:rsidRPr="00941ECF">
                <w:rPr>
                  <w:rFonts w:ascii="Times New Roman" w:hAnsi="Times New Roman"/>
                  <w:color w:val="0000FF"/>
                  <w:u w:val="single"/>
                  <w:lang w:val="ru-RU"/>
                </w:rPr>
                <w:t>8</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63</w:t>
            </w:r>
          </w:p>
        </w:tc>
        <w:tc>
          <w:tcPr>
            <w:tcW w:w="4048" w:type="dxa"/>
            <w:tcMar>
              <w:top w:w="50" w:type="dxa"/>
              <w:left w:w="100" w:type="dxa"/>
            </w:tcMar>
            <w:vAlign w:val="center"/>
          </w:tcPr>
          <w:p w:rsidR="001232BF" w:rsidRDefault="00941ECF">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6.05</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adaab</w:t>
              </w:r>
              <w:r w:rsidRPr="00941ECF">
                <w:rPr>
                  <w:rFonts w:ascii="Times New Roman" w:hAnsi="Times New Roman"/>
                  <w:color w:val="0000FF"/>
                  <w:u w:val="single"/>
                  <w:lang w:val="ru-RU"/>
                </w:rPr>
                <w:t>8</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64</w:t>
            </w:r>
          </w:p>
        </w:tc>
        <w:tc>
          <w:tcPr>
            <w:tcW w:w="4048" w:type="dxa"/>
            <w:tcMar>
              <w:top w:w="50" w:type="dxa"/>
              <w:left w:w="100" w:type="dxa"/>
            </w:tcMar>
            <w:vAlign w:val="center"/>
          </w:tcPr>
          <w:p w:rsidR="001232BF" w:rsidRDefault="00941ECF">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11.05</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adae</w:t>
              </w:r>
              <w:r w:rsidRPr="00941ECF">
                <w:rPr>
                  <w:rFonts w:ascii="Times New Roman" w:hAnsi="Times New Roman"/>
                  <w:color w:val="0000FF"/>
                  <w:u w:val="single"/>
                  <w:lang w:val="ru-RU"/>
                </w:rPr>
                <w:t>28</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65</w:t>
            </w:r>
          </w:p>
        </w:tc>
        <w:tc>
          <w:tcPr>
            <w:tcW w:w="4048" w:type="dxa"/>
            <w:tcMar>
              <w:top w:w="50" w:type="dxa"/>
              <w:left w:w="100" w:type="dxa"/>
            </w:tcMar>
            <w:vAlign w:val="center"/>
          </w:tcPr>
          <w:p w:rsidR="001232BF" w:rsidRDefault="00941ECF">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13.05</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adb</w:t>
              </w:r>
              <w:r w:rsidRPr="00941ECF">
                <w:rPr>
                  <w:rFonts w:ascii="Times New Roman" w:hAnsi="Times New Roman"/>
                  <w:color w:val="0000FF"/>
                  <w:u w:val="single"/>
                  <w:lang w:val="ru-RU"/>
                </w:rPr>
                <w:t>076</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66</w:t>
            </w:r>
          </w:p>
        </w:tc>
        <w:tc>
          <w:tcPr>
            <w:tcW w:w="4048" w:type="dxa"/>
            <w:tcMar>
              <w:top w:w="50" w:type="dxa"/>
              <w:left w:w="100" w:type="dxa"/>
            </w:tcMar>
            <w:vAlign w:val="center"/>
          </w:tcPr>
          <w:p w:rsidR="001232BF" w:rsidRDefault="00941ECF">
            <w:pPr>
              <w:spacing w:after="0"/>
              <w:ind w:left="135"/>
            </w:pPr>
            <w:r>
              <w:rPr>
                <w:rFonts w:ascii="Times New Roman" w:hAnsi="Times New Roman"/>
                <w:color w:val="000000"/>
                <w:sz w:val="24"/>
              </w:rPr>
              <w:t>Окислители и восстановители</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18.05</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adb</w:t>
              </w:r>
              <w:r w:rsidRPr="00941ECF">
                <w:rPr>
                  <w:rFonts w:ascii="Times New Roman" w:hAnsi="Times New Roman"/>
                  <w:color w:val="0000FF"/>
                  <w:u w:val="single"/>
                  <w:lang w:val="ru-RU"/>
                </w:rPr>
                <w:t>076</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67</w:t>
            </w:r>
          </w:p>
        </w:tc>
        <w:tc>
          <w:tcPr>
            <w:tcW w:w="4048"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Резервный урок. Обобщение и систематизация знаний по теме «Строение атома. </w:t>
            </w:r>
            <w:r>
              <w:rPr>
                <w:rFonts w:ascii="Times New Roman" w:hAnsi="Times New Roman"/>
                <w:color w:val="000000"/>
                <w:sz w:val="24"/>
              </w:rPr>
              <w:t>Химическая связь»</w:t>
            </w:r>
          </w:p>
        </w:tc>
        <w:tc>
          <w:tcPr>
            <w:tcW w:w="73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20.05</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w:t>
              </w:r>
              <w:r w:rsidRPr="00941ECF">
                <w:rPr>
                  <w:rFonts w:ascii="Times New Roman" w:hAnsi="Times New Roman"/>
                  <w:color w:val="0000FF"/>
                  <w:u w:val="single"/>
                  <w:lang w:val="ru-RU"/>
                </w:rPr>
                <w:t>9</w:t>
              </w:r>
              <w:r>
                <w:rPr>
                  <w:rFonts w:ascii="Times New Roman" w:hAnsi="Times New Roman"/>
                  <w:color w:val="0000FF"/>
                  <w:u w:val="single"/>
                </w:rPr>
                <w:t>cb</w:t>
              </w:r>
              <w:r w:rsidRPr="00941ECF">
                <w:rPr>
                  <w:rFonts w:ascii="Times New Roman" w:hAnsi="Times New Roman"/>
                  <w:color w:val="0000FF"/>
                  <w:u w:val="single"/>
                  <w:lang w:val="ru-RU"/>
                </w:rPr>
                <w:t>2</w:t>
              </w:r>
            </w:hyperlink>
          </w:p>
        </w:tc>
      </w:tr>
      <w:tr w:rsidR="001232BF" w:rsidRPr="00F24279">
        <w:trPr>
          <w:trHeight w:val="144"/>
          <w:tblCellSpacing w:w="20" w:type="nil"/>
        </w:trPr>
        <w:tc>
          <w:tcPr>
            <w:tcW w:w="323" w:type="dxa"/>
            <w:tcMar>
              <w:top w:w="50" w:type="dxa"/>
              <w:left w:w="100" w:type="dxa"/>
            </w:tcMar>
            <w:vAlign w:val="center"/>
          </w:tcPr>
          <w:p w:rsidR="001232BF" w:rsidRDefault="00941ECF">
            <w:pPr>
              <w:spacing w:after="0"/>
            </w:pPr>
            <w:r>
              <w:rPr>
                <w:rFonts w:ascii="Times New Roman" w:hAnsi="Times New Roman"/>
                <w:color w:val="000000"/>
                <w:sz w:val="24"/>
              </w:rPr>
              <w:t>68</w:t>
            </w:r>
          </w:p>
        </w:tc>
        <w:tc>
          <w:tcPr>
            <w:tcW w:w="4048"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232BF" w:rsidRDefault="001232BF">
            <w:pPr>
              <w:spacing w:after="0"/>
              <w:ind w:left="135"/>
              <w:jc w:val="center"/>
            </w:pPr>
          </w:p>
        </w:tc>
        <w:tc>
          <w:tcPr>
            <w:tcW w:w="1526" w:type="dxa"/>
            <w:tcMar>
              <w:top w:w="50" w:type="dxa"/>
              <w:left w:w="100" w:type="dxa"/>
            </w:tcMar>
            <w:vAlign w:val="center"/>
          </w:tcPr>
          <w:p w:rsidR="001232BF" w:rsidRDefault="001232BF">
            <w:pPr>
              <w:spacing w:after="0"/>
              <w:ind w:left="135"/>
              <w:jc w:val="center"/>
            </w:pPr>
          </w:p>
        </w:tc>
        <w:tc>
          <w:tcPr>
            <w:tcW w:w="1067" w:type="dxa"/>
            <w:tcMar>
              <w:top w:w="50" w:type="dxa"/>
              <w:left w:w="100" w:type="dxa"/>
            </w:tcMar>
            <w:vAlign w:val="center"/>
          </w:tcPr>
          <w:p w:rsidR="001232BF" w:rsidRPr="005E2704" w:rsidRDefault="005E2704">
            <w:pPr>
              <w:spacing w:after="0"/>
              <w:ind w:left="135"/>
              <w:rPr>
                <w:lang w:val="ru-RU"/>
              </w:rPr>
            </w:pPr>
            <w:r>
              <w:rPr>
                <w:lang w:val="ru-RU"/>
              </w:rPr>
              <w:t>25.05</w:t>
            </w:r>
          </w:p>
        </w:tc>
        <w:tc>
          <w:tcPr>
            <w:tcW w:w="1867"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w:t>
              </w:r>
              <w:r>
                <w:rPr>
                  <w:rFonts w:ascii="Times New Roman" w:hAnsi="Times New Roman"/>
                  <w:color w:val="0000FF"/>
                  <w:u w:val="single"/>
                </w:rPr>
                <w:t>ff</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61</w:t>
              </w:r>
              <w:r>
                <w:rPr>
                  <w:rFonts w:ascii="Times New Roman" w:hAnsi="Times New Roman"/>
                  <w:color w:val="0000FF"/>
                  <w:u w:val="single"/>
                </w:rPr>
                <w:t>c</w:t>
              </w:r>
              <w:r w:rsidRPr="00941ECF">
                <w:rPr>
                  <w:rFonts w:ascii="Times New Roman" w:hAnsi="Times New Roman"/>
                  <w:color w:val="0000FF"/>
                  <w:u w:val="single"/>
                  <w:lang w:val="ru-RU"/>
                </w:rPr>
                <w:t>6</w:t>
              </w:r>
            </w:hyperlink>
          </w:p>
        </w:tc>
      </w:tr>
      <w:tr w:rsidR="001232BF">
        <w:trPr>
          <w:trHeight w:val="144"/>
          <w:tblCellSpacing w:w="20" w:type="nil"/>
        </w:trPr>
        <w:tc>
          <w:tcPr>
            <w:tcW w:w="0" w:type="auto"/>
            <w:gridSpan w:val="2"/>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ОБЩЕЕ КОЛИЧЕСТВО ЧАСОВ ПО ПРОГРАММЕ</w:t>
            </w:r>
          </w:p>
        </w:tc>
        <w:tc>
          <w:tcPr>
            <w:tcW w:w="1157"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8" w:type="dxa"/>
            <w:tcMar>
              <w:top w:w="50" w:type="dxa"/>
              <w:left w:w="100" w:type="dxa"/>
            </w:tcMar>
            <w:vAlign w:val="center"/>
          </w:tcPr>
          <w:p w:rsidR="001232BF" w:rsidRDefault="005E2704">
            <w:pPr>
              <w:spacing w:after="0"/>
              <w:ind w:left="135"/>
              <w:jc w:val="center"/>
            </w:pPr>
            <w:r>
              <w:rPr>
                <w:rFonts w:ascii="Times New Roman" w:hAnsi="Times New Roman"/>
                <w:color w:val="000000"/>
                <w:sz w:val="24"/>
              </w:rPr>
              <w:t xml:space="preserve"> 4</w:t>
            </w:r>
            <w:r w:rsidR="00941ECF">
              <w:rPr>
                <w:rFonts w:ascii="Times New Roman" w:hAnsi="Times New Roman"/>
                <w:color w:val="000000"/>
                <w:sz w:val="24"/>
              </w:rPr>
              <w:t xml:space="preserve"> </w:t>
            </w:r>
          </w:p>
        </w:tc>
        <w:tc>
          <w:tcPr>
            <w:tcW w:w="1526"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1232BF" w:rsidRDefault="001232BF"/>
        </w:tc>
      </w:tr>
    </w:tbl>
    <w:p w:rsidR="001232BF" w:rsidRDefault="001232BF">
      <w:pPr>
        <w:sectPr w:rsidR="001232BF">
          <w:pgSz w:w="16383" w:h="11906" w:orient="landscape"/>
          <w:pgMar w:top="1134" w:right="850" w:bottom="1134" w:left="1701" w:header="720" w:footer="720" w:gutter="0"/>
          <w:cols w:space="720"/>
        </w:sectPr>
      </w:pPr>
    </w:p>
    <w:p w:rsidR="001232BF" w:rsidRDefault="00941EC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3"/>
        <w:gridCol w:w="3860"/>
        <w:gridCol w:w="1150"/>
        <w:gridCol w:w="1841"/>
        <w:gridCol w:w="1910"/>
        <w:gridCol w:w="1347"/>
        <w:gridCol w:w="2861"/>
      </w:tblGrid>
      <w:tr w:rsidR="001232BF">
        <w:trPr>
          <w:trHeight w:val="144"/>
          <w:tblCellSpacing w:w="20" w:type="nil"/>
        </w:trPr>
        <w:tc>
          <w:tcPr>
            <w:tcW w:w="366" w:type="dxa"/>
            <w:vMerge w:val="restart"/>
            <w:tcMar>
              <w:top w:w="50" w:type="dxa"/>
              <w:left w:w="100" w:type="dxa"/>
            </w:tcMar>
            <w:vAlign w:val="center"/>
          </w:tcPr>
          <w:p w:rsidR="001232BF" w:rsidRDefault="00941ECF">
            <w:pPr>
              <w:spacing w:after="0"/>
              <w:ind w:left="135"/>
            </w:pPr>
            <w:r>
              <w:rPr>
                <w:rFonts w:ascii="Times New Roman" w:hAnsi="Times New Roman"/>
                <w:b/>
                <w:color w:val="000000"/>
                <w:sz w:val="24"/>
              </w:rPr>
              <w:t xml:space="preserve">№ п/п </w:t>
            </w:r>
          </w:p>
          <w:p w:rsidR="001232BF" w:rsidRDefault="001232BF">
            <w:pPr>
              <w:spacing w:after="0"/>
              <w:ind w:left="135"/>
            </w:pPr>
          </w:p>
        </w:tc>
        <w:tc>
          <w:tcPr>
            <w:tcW w:w="3344" w:type="dxa"/>
            <w:vMerge w:val="restart"/>
            <w:tcMar>
              <w:top w:w="50" w:type="dxa"/>
              <w:left w:w="100" w:type="dxa"/>
            </w:tcMar>
            <w:vAlign w:val="center"/>
          </w:tcPr>
          <w:p w:rsidR="001232BF" w:rsidRDefault="00941ECF">
            <w:pPr>
              <w:spacing w:after="0"/>
              <w:ind w:left="135"/>
            </w:pPr>
            <w:r>
              <w:rPr>
                <w:rFonts w:ascii="Times New Roman" w:hAnsi="Times New Roman"/>
                <w:b/>
                <w:color w:val="000000"/>
                <w:sz w:val="24"/>
              </w:rPr>
              <w:t xml:space="preserve">Тема урока </w:t>
            </w:r>
          </w:p>
          <w:p w:rsidR="001232BF" w:rsidRDefault="001232BF">
            <w:pPr>
              <w:spacing w:after="0"/>
              <w:ind w:left="135"/>
            </w:pPr>
          </w:p>
        </w:tc>
        <w:tc>
          <w:tcPr>
            <w:tcW w:w="0" w:type="auto"/>
            <w:gridSpan w:val="3"/>
            <w:tcMar>
              <w:top w:w="50" w:type="dxa"/>
              <w:left w:w="100" w:type="dxa"/>
            </w:tcMar>
            <w:vAlign w:val="center"/>
          </w:tcPr>
          <w:p w:rsidR="001232BF" w:rsidRDefault="00941ECF">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1232BF" w:rsidRDefault="00941ECF">
            <w:pPr>
              <w:spacing w:after="0"/>
              <w:ind w:left="135"/>
            </w:pPr>
            <w:r>
              <w:rPr>
                <w:rFonts w:ascii="Times New Roman" w:hAnsi="Times New Roman"/>
                <w:b/>
                <w:color w:val="000000"/>
                <w:sz w:val="24"/>
              </w:rPr>
              <w:t xml:space="preserve">Дата изучения </w:t>
            </w:r>
          </w:p>
          <w:p w:rsidR="001232BF" w:rsidRDefault="001232BF">
            <w:pPr>
              <w:spacing w:after="0"/>
              <w:ind w:left="135"/>
            </w:pPr>
          </w:p>
        </w:tc>
        <w:tc>
          <w:tcPr>
            <w:tcW w:w="1955" w:type="dxa"/>
            <w:vMerge w:val="restart"/>
            <w:tcMar>
              <w:top w:w="50" w:type="dxa"/>
              <w:left w:w="100" w:type="dxa"/>
            </w:tcMar>
            <w:vAlign w:val="center"/>
          </w:tcPr>
          <w:p w:rsidR="001232BF" w:rsidRDefault="00941ECF">
            <w:pPr>
              <w:spacing w:after="0"/>
              <w:ind w:left="135"/>
            </w:pPr>
            <w:r>
              <w:rPr>
                <w:rFonts w:ascii="Times New Roman" w:hAnsi="Times New Roman"/>
                <w:b/>
                <w:color w:val="000000"/>
                <w:sz w:val="24"/>
              </w:rPr>
              <w:t xml:space="preserve">Электронные цифровые образовательные ресурсы </w:t>
            </w:r>
          </w:p>
          <w:p w:rsidR="001232BF" w:rsidRDefault="001232BF">
            <w:pPr>
              <w:spacing w:after="0"/>
              <w:ind w:left="135"/>
            </w:pPr>
          </w:p>
        </w:tc>
      </w:tr>
      <w:tr w:rsidR="001232BF">
        <w:trPr>
          <w:trHeight w:val="144"/>
          <w:tblCellSpacing w:w="20" w:type="nil"/>
        </w:trPr>
        <w:tc>
          <w:tcPr>
            <w:tcW w:w="0" w:type="auto"/>
            <w:vMerge/>
            <w:tcBorders>
              <w:top w:val="nil"/>
            </w:tcBorders>
            <w:tcMar>
              <w:top w:w="50" w:type="dxa"/>
              <w:left w:w="100" w:type="dxa"/>
            </w:tcMar>
          </w:tcPr>
          <w:p w:rsidR="001232BF" w:rsidRDefault="001232BF"/>
        </w:tc>
        <w:tc>
          <w:tcPr>
            <w:tcW w:w="0" w:type="auto"/>
            <w:vMerge/>
            <w:tcBorders>
              <w:top w:val="nil"/>
            </w:tcBorders>
            <w:tcMar>
              <w:top w:w="50" w:type="dxa"/>
              <w:left w:w="100" w:type="dxa"/>
            </w:tcMar>
          </w:tcPr>
          <w:p w:rsidR="001232BF" w:rsidRDefault="001232BF"/>
        </w:tc>
        <w:tc>
          <w:tcPr>
            <w:tcW w:w="812" w:type="dxa"/>
            <w:tcMar>
              <w:top w:w="50" w:type="dxa"/>
              <w:left w:w="100" w:type="dxa"/>
            </w:tcMar>
            <w:vAlign w:val="center"/>
          </w:tcPr>
          <w:p w:rsidR="001232BF" w:rsidRDefault="00941ECF">
            <w:pPr>
              <w:spacing w:after="0"/>
              <w:ind w:left="135"/>
            </w:pPr>
            <w:r>
              <w:rPr>
                <w:rFonts w:ascii="Times New Roman" w:hAnsi="Times New Roman"/>
                <w:b/>
                <w:color w:val="000000"/>
                <w:sz w:val="24"/>
              </w:rPr>
              <w:t xml:space="preserve">Всего </w:t>
            </w:r>
          </w:p>
          <w:p w:rsidR="001232BF" w:rsidRDefault="001232BF">
            <w:pPr>
              <w:spacing w:after="0"/>
              <w:ind w:left="135"/>
            </w:pPr>
          </w:p>
        </w:tc>
        <w:tc>
          <w:tcPr>
            <w:tcW w:w="1507" w:type="dxa"/>
            <w:tcMar>
              <w:top w:w="50" w:type="dxa"/>
              <w:left w:w="100" w:type="dxa"/>
            </w:tcMar>
            <w:vAlign w:val="center"/>
          </w:tcPr>
          <w:p w:rsidR="001232BF" w:rsidRDefault="00941ECF">
            <w:pPr>
              <w:spacing w:after="0"/>
              <w:ind w:left="135"/>
            </w:pPr>
            <w:r>
              <w:rPr>
                <w:rFonts w:ascii="Times New Roman" w:hAnsi="Times New Roman"/>
                <w:b/>
                <w:color w:val="000000"/>
                <w:sz w:val="24"/>
              </w:rPr>
              <w:t xml:space="preserve">Контрольные работы </w:t>
            </w:r>
          </w:p>
          <w:p w:rsidR="001232BF" w:rsidRDefault="001232BF">
            <w:pPr>
              <w:spacing w:after="0"/>
              <w:ind w:left="135"/>
            </w:pPr>
          </w:p>
        </w:tc>
        <w:tc>
          <w:tcPr>
            <w:tcW w:w="1607" w:type="dxa"/>
            <w:tcMar>
              <w:top w:w="50" w:type="dxa"/>
              <w:left w:w="100" w:type="dxa"/>
            </w:tcMar>
            <w:vAlign w:val="center"/>
          </w:tcPr>
          <w:p w:rsidR="001232BF" w:rsidRDefault="00941ECF">
            <w:pPr>
              <w:spacing w:after="0"/>
              <w:ind w:left="135"/>
            </w:pPr>
            <w:r>
              <w:rPr>
                <w:rFonts w:ascii="Times New Roman" w:hAnsi="Times New Roman"/>
                <w:b/>
                <w:color w:val="000000"/>
                <w:sz w:val="24"/>
              </w:rPr>
              <w:t xml:space="preserve">Практические работы </w:t>
            </w:r>
          </w:p>
          <w:p w:rsidR="001232BF" w:rsidRDefault="001232BF">
            <w:pPr>
              <w:spacing w:after="0"/>
              <w:ind w:left="135"/>
            </w:pPr>
          </w:p>
        </w:tc>
        <w:tc>
          <w:tcPr>
            <w:tcW w:w="0" w:type="auto"/>
            <w:vMerge/>
            <w:tcBorders>
              <w:top w:val="nil"/>
            </w:tcBorders>
            <w:tcMar>
              <w:top w:w="50" w:type="dxa"/>
              <w:left w:w="100" w:type="dxa"/>
            </w:tcMar>
          </w:tcPr>
          <w:p w:rsidR="001232BF" w:rsidRDefault="001232BF"/>
        </w:tc>
        <w:tc>
          <w:tcPr>
            <w:tcW w:w="0" w:type="auto"/>
            <w:vMerge/>
            <w:tcBorders>
              <w:top w:val="nil"/>
            </w:tcBorders>
            <w:tcMar>
              <w:top w:w="50" w:type="dxa"/>
              <w:left w:w="100" w:type="dxa"/>
            </w:tcMar>
          </w:tcPr>
          <w:p w:rsidR="001232BF" w:rsidRDefault="001232BF"/>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1</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5E2704" w:rsidRDefault="005E2704">
            <w:pPr>
              <w:spacing w:after="0"/>
              <w:ind w:left="135"/>
              <w:rPr>
                <w:lang w:val="ru-RU"/>
              </w:rPr>
            </w:pPr>
            <w:r>
              <w:rPr>
                <w:lang w:val="ru-RU"/>
              </w:rPr>
              <w:t>1.09</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adb</w:t>
              </w:r>
              <w:r w:rsidRPr="00941ECF">
                <w:rPr>
                  <w:rFonts w:ascii="Times New Roman" w:hAnsi="Times New Roman"/>
                  <w:color w:val="0000FF"/>
                  <w:u w:val="single"/>
                  <w:lang w:val="ru-RU"/>
                </w:rPr>
                <w:t>59</w:t>
              </w:r>
              <w:r>
                <w:rPr>
                  <w:rFonts w:ascii="Times New Roman" w:hAnsi="Times New Roman"/>
                  <w:color w:val="0000FF"/>
                  <w:u w:val="single"/>
                </w:rPr>
                <w:t>e</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2</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5E2704" w:rsidRDefault="005E2704">
            <w:pPr>
              <w:spacing w:after="0"/>
              <w:ind w:left="135"/>
              <w:rPr>
                <w:lang w:val="ru-RU"/>
              </w:rPr>
            </w:pPr>
            <w:r>
              <w:rPr>
                <w:lang w:val="ru-RU"/>
              </w:rPr>
              <w:t>3.09</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adb</w:t>
              </w:r>
              <w:r w:rsidRPr="00941ECF">
                <w:rPr>
                  <w:rFonts w:ascii="Times New Roman" w:hAnsi="Times New Roman"/>
                  <w:color w:val="0000FF"/>
                  <w:u w:val="single"/>
                  <w:lang w:val="ru-RU"/>
                </w:rPr>
                <w:t>6</w:t>
              </w:r>
              <w:r>
                <w:rPr>
                  <w:rFonts w:ascii="Times New Roman" w:hAnsi="Times New Roman"/>
                  <w:color w:val="0000FF"/>
                  <w:u w:val="single"/>
                </w:rPr>
                <w:t>b</w:t>
              </w:r>
              <w:r w:rsidRPr="00941ECF">
                <w:rPr>
                  <w:rFonts w:ascii="Times New Roman" w:hAnsi="Times New Roman"/>
                  <w:color w:val="0000FF"/>
                  <w:u w:val="single"/>
                  <w:lang w:val="ru-RU"/>
                </w:rPr>
                <w:t>6</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3</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Классификация и номенклатура неорганических веществ</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5E2704" w:rsidRDefault="005E2704">
            <w:pPr>
              <w:spacing w:after="0"/>
              <w:ind w:left="135"/>
              <w:rPr>
                <w:lang w:val="ru-RU"/>
              </w:rPr>
            </w:pPr>
            <w:r>
              <w:rPr>
                <w:lang w:val="ru-RU"/>
              </w:rPr>
              <w:t>8.09</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adb</w:t>
              </w:r>
              <w:r w:rsidRPr="00941ECF">
                <w:rPr>
                  <w:rFonts w:ascii="Times New Roman" w:hAnsi="Times New Roman"/>
                  <w:color w:val="0000FF"/>
                  <w:u w:val="single"/>
                  <w:lang w:val="ru-RU"/>
                </w:rPr>
                <w:t>7</w:t>
              </w:r>
              <w:r>
                <w:rPr>
                  <w:rFonts w:ascii="Times New Roman" w:hAnsi="Times New Roman"/>
                  <w:color w:val="0000FF"/>
                  <w:u w:val="single"/>
                </w:rPr>
                <w:t>e</w:t>
              </w:r>
              <w:r w:rsidRPr="00941ECF">
                <w:rPr>
                  <w:rFonts w:ascii="Times New Roman" w:hAnsi="Times New Roman"/>
                  <w:color w:val="0000FF"/>
                  <w:u w:val="single"/>
                  <w:lang w:val="ru-RU"/>
                </w:rPr>
                <w:t>2</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4</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Виды химической связи и типы кристаллических решёток</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5E2704" w:rsidRDefault="005E2704">
            <w:pPr>
              <w:spacing w:after="0"/>
              <w:ind w:left="135"/>
              <w:rPr>
                <w:lang w:val="ru-RU"/>
              </w:rPr>
            </w:pPr>
            <w:r>
              <w:rPr>
                <w:lang w:val="ru-RU"/>
              </w:rPr>
              <w:t>10.09</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adbac</w:t>
              </w:r>
              <w:r w:rsidRPr="00941ECF">
                <w:rPr>
                  <w:rFonts w:ascii="Times New Roman" w:hAnsi="Times New Roman"/>
                  <w:color w:val="0000FF"/>
                  <w:u w:val="single"/>
                  <w:lang w:val="ru-RU"/>
                </w:rPr>
                <w:t>6</w:t>
              </w:r>
            </w:hyperlink>
          </w:p>
        </w:tc>
      </w:tr>
      <w:tr w:rsidR="001232BF">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5</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5E2704" w:rsidRDefault="005E2704">
            <w:pPr>
              <w:spacing w:after="0"/>
              <w:ind w:left="135"/>
              <w:rPr>
                <w:lang w:val="ru-RU"/>
              </w:rPr>
            </w:pPr>
            <w:r>
              <w:rPr>
                <w:lang w:val="ru-RU"/>
              </w:rPr>
              <w:t>15.09</w:t>
            </w:r>
          </w:p>
        </w:tc>
        <w:tc>
          <w:tcPr>
            <w:tcW w:w="1955" w:type="dxa"/>
            <w:tcMar>
              <w:top w:w="50" w:type="dxa"/>
              <w:left w:w="100" w:type="dxa"/>
            </w:tcMar>
            <w:vAlign w:val="center"/>
          </w:tcPr>
          <w:p w:rsidR="001232BF" w:rsidRDefault="001232BF">
            <w:pPr>
              <w:spacing w:after="0"/>
              <w:ind w:left="135"/>
            </w:pPr>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6</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Классификация химических реакций по различным признакам</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5E2704" w:rsidRDefault="005E2704">
            <w:pPr>
              <w:spacing w:after="0"/>
              <w:ind w:left="135"/>
              <w:rPr>
                <w:lang w:val="ru-RU"/>
              </w:rPr>
            </w:pPr>
            <w:r>
              <w:rPr>
                <w:lang w:val="ru-RU"/>
              </w:rPr>
              <w:t>17.09</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adbcb</w:t>
              </w:r>
              <w:r w:rsidRPr="00941ECF">
                <w:rPr>
                  <w:rFonts w:ascii="Times New Roman" w:hAnsi="Times New Roman"/>
                  <w:color w:val="0000FF"/>
                  <w:u w:val="single"/>
                  <w:lang w:val="ru-RU"/>
                </w:rPr>
                <w:t>0</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7</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5E2704" w:rsidRDefault="005E2704">
            <w:pPr>
              <w:spacing w:after="0"/>
              <w:ind w:left="135"/>
              <w:rPr>
                <w:lang w:val="ru-RU"/>
              </w:rPr>
            </w:pPr>
            <w:r>
              <w:rPr>
                <w:lang w:val="ru-RU"/>
              </w:rPr>
              <w:t>22.09</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adbe</w:t>
              </w:r>
              <w:r w:rsidRPr="00941ECF">
                <w:rPr>
                  <w:rFonts w:ascii="Times New Roman" w:hAnsi="Times New Roman"/>
                  <w:color w:val="0000FF"/>
                  <w:u w:val="single"/>
                  <w:lang w:val="ru-RU"/>
                </w:rPr>
                <w:t>9</w:t>
              </w:r>
              <w:r>
                <w:rPr>
                  <w:rFonts w:ascii="Times New Roman" w:hAnsi="Times New Roman"/>
                  <w:color w:val="0000FF"/>
                  <w:u w:val="single"/>
                </w:rPr>
                <w:t>a</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8</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Понятие о химическом равновесии. Факторы, влияющие </w:t>
            </w:r>
            <w:r w:rsidRPr="00941ECF">
              <w:rPr>
                <w:rFonts w:ascii="Times New Roman" w:hAnsi="Times New Roman"/>
                <w:color w:val="000000"/>
                <w:sz w:val="24"/>
                <w:lang w:val="ru-RU"/>
              </w:rPr>
              <w:lastRenderedPageBreak/>
              <w:t>на скорость химической реакции и положение химического равновесия</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5E2704" w:rsidRDefault="005E2704">
            <w:pPr>
              <w:spacing w:after="0"/>
              <w:ind w:left="135"/>
              <w:rPr>
                <w:lang w:val="ru-RU"/>
              </w:rPr>
            </w:pPr>
            <w:r>
              <w:rPr>
                <w:lang w:val="ru-RU"/>
              </w:rPr>
              <w:t>24.09</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adc</w:t>
              </w:r>
              <w:r w:rsidRPr="00941ECF">
                <w:rPr>
                  <w:rFonts w:ascii="Times New Roman" w:hAnsi="Times New Roman"/>
                  <w:color w:val="0000FF"/>
                  <w:u w:val="single"/>
                  <w:lang w:val="ru-RU"/>
                </w:rPr>
                <w:t>28</w:t>
              </w:r>
              <w:r>
                <w:rPr>
                  <w:rFonts w:ascii="Times New Roman" w:hAnsi="Times New Roman"/>
                  <w:color w:val="0000FF"/>
                  <w:u w:val="single"/>
                </w:rPr>
                <w:t>c</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1232BF" w:rsidRDefault="00941ECF">
            <w:pPr>
              <w:spacing w:after="0"/>
              <w:ind w:left="135"/>
            </w:pPr>
            <w:r>
              <w:rPr>
                <w:rFonts w:ascii="Times New Roman" w:hAnsi="Times New Roman"/>
                <w:color w:val="000000"/>
                <w:sz w:val="24"/>
              </w:rPr>
              <w:t>Окислительно-восстановительные реакции</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29.09</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adcade</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10</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Теория электролитической диссоциации. Сильные и слабые электролиты</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1.10</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adcd</w:t>
              </w:r>
              <w:r w:rsidRPr="00941ECF">
                <w:rPr>
                  <w:rFonts w:ascii="Times New Roman" w:hAnsi="Times New Roman"/>
                  <w:color w:val="0000FF"/>
                  <w:u w:val="single"/>
                  <w:lang w:val="ru-RU"/>
                </w:rPr>
                <w:t>68</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11</w:t>
            </w:r>
          </w:p>
        </w:tc>
        <w:tc>
          <w:tcPr>
            <w:tcW w:w="3344" w:type="dxa"/>
            <w:tcMar>
              <w:top w:w="50" w:type="dxa"/>
              <w:left w:w="100" w:type="dxa"/>
            </w:tcMar>
            <w:vAlign w:val="center"/>
          </w:tcPr>
          <w:p w:rsidR="001232BF" w:rsidRDefault="00941ECF">
            <w:pPr>
              <w:spacing w:after="0"/>
              <w:ind w:left="135"/>
            </w:pPr>
            <w:r>
              <w:rPr>
                <w:rFonts w:ascii="Times New Roman" w:hAnsi="Times New Roman"/>
                <w:color w:val="000000"/>
                <w:sz w:val="24"/>
              </w:rPr>
              <w:t>Ионные уравнения реакций</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6.10</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add</w:t>
              </w:r>
              <w:r w:rsidRPr="00941ECF">
                <w:rPr>
                  <w:rFonts w:ascii="Times New Roman" w:hAnsi="Times New Roman"/>
                  <w:color w:val="0000FF"/>
                  <w:u w:val="single"/>
                  <w:lang w:val="ru-RU"/>
                </w:rPr>
                <w:t>448</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12</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8.10</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add</w:t>
              </w:r>
              <w:r w:rsidRPr="00941ECF">
                <w:rPr>
                  <w:rFonts w:ascii="Times New Roman" w:hAnsi="Times New Roman"/>
                  <w:color w:val="0000FF"/>
                  <w:u w:val="single"/>
                  <w:lang w:val="ru-RU"/>
                </w:rPr>
                <w:t>5</w:t>
              </w:r>
              <w:r>
                <w:rPr>
                  <w:rFonts w:ascii="Times New Roman" w:hAnsi="Times New Roman"/>
                  <w:color w:val="0000FF"/>
                  <w:u w:val="single"/>
                </w:rPr>
                <w:t>d</w:t>
              </w:r>
              <w:r w:rsidRPr="00941ECF">
                <w:rPr>
                  <w:rFonts w:ascii="Times New Roman" w:hAnsi="Times New Roman"/>
                  <w:color w:val="0000FF"/>
                  <w:u w:val="single"/>
                  <w:lang w:val="ru-RU"/>
                </w:rPr>
                <w:t>8</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13</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13.10</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add</w:t>
              </w:r>
              <w:r w:rsidRPr="00941ECF">
                <w:rPr>
                  <w:rFonts w:ascii="Times New Roman" w:hAnsi="Times New Roman"/>
                  <w:color w:val="0000FF"/>
                  <w:u w:val="single"/>
                  <w:lang w:val="ru-RU"/>
                </w:rPr>
                <w:t>8</w:t>
              </w:r>
              <w:r>
                <w:rPr>
                  <w:rFonts w:ascii="Times New Roman" w:hAnsi="Times New Roman"/>
                  <w:color w:val="0000FF"/>
                  <w:u w:val="single"/>
                </w:rPr>
                <w:t>b</w:t>
              </w:r>
              <w:r w:rsidRPr="00941ECF">
                <w:rPr>
                  <w:rFonts w:ascii="Times New Roman" w:hAnsi="Times New Roman"/>
                  <w:color w:val="0000FF"/>
                  <w:u w:val="single"/>
                  <w:lang w:val="ru-RU"/>
                </w:rPr>
                <w:t>2</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14</w:t>
            </w:r>
          </w:p>
        </w:tc>
        <w:tc>
          <w:tcPr>
            <w:tcW w:w="3344" w:type="dxa"/>
            <w:tcMar>
              <w:top w:w="50" w:type="dxa"/>
              <w:left w:w="100" w:type="dxa"/>
            </w:tcMar>
            <w:vAlign w:val="center"/>
          </w:tcPr>
          <w:p w:rsidR="001232BF" w:rsidRDefault="00941ECF">
            <w:pPr>
              <w:spacing w:after="0"/>
              <w:ind w:left="135"/>
            </w:pPr>
            <w:r>
              <w:rPr>
                <w:rFonts w:ascii="Times New Roman" w:hAnsi="Times New Roman"/>
                <w:color w:val="000000"/>
                <w:sz w:val="24"/>
              </w:rPr>
              <w:t>Понятие о гидролизе солей</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15.10</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add</w:t>
              </w:r>
              <w:r w:rsidRPr="00941ECF">
                <w:rPr>
                  <w:rFonts w:ascii="Times New Roman" w:hAnsi="Times New Roman"/>
                  <w:color w:val="0000FF"/>
                  <w:u w:val="single"/>
                  <w:lang w:val="ru-RU"/>
                </w:rPr>
                <w:t>9</w:t>
              </w:r>
              <w:r>
                <w:rPr>
                  <w:rFonts w:ascii="Times New Roman" w:hAnsi="Times New Roman"/>
                  <w:color w:val="0000FF"/>
                  <w:u w:val="single"/>
                </w:rPr>
                <w:t>d</w:t>
              </w:r>
              <w:r w:rsidRPr="00941ECF">
                <w:rPr>
                  <w:rFonts w:ascii="Times New Roman" w:hAnsi="Times New Roman"/>
                  <w:color w:val="0000FF"/>
                  <w:u w:val="single"/>
                  <w:lang w:val="ru-RU"/>
                </w:rPr>
                <w:t>4</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15</w:t>
            </w:r>
          </w:p>
        </w:tc>
        <w:tc>
          <w:tcPr>
            <w:tcW w:w="3344" w:type="dxa"/>
            <w:tcMar>
              <w:top w:w="50" w:type="dxa"/>
              <w:left w:w="100" w:type="dxa"/>
            </w:tcMar>
            <w:vAlign w:val="center"/>
          </w:tcPr>
          <w:p w:rsidR="001232BF" w:rsidRDefault="00941ECF">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20.10</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addd</w:t>
              </w:r>
              <w:r w:rsidRPr="00941ECF">
                <w:rPr>
                  <w:rFonts w:ascii="Times New Roman" w:hAnsi="Times New Roman"/>
                  <w:color w:val="0000FF"/>
                  <w:u w:val="single"/>
                  <w:lang w:val="ru-RU"/>
                </w:rPr>
                <w:t>12</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16</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Практическая работа № 1. «Решение экспериментальных задач»</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232BF" w:rsidRPr="00B95010" w:rsidRDefault="00B95010">
            <w:pPr>
              <w:spacing w:after="0"/>
              <w:ind w:left="135"/>
              <w:rPr>
                <w:lang w:val="ru-RU"/>
              </w:rPr>
            </w:pPr>
            <w:r>
              <w:rPr>
                <w:lang w:val="ru-RU"/>
              </w:rPr>
              <w:t>22.10</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addbfa</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17</w:t>
            </w:r>
          </w:p>
        </w:tc>
        <w:tc>
          <w:tcPr>
            <w:tcW w:w="3344"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5.11</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addec</w:t>
              </w:r>
              <w:r w:rsidRPr="00941ECF">
                <w:rPr>
                  <w:rFonts w:ascii="Times New Roman" w:hAnsi="Times New Roman"/>
                  <w:color w:val="0000FF"/>
                  <w:u w:val="single"/>
                  <w:lang w:val="ru-RU"/>
                </w:rPr>
                <w:t>0</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lastRenderedPageBreak/>
              <w:t>18</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Общая характеристика галогенов. Химические свойства на примере хлора</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10.11</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addfe</w:t>
              </w:r>
              <w:r w:rsidRPr="00941ECF">
                <w:rPr>
                  <w:rFonts w:ascii="Times New Roman" w:hAnsi="Times New Roman"/>
                  <w:color w:val="0000FF"/>
                  <w:u w:val="single"/>
                  <w:lang w:val="ru-RU"/>
                </w:rPr>
                <w:t>2</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19</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Хлороводород. Соляная кислота, химические свойства, получение, применение</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12.11</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ade</w:t>
              </w:r>
              <w:r w:rsidRPr="00941ECF">
                <w:rPr>
                  <w:rFonts w:ascii="Times New Roman" w:hAnsi="Times New Roman"/>
                  <w:color w:val="0000FF"/>
                  <w:u w:val="single"/>
                  <w:lang w:val="ru-RU"/>
                </w:rPr>
                <w:t>104</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20</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Практическая работа № 2 по теме «Получение соляной кислоты, изучение её свойств»</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232BF" w:rsidRPr="00B95010" w:rsidRDefault="00B95010">
            <w:pPr>
              <w:spacing w:after="0"/>
              <w:ind w:left="135"/>
              <w:rPr>
                <w:lang w:val="ru-RU"/>
              </w:rPr>
            </w:pPr>
            <w:r>
              <w:rPr>
                <w:lang w:val="ru-RU"/>
              </w:rPr>
              <w:t>17.11</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ade</w:t>
              </w:r>
              <w:r w:rsidRPr="00941ECF">
                <w:rPr>
                  <w:rFonts w:ascii="Times New Roman" w:hAnsi="Times New Roman"/>
                  <w:color w:val="0000FF"/>
                  <w:u w:val="single"/>
                  <w:lang w:val="ru-RU"/>
                </w:rPr>
                <w:t>348</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21</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19.11</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ade</w:t>
              </w:r>
              <w:r w:rsidRPr="00941ECF">
                <w:rPr>
                  <w:rFonts w:ascii="Times New Roman" w:hAnsi="Times New Roman"/>
                  <w:color w:val="0000FF"/>
                  <w:u w:val="single"/>
                  <w:lang w:val="ru-RU"/>
                </w:rPr>
                <w:t>488</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22</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941ECF">
              <w:rPr>
                <w:rFonts w:ascii="Times New Roman" w:hAnsi="Times New Roman"/>
                <w:color w:val="000000"/>
                <w:sz w:val="24"/>
                <w:lang w:val="ru-RU"/>
              </w:rPr>
              <w:t>А-группы</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24.11</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ade</w:t>
              </w:r>
              <w:r w:rsidRPr="00941ECF">
                <w:rPr>
                  <w:rFonts w:ascii="Times New Roman" w:hAnsi="Times New Roman"/>
                  <w:color w:val="0000FF"/>
                  <w:u w:val="single"/>
                  <w:lang w:val="ru-RU"/>
                </w:rPr>
                <w:t>64</w:t>
              </w:r>
              <w:r>
                <w:rPr>
                  <w:rFonts w:ascii="Times New Roman" w:hAnsi="Times New Roman"/>
                  <w:color w:val="0000FF"/>
                  <w:u w:val="single"/>
                </w:rPr>
                <w:t>a</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23</w:t>
            </w:r>
          </w:p>
        </w:tc>
        <w:tc>
          <w:tcPr>
            <w:tcW w:w="3344"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26.11</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ade</w:t>
              </w:r>
              <w:r w:rsidRPr="00941ECF">
                <w:rPr>
                  <w:rFonts w:ascii="Times New Roman" w:hAnsi="Times New Roman"/>
                  <w:color w:val="0000FF"/>
                  <w:u w:val="single"/>
                  <w:lang w:val="ru-RU"/>
                </w:rPr>
                <w:t>64</w:t>
              </w:r>
              <w:r>
                <w:rPr>
                  <w:rFonts w:ascii="Times New Roman" w:hAnsi="Times New Roman"/>
                  <w:color w:val="0000FF"/>
                  <w:u w:val="single"/>
                </w:rPr>
                <w:t>a</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24</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Сероводород, строение, физические и химические свойства</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1.12</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ade</w:t>
              </w:r>
              <w:r w:rsidRPr="00941ECF">
                <w:rPr>
                  <w:rFonts w:ascii="Times New Roman" w:hAnsi="Times New Roman"/>
                  <w:color w:val="0000FF"/>
                  <w:u w:val="single"/>
                  <w:lang w:val="ru-RU"/>
                </w:rPr>
                <w:t>802</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25</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Оксиды серы. Серная кислота, физические и химические свойства, применение</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3.12</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adea</w:t>
              </w:r>
              <w:r w:rsidRPr="00941ECF">
                <w:rPr>
                  <w:rFonts w:ascii="Times New Roman" w:hAnsi="Times New Roman"/>
                  <w:color w:val="0000FF"/>
                  <w:u w:val="single"/>
                  <w:lang w:val="ru-RU"/>
                </w:rPr>
                <w:t>28</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26</w:t>
            </w:r>
          </w:p>
        </w:tc>
        <w:tc>
          <w:tcPr>
            <w:tcW w:w="3344"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 xml:space="preserve">Химическое загрязнение </w:t>
            </w:r>
            <w:r>
              <w:rPr>
                <w:rFonts w:ascii="Times New Roman" w:hAnsi="Times New Roman"/>
                <w:color w:val="000000"/>
                <w:sz w:val="24"/>
              </w:rPr>
              <w:lastRenderedPageBreak/>
              <w:t>окружающей среды соединениями серы</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8.12</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adec</w:t>
              </w:r>
              <w:r w:rsidRPr="00941ECF">
                <w:rPr>
                  <w:rFonts w:ascii="Times New Roman" w:hAnsi="Times New Roman"/>
                  <w:color w:val="0000FF"/>
                  <w:u w:val="single"/>
                  <w:lang w:val="ru-RU"/>
                </w:rPr>
                <w:t>8</w:t>
              </w:r>
              <w:r>
                <w:rPr>
                  <w:rFonts w:ascii="Times New Roman" w:hAnsi="Times New Roman"/>
                  <w:color w:val="0000FF"/>
                  <w:u w:val="single"/>
                </w:rPr>
                <w:t>a</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Вычисление массовой доли выхода продукта реакции</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10.12</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adec</w:t>
              </w:r>
              <w:r w:rsidRPr="00941ECF">
                <w:rPr>
                  <w:rFonts w:ascii="Times New Roman" w:hAnsi="Times New Roman"/>
                  <w:color w:val="0000FF"/>
                  <w:u w:val="single"/>
                  <w:lang w:val="ru-RU"/>
                </w:rPr>
                <w:t>8</w:t>
              </w:r>
              <w:r>
                <w:rPr>
                  <w:rFonts w:ascii="Times New Roman" w:hAnsi="Times New Roman"/>
                  <w:color w:val="0000FF"/>
                  <w:u w:val="single"/>
                </w:rPr>
                <w:t>a</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28</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941ECF">
              <w:rPr>
                <w:rFonts w:ascii="Times New Roman" w:hAnsi="Times New Roman"/>
                <w:color w:val="000000"/>
                <w:sz w:val="24"/>
                <w:lang w:val="ru-RU"/>
              </w:rPr>
              <w:t>А-группы. Азот, распространение в природе, физические и химические свойства</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15.12</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adeea</w:t>
              </w:r>
              <w:r w:rsidRPr="00941ECF">
                <w:rPr>
                  <w:rFonts w:ascii="Times New Roman" w:hAnsi="Times New Roman"/>
                  <w:color w:val="0000FF"/>
                  <w:u w:val="single"/>
                  <w:lang w:val="ru-RU"/>
                </w:rPr>
                <w:t>6</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29</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Аммиак, его физические и химические свойства, получение и применение</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17.12</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adf</w:t>
              </w:r>
              <w:r w:rsidRPr="00941ECF">
                <w:rPr>
                  <w:rFonts w:ascii="Times New Roman" w:hAnsi="Times New Roman"/>
                  <w:color w:val="0000FF"/>
                  <w:u w:val="single"/>
                  <w:lang w:val="ru-RU"/>
                </w:rPr>
                <w:t>004</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30</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Практическая работа № 3 по теме «Получение аммиака, изучение его свойств»</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232BF" w:rsidRPr="00B95010" w:rsidRDefault="00B95010">
            <w:pPr>
              <w:spacing w:after="0"/>
              <w:ind w:left="135"/>
              <w:rPr>
                <w:lang w:val="ru-RU"/>
              </w:rPr>
            </w:pPr>
            <w:r>
              <w:rPr>
                <w:lang w:val="ru-RU"/>
              </w:rPr>
              <w:t>22.12</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adf</w:t>
              </w:r>
              <w:r w:rsidRPr="00941ECF">
                <w:rPr>
                  <w:rFonts w:ascii="Times New Roman" w:hAnsi="Times New Roman"/>
                  <w:color w:val="0000FF"/>
                  <w:u w:val="single"/>
                  <w:lang w:val="ru-RU"/>
                </w:rPr>
                <w:t>180</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31</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Азотная кислота, её физические и химические свойства</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24.12</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adf</w:t>
              </w:r>
              <w:r w:rsidRPr="00941ECF">
                <w:rPr>
                  <w:rFonts w:ascii="Times New Roman" w:hAnsi="Times New Roman"/>
                  <w:color w:val="0000FF"/>
                  <w:u w:val="single"/>
                  <w:lang w:val="ru-RU"/>
                </w:rPr>
                <w:t>306</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32</w:t>
            </w:r>
          </w:p>
        </w:tc>
        <w:tc>
          <w:tcPr>
            <w:tcW w:w="3344"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29.12</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adf</w:t>
              </w:r>
              <w:r w:rsidRPr="00941ECF">
                <w:rPr>
                  <w:rFonts w:ascii="Times New Roman" w:hAnsi="Times New Roman"/>
                  <w:color w:val="0000FF"/>
                  <w:u w:val="single"/>
                  <w:lang w:val="ru-RU"/>
                </w:rPr>
                <w:t>518</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33</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Фосфор. Оксид фосфора (</w:t>
            </w:r>
            <w:r>
              <w:rPr>
                <w:rFonts w:ascii="Times New Roman" w:hAnsi="Times New Roman"/>
                <w:color w:val="000000"/>
                <w:sz w:val="24"/>
              </w:rPr>
              <w:t>V</w:t>
            </w:r>
            <w:r w:rsidRPr="00941ECF">
              <w:rPr>
                <w:rFonts w:ascii="Times New Roman" w:hAnsi="Times New Roman"/>
                <w:color w:val="000000"/>
                <w:sz w:val="24"/>
                <w:lang w:val="ru-RU"/>
              </w:rPr>
              <w:t>) и фосфорная кислота, физические и химические свойства, получение</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12.01</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adf</w:t>
              </w:r>
              <w:r w:rsidRPr="00941ECF">
                <w:rPr>
                  <w:rFonts w:ascii="Times New Roman" w:hAnsi="Times New Roman"/>
                  <w:color w:val="0000FF"/>
                  <w:u w:val="single"/>
                  <w:lang w:val="ru-RU"/>
                </w:rPr>
                <w:t>68</w:t>
              </w:r>
              <w:r>
                <w:rPr>
                  <w:rFonts w:ascii="Times New Roman" w:hAnsi="Times New Roman"/>
                  <w:color w:val="0000FF"/>
                  <w:u w:val="single"/>
                </w:rPr>
                <w:t>a</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34</w:t>
            </w:r>
          </w:p>
        </w:tc>
        <w:tc>
          <w:tcPr>
            <w:tcW w:w="3344"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Использование фосфатов в качестве минеральных </w:t>
            </w:r>
            <w:r w:rsidRPr="00941ECF">
              <w:rPr>
                <w:rFonts w:ascii="Times New Roman" w:hAnsi="Times New Roman"/>
                <w:color w:val="000000"/>
                <w:sz w:val="24"/>
                <w:lang w:val="ru-RU"/>
              </w:rPr>
              <w:lastRenderedPageBreak/>
              <w:t xml:space="preserve">удобрений. </w:t>
            </w:r>
            <w:r>
              <w:rPr>
                <w:rFonts w:ascii="Times New Roman" w:hAnsi="Times New Roman"/>
                <w:color w:val="000000"/>
                <w:sz w:val="24"/>
              </w:rPr>
              <w:t>Загрязнение природной среды фосфатами</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14.01</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adfc</w:t>
              </w:r>
              <w:r w:rsidRPr="00941ECF">
                <w:rPr>
                  <w:rFonts w:ascii="Times New Roman" w:hAnsi="Times New Roman"/>
                  <w:color w:val="0000FF"/>
                  <w:u w:val="single"/>
                  <w:lang w:val="ru-RU"/>
                </w:rPr>
                <w:t>20</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Углерод, распространение в природе, физические и химические свойства</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19.01</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adfd</w:t>
              </w:r>
              <w:r w:rsidRPr="00941ECF">
                <w:rPr>
                  <w:rFonts w:ascii="Times New Roman" w:hAnsi="Times New Roman"/>
                  <w:color w:val="0000FF"/>
                  <w:u w:val="single"/>
                  <w:lang w:val="ru-RU"/>
                </w:rPr>
                <w:t>9</w:t>
              </w:r>
              <w:r>
                <w:rPr>
                  <w:rFonts w:ascii="Times New Roman" w:hAnsi="Times New Roman"/>
                  <w:color w:val="0000FF"/>
                  <w:u w:val="single"/>
                </w:rPr>
                <w:t>c</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36</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941ECF">
              <w:rPr>
                <w:rFonts w:ascii="Times New Roman" w:hAnsi="Times New Roman"/>
                <w:color w:val="000000"/>
                <w:sz w:val="24"/>
                <w:lang w:val="ru-RU"/>
              </w:rPr>
              <w:t>)</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21.01</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adfebe</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37</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Угольная кислота и её соли</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26.01</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006</w:t>
              </w:r>
              <w:r>
                <w:rPr>
                  <w:rFonts w:ascii="Times New Roman" w:hAnsi="Times New Roman"/>
                  <w:color w:val="0000FF"/>
                  <w:u w:val="single"/>
                </w:rPr>
                <w:t>c</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38</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232BF" w:rsidRPr="00B95010" w:rsidRDefault="00B95010">
            <w:pPr>
              <w:spacing w:after="0"/>
              <w:ind w:left="135"/>
              <w:rPr>
                <w:lang w:val="ru-RU"/>
              </w:rPr>
            </w:pPr>
            <w:r>
              <w:rPr>
                <w:lang w:val="ru-RU"/>
              </w:rPr>
              <w:t>28.01</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027</w:t>
              </w:r>
              <w:r>
                <w:rPr>
                  <w:rFonts w:ascii="Times New Roman" w:hAnsi="Times New Roman"/>
                  <w:color w:val="0000FF"/>
                  <w:u w:val="single"/>
                </w:rPr>
                <w:t>e</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39</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2.02</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054</w:t>
              </w:r>
              <w:r>
                <w:rPr>
                  <w:rFonts w:ascii="Times New Roman" w:hAnsi="Times New Roman"/>
                  <w:color w:val="0000FF"/>
                  <w:u w:val="single"/>
                </w:rPr>
                <w:t>e</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40</w:t>
            </w:r>
          </w:p>
        </w:tc>
        <w:tc>
          <w:tcPr>
            <w:tcW w:w="3344" w:type="dxa"/>
            <w:tcMar>
              <w:top w:w="50" w:type="dxa"/>
              <w:left w:w="100" w:type="dxa"/>
            </w:tcMar>
            <w:vAlign w:val="center"/>
          </w:tcPr>
          <w:p w:rsidR="001232BF" w:rsidRDefault="00941ECF">
            <w:pPr>
              <w:spacing w:after="0"/>
              <w:ind w:left="135"/>
            </w:pPr>
            <w:r>
              <w:rPr>
                <w:rFonts w:ascii="Times New Roman" w:hAnsi="Times New Roman"/>
                <w:color w:val="000000"/>
                <w:sz w:val="24"/>
              </w:rPr>
              <w:t>Кремний и его соединения</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4.02</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080</w:t>
              </w:r>
              <w:r>
                <w:rPr>
                  <w:rFonts w:ascii="Times New Roman" w:hAnsi="Times New Roman"/>
                  <w:color w:val="0000FF"/>
                  <w:u w:val="single"/>
                </w:rPr>
                <w:t>a</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41</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232BF" w:rsidRPr="00B95010" w:rsidRDefault="00B95010">
            <w:pPr>
              <w:spacing w:after="0"/>
              <w:ind w:left="135"/>
              <w:rPr>
                <w:lang w:val="ru-RU"/>
              </w:rPr>
            </w:pPr>
            <w:r>
              <w:rPr>
                <w:lang w:val="ru-RU"/>
              </w:rPr>
              <w:t>9.02</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0</w:t>
              </w:r>
              <w:r>
                <w:rPr>
                  <w:rFonts w:ascii="Times New Roman" w:hAnsi="Times New Roman"/>
                  <w:color w:val="0000FF"/>
                  <w:u w:val="single"/>
                </w:rPr>
                <w:t>bf</w:t>
              </w:r>
              <w:r w:rsidRPr="00941ECF">
                <w:rPr>
                  <w:rFonts w:ascii="Times New Roman" w:hAnsi="Times New Roman"/>
                  <w:color w:val="0000FF"/>
                  <w:u w:val="single"/>
                  <w:lang w:val="ru-RU"/>
                </w:rPr>
                <w:t>2</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42</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Контрольная работа №3 по теме «Важнейшие неметаллы и их соединения»</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11.02</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0</w:t>
              </w:r>
              <w:r>
                <w:rPr>
                  <w:rFonts w:ascii="Times New Roman" w:hAnsi="Times New Roman"/>
                  <w:color w:val="0000FF"/>
                  <w:u w:val="single"/>
                </w:rPr>
                <w:t>e</w:t>
              </w:r>
              <w:r w:rsidRPr="00941ECF">
                <w:rPr>
                  <w:rFonts w:ascii="Times New Roman" w:hAnsi="Times New Roman"/>
                  <w:color w:val="0000FF"/>
                  <w:u w:val="single"/>
                  <w:lang w:val="ru-RU"/>
                </w:rPr>
                <w:t>18</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16.02</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103</w:t>
              </w:r>
              <w:r>
                <w:rPr>
                  <w:rFonts w:ascii="Times New Roman" w:hAnsi="Times New Roman"/>
                  <w:color w:val="0000FF"/>
                  <w:u w:val="single"/>
                </w:rPr>
                <w:t>e</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44</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Химические свойства металлов. Электрохимический ряд напряжений металлов</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18.02</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1156</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45</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25.02</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1156</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46</w:t>
            </w:r>
          </w:p>
        </w:tc>
        <w:tc>
          <w:tcPr>
            <w:tcW w:w="3344" w:type="dxa"/>
            <w:tcMar>
              <w:top w:w="50" w:type="dxa"/>
              <w:left w:w="100" w:type="dxa"/>
            </w:tcMar>
            <w:vAlign w:val="center"/>
          </w:tcPr>
          <w:p w:rsidR="001232BF" w:rsidRDefault="00941ECF">
            <w:pPr>
              <w:spacing w:after="0"/>
              <w:ind w:left="135"/>
            </w:pPr>
            <w:r>
              <w:rPr>
                <w:rFonts w:ascii="Times New Roman" w:hAnsi="Times New Roman"/>
                <w:color w:val="000000"/>
                <w:sz w:val="24"/>
              </w:rPr>
              <w:t>Понятие о коррозии металлов</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2.03</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1278</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47</w:t>
            </w:r>
          </w:p>
        </w:tc>
        <w:tc>
          <w:tcPr>
            <w:tcW w:w="3344" w:type="dxa"/>
            <w:tcMar>
              <w:top w:w="50" w:type="dxa"/>
              <w:left w:w="100" w:type="dxa"/>
            </w:tcMar>
            <w:vAlign w:val="center"/>
          </w:tcPr>
          <w:p w:rsidR="001232BF" w:rsidRDefault="00941ECF">
            <w:pPr>
              <w:spacing w:after="0"/>
              <w:ind w:left="135"/>
            </w:pPr>
            <w:r>
              <w:rPr>
                <w:rFonts w:ascii="Times New Roman" w:hAnsi="Times New Roman"/>
                <w:color w:val="000000"/>
                <w:sz w:val="24"/>
              </w:rPr>
              <w:t>Щелочные металлы</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4.03</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14</w:t>
              </w:r>
              <w:r>
                <w:rPr>
                  <w:rFonts w:ascii="Times New Roman" w:hAnsi="Times New Roman"/>
                  <w:color w:val="0000FF"/>
                  <w:u w:val="single"/>
                </w:rPr>
                <w:t>b</w:t>
              </w:r>
              <w:r w:rsidRPr="00941ECF">
                <w:rPr>
                  <w:rFonts w:ascii="Times New Roman" w:hAnsi="Times New Roman"/>
                  <w:color w:val="0000FF"/>
                  <w:u w:val="single"/>
                  <w:lang w:val="ru-RU"/>
                </w:rPr>
                <w:t>2</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48</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Оксиды и гидроксиды натрия и калия</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9.03</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14</w:t>
              </w:r>
              <w:r>
                <w:rPr>
                  <w:rFonts w:ascii="Times New Roman" w:hAnsi="Times New Roman"/>
                  <w:color w:val="0000FF"/>
                  <w:u w:val="single"/>
                </w:rPr>
                <w:t>b</w:t>
              </w:r>
              <w:r w:rsidRPr="00941ECF">
                <w:rPr>
                  <w:rFonts w:ascii="Times New Roman" w:hAnsi="Times New Roman"/>
                  <w:color w:val="0000FF"/>
                  <w:u w:val="single"/>
                  <w:lang w:val="ru-RU"/>
                </w:rPr>
                <w:t>2</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49</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Щелочноземельные металлы – кальций и магний</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11.03</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15</w:t>
              </w:r>
              <w:r>
                <w:rPr>
                  <w:rFonts w:ascii="Times New Roman" w:hAnsi="Times New Roman"/>
                  <w:color w:val="0000FF"/>
                  <w:u w:val="single"/>
                </w:rPr>
                <w:t>e</w:t>
              </w:r>
              <w:r w:rsidRPr="00941ECF">
                <w:rPr>
                  <w:rFonts w:ascii="Times New Roman" w:hAnsi="Times New Roman"/>
                  <w:color w:val="0000FF"/>
                  <w:u w:val="single"/>
                  <w:lang w:val="ru-RU"/>
                </w:rPr>
                <w:t>8</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50</w:t>
            </w:r>
          </w:p>
        </w:tc>
        <w:tc>
          <w:tcPr>
            <w:tcW w:w="3344" w:type="dxa"/>
            <w:tcMar>
              <w:top w:w="50" w:type="dxa"/>
              <w:left w:w="100" w:type="dxa"/>
            </w:tcMar>
            <w:vAlign w:val="center"/>
          </w:tcPr>
          <w:p w:rsidR="001232BF" w:rsidRDefault="00941ECF">
            <w:pPr>
              <w:spacing w:after="0"/>
              <w:ind w:left="135"/>
            </w:pPr>
            <w:r>
              <w:rPr>
                <w:rFonts w:ascii="Times New Roman" w:hAnsi="Times New Roman"/>
                <w:color w:val="000000"/>
                <w:sz w:val="24"/>
              </w:rPr>
              <w:t>Важнейшие соединения кальция</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16.03</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15</w:t>
              </w:r>
              <w:r>
                <w:rPr>
                  <w:rFonts w:ascii="Times New Roman" w:hAnsi="Times New Roman"/>
                  <w:color w:val="0000FF"/>
                  <w:u w:val="single"/>
                </w:rPr>
                <w:t>e</w:t>
              </w:r>
              <w:r w:rsidRPr="00941ECF">
                <w:rPr>
                  <w:rFonts w:ascii="Times New Roman" w:hAnsi="Times New Roman"/>
                  <w:color w:val="0000FF"/>
                  <w:u w:val="single"/>
                  <w:lang w:val="ru-RU"/>
                </w:rPr>
                <w:t>8</w:t>
              </w:r>
            </w:hyperlink>
          </w:p>
        </w:tc>
      </w:tr>
      <w:tr w:rsidR="001232BF">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51</w:t>
            </w:r>
          </w:p>
        </w:tc>
        <w:tc>
          <w:tcPr>
            <w:tcW w:w="3344" w:type="dxa"/>
            <w:tcMar>
              <w:top w:w="50" w:type="dxa"/>
              <w:left w:w="100" w:type="dxa"/>
            </w:tcMar>
            <w:vAlign w:val="center"/>
          </w:tcPr>
          <w:p w:rsidR="001232BF" w:rsidRDefault="00941ECF">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18.03</w:t>
            </w:r>
          </w:p>
        </w:tc>
        <w:tc>
          <w:tcPr>
            <w:tcW w:w="1955" w:type="dxa"/>
            <w:tcMar>
              <w:top w:w="50" w:type="dxa"/>
              <w:left w:w="100" w:type="dxa"/>
            </w:tcMar>
            <w:vAlign w:val="center"/>
          </w:tcPr>
          <w:p w:rsidR="001232BF" w:rsidRDefault="001232BF">
            <w:pPr>
              <w:spacing w:after="0"/>
              <w:ind w:left="135"/>
            </w:pPr>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52</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Жёсткость воды и способы её устранения</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23.03</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1886</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lastRenderedPageBreak/>
              <w:t>53</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Практическая работа № 6 по теме "Жёсткость воды и методы её устранения"</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232BF" w:rsidRPr="00B95010" w:rsidRDefault="00B95010">
            <w:pPr>
              <w:spacing w:after="0"/>
              <w:ind w:left="135"/>
              <w:rPr>
                <w:lang w:val="ru-RU"/>
              </w:rPr>
            </w:pPr>
            <w:r>
              <w:rPr>
                <w:lang w:val="ru-RU"/>
              </w:rPr>
              <w:t>25.03</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1</w:t>
              </w:r>
              <w:r>
                <w:rPr>
                  <w:rFonts w:ascii="Times New Roman" w:hAnsi="Times New Roman"/>
                  <w:color w:val="0000FF"/>
                  <w:u w:val="single"/>
                </w:rPr>
                <w:t>ae</w:t>
              </w:r>
              <w:r w:rsidRPr="00941ECF">
                <w:rPr>
                  <w:rFonts w:ascii="Times New Roman" w:hAnsi="Times New Roman"/>
                  <w:color w:val="0000FF"/>
                  <w:u w:val="single"/>
                  <w:lang w:val="ru-RU"/>
                </w:rPr>
                <w:t>8</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54</w:t>
            </w:r>
          </w:p>
        </w:tc>
        <w:tc>
          <w:tcPr>
            <w:tcW w:w="3344" w:type="dxa"/>
            <w:tcMar>
              <w:top w:w="50" w:type="dxa"/>
              <w:left w:w="100" w:type="dxa"/>
            </w:tcMar>
            <w:vAlign w:val="center"/>
          </w:tcPr>
          <w:p w:rsidR="001232BF" w:rsidRDefault="00941ECF">
            <w:pPr>
              <w:spacing w:after="0"/>
              <w:ind w:left="135"/>
            </w:pPr>
            <w:r>
              <w:rPr>
                <w:rFonts w:ascii="Times New Roman" w:hAnsi="Times New Roman"/>
                <w:color w:val="000000"/>
                <w:sz w:val="24"/>
              </w:rPr>
              <w:t>Алюминий</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6.04</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1</w:t>
              </w:r>
              <w:r>
                <w:rPr>
                  <w:rFonts w:ascii="Times New Roman" w:hAnsi="Times New Roman"/>
                  <w:color w:val="0000FF"/>
                  <w:u w:val="single"/>
                </w:rPr>
                <w:t>c</w:t>
              </w:r>
              <w:r w:rsidRPr="00941ECF">
                <w:rPr>
                  <w:rFonts w:ascii="Times New Roman" w:hAnsi="Times New Roman"/>
                  <w:color w:val="0000FF"/>
                  <w:u w:val="single"/>
                  <w:lang w:val="ru-RU"/>
                </w:rPr>
                <w:t>64</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55</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Амфотерные свойства оксида и гидроксида</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8.04</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1</w:t>
              </w:r>
              <w:r>
                <w:rPr>
                  <w:rFonts w:ascii="Times New Roman" w:hAnsi="Times New Roman"/>
                  <w:color w:val="0000FF"/>
                  <w:u w:val="single"/>
                </w:rPr>
                <w:t>c</w:t>
              </w:r>
              <w:r w:rsidRPr="00941ECF">
                <w:rPr>
                  <w:rFonts w:ascii="Times New Roman" w:hAnsi="Times New Roman"/>
                  <w:color w:val="0000FF"/>
                  <w:u w:val="single"/>
                  <w:lang w:val="ru-RU"/>
                </w:rPr>
                <w:t>64</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56</w:t>
            </w:r>
          </w:p>
        </w:tc>
        <w:tc>
          <w:tcPr>
            <w:tcW w:w="3344" w:type="dxa"/>
            <w:tcMar>
              <w:top w:w="50" w:type="dxa"/>
              <w:left w:w="100" w:type="dxa"/>
            </w:tcMar>
            <w:vAlign w:val="center"/>
          </w:tcPr>
          <w:p w:rsidR="001232BF" w:rsidRDefault="00941ECF">
            <w:pPr>
              <w:spacing w:after="0"/>
              <w:ind w:left="135"/>
            </w:pPr>
            <w:r>
              <w:rPr>
                <w:rFonts w:ascii="Times New Roman" w:hAnsi="Times New Roman"/>
                <w:color w:val="000000"/>
                <w:sz w:val="24"/>
              </w:rPr>
              <w:t>Железо</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13.04</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1</w:t>
              </w:r>
              <w:r>
                <w:rPr>
                  <w:rFonts w:ascii="Times New Roman" w:hAnsi="Times New Roman"/>
                  <w:color w:val="0000FF"/>
                  <w:u w:val="single"/>
                </w:rPr>
                <w:t>d</w:t>
              </w:r>
              <w:r w:rsidRPr="00941ECF">
                <w:rPr>
                  <w:rFonts w:ascii="Times New Roman" w:hAnsi="Times New Roman"/>
                  <w:color w:val="0000FF"/>
                  <w:u w:val="single"/>
                  <w:lang w:val="ru-RU"/>
                </w:rPr>
                <w:t>86</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57</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941ECF">
              <w:rPr>
                <w:rFonts w:ascii="Times New Roman" w:hAnsi="Times New Roman"/>
                <w:color w:val="000000"/>
                <w:sz w:val="24"/>
                <w:lang w:val="ru-RU"/>
              </w:rPr>
              <w:t>) и железа (</w:t>
            </w:r>
            <w:r>
              <w:rPr>
                <w:rFonts w:ascii="Times New Roman" w:hAnsi="Times New Roman"/>
                <w:color w:val="000000"/>
                <w:sz w:val="24"/>
              </w:rPr>
              <w:t>III</w:t>
            </w:r>
            <w:r w:rsidRPr="00941ECF">
              <w:rPr>
                <w:rFonts w:ascii="Times New Roman" w:hAnsi="Times New Roman"/>
                <w:color w:val="000000"/>
                <w:sz w:val="24"/>
                <w:lang w:val="ru-RU"/>
              </w:rPr>
              <w:t>)</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15.04</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35</w:t>
              </w:r>
              <w:r>
                <w:rPr>
                  <w:rFonts w:ascii="Times New Roman" w:hAnsi="Times New Roman"/>
                  <w:color w:val="0000FF"/>
                  <w:u w:val="single"/>
                </w:rPr>
                <w:t>e</w:t>
              </w:r>
              <w:r w:rsidRPr="00941ECF">
                <w:rPr>
                  <w:rFonts w:ascii="Times New Roman" w:hAnsi="Times New Roman"/>
                  <w:color w:val="0000FF"/>
                  <w:u w:val="single"/>
                  <w:lang w:val="ru-RU"/>
                </w:rPr>
                <w:t>6</w:t>
              </w:r>
            </w:hyperlink>
          </w:p>
        </w:tc>
      </w:tr>
      <w:tr w:rsidR="001232BF">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58</w:t>
            </w:r>
          </w:p>
        </w:tc>
        <w:tc>
          <w:tcPr>
            <w:tcW w:w="3344" w:type="dxa"/>
            <w:tcMar>
              <w:top w:w="50" w:type="dxa"/>
              <w:left w:w="100" w:type="dxa"/>
            </w:tcMar>
            <w:vAlign w:val="center"/>
          </w:tcPr>
          <w:p w:rsidR="001232BF" w:rsidRDefault="00941ECF">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20.04</w:t>
            </w:r>
          </w:p>
        </w:tc>
        <w:tc>
          <w:tcPr>
            <w:tcW w:w="1955" w:type="dxa"/>
            <w:tcMar>
              <w:top w:w="50" w:type="dxa"/>
              <w:left w:w="100" w:type="dxa"/>
            </w:tcMar>
            <w:vAlign w:val="center"/>
          </w:tcPr>
          <w:p w:rsidR="001232BF" w:rsidRDefault="001232BF">
            <w:pPr>
              <w:spacing w:after="0"/>
              <w:ind w:left="135"/>
            </w:pPr>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59</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232BF" w:rsidRPr="00B95010" w:rsidRDefault="00B95010">
            <w:pPr>
              <w:spacing w:after="0"/>
              <w:ind w:left="135"/>
              <w:rPr>
                <w:lang w:val="ru-RU"/>
              </w:rPr>
            </w:pPr>
            <w:r>
              <w:rPr>
                <w:lang w:val="ru-RU"/>
              </w:rPr>
              <w:t>22.04</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3</w:t>
              </w:r>
              <w:r>
                <w:rPr>
                  <w:rFonts w:ascii="Times New Roman" w:hAnsi="Times New Roman"/>
                  <w:color w:val="0000FF"/>
                  <w:u w:val="single"/>
                </w:rPr>
                <w:t>de</w:t>
              </w:r>
              <w:r w:rsidRPr="00941ECF">
                <w:rPr>
                  <w:rFonts w:ascii="Times New Roman" w:hAnsi="Times New Roman"/>
                  <w:color w:val="0000FF"/>
                  <w:u w:val="single"/>
                  <w:lang w:val="ru-RU"/>
                </w:rPr>
                <w:t>8</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60</w:t>
            </w:r>
          </w:p>
        </w:tc>
        <w:tc>
          <w:tcPr>
            <w:tcW w:w="3344" w:type="dxa"/>
            <w:tcMar>
              <w:top w:w="50" w:type="dxa"/>
              <w:left w:w="100" w:type="dxa"/>
            </w:tcMar>
            <w:vAlign w:val="center"/>
          </w:tcPr>
          <w:p w:rsidR="001232BF" w:rsidRDefault="00941ECF">
            <w:pPr>
              <w:spacing w:after="0"/>
              <w:ind w:left="135"/>
            </w:pPr>
            <w:r w:rsidRPr="00941ECF">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27.04</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1750</w:t>
              </w:r>
            </w:hyperlink>
          </w:p>
        </w:tc>
      </w:tr>
      <w:tr w:rsidR="001232BF">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61</w:t>
            </w:r>
          </w:p>
        </w:tc>
        <w:tc>
          <w:tcPr>
            <w:tcW w:w="3344" w:type="dxa"/>
            <w:tcMar>
              <w:top w:w="50" w:type="dxa"/>
              <w:left w:w="100" w:type="dxa"/>
            </w:tcMar>
            <w:vAlign w:val="center"/>
          </w:tcPr>
          <w:p w:rsidR="001232BF" w:rsidRDefault="00941ECF">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29.04</w:t>
            </w:r>
          </w:p>
        </w:tc>
        <w:tc>
          <w:tcPr>
            <w:tcW w:w="1955" w:type="dxa"/>
            <w:tcMar>
              <w:top w:w="50" w:type="dxa"/>
              <w:left w:w="100" w:type="dxa"/>
            </w:tcMar>
            <w:vAlign w:val="center"/>
          </w:tcPr>
          <w:p w:rsidR="001232BF" w:rsidRDefault="001232BF">
            <w:pPr>
              <w:spacing w:after="0"/>
              <w:ind w:left="135"/>
            </w:pPr>
          </w:p>
        </w:tc>
      </w:tr>
      <w:tr w:rsidR="001232BF">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62</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Контрольная работа №4 по теме «Важнейшие металлы и их соединения»</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4.05</w:t>
            </w:r>
          </w:p>
        </w:tc>
        <w:tc>
          <w:tcPr>
            <w:tcW w:w="1955" w:type="dxa"/>
            <w:tcMar>
              <w:top w:w="50" w:type="dxa"/>
              <w:left w:w="100" w:type="dxa"/>
            </w:tcMar>
            <w:vAlign w:val="center"/>
          </w:tcPr>
          <w:p w:rsidR="001232BF" w:rsidRDefault="001232BF">
            <w:pPr>
              <w:spacing w:after="0"/>
              <w:ind w:left="135"/>
            </w:pPr>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lastRenderedPageBreak/>
              <w:t>63</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Вещества и материалы в повседневной жизни человека</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6.05</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3</w:t>
              </w:r>
              <w:r>
                <w:rPr>
                  <w:rFonts w:ascii="Times New Roman" w:hAnsi="Times New Roman"/>
                  <w:color w:val="0000FF"/>
                  <w:u w:val="single"/>
                </w:rPr>
                <w:t>f</w:t>
              </w:r>
              <w:r w:rsidRPr="00941ECF">
                <w:rPr>
                  <w:rFonts w:ascii="Times New Roman" w:hAnsi="Times New Roman"/>
                  <w:color w:val="0000FF"/>
                  <w:u w:val="single"/>
                  <w:lang w:val="ru-RU"/>
                </w:rPr>
                <w:t>50</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64</w:t>
            </w:r>
          </w:p>
        </w:tc>
        <w:tc>
          <w:tcPr>
            <w:tcW w:w="3344" w:type="dxa"/>
            <w:tcMar>
              <w:top w:w="50" w:type="dxa"/>
              <w:left w:w="100" w:type="dxa"/>
            </w:tcMar>
            <w:vAlign w:val="center"/>
          </w:tcPr>
          <w:p w:rsidR="001232BF" w:rsidRDefault="00941ECF">
            <w:pPr>
              <w:spacing w:after="0"/>
              <w:ind w:left="135"/>
            </w:pPr>
            <w:r>
              <w:rPr>
                <w:rFonts w:ascii="Times New Roman" w:hAnsi="Times New Roman"/>
                <w:color w:val="000000"/>
                <w:sz w:val="24"/>
              </w:rPr>
              <w:t>Химическое загрязнение окружающей среды</w:t>
            </w:r>
          </w:p>
        </w:tc>
        <w:tc>
          <w:tcPr>
            <w:tcW w:w="812"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11.05</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4270</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65</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Роль химии в решении экологических проблем</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13.05</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4270</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66</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18.05</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ae</w:t>
              </w:r>
              <w:r w:rsidRPr="00941ECF">
                <w:rPr>
                  <w:rFonts w:ascii="Times New Roman" w:hAnsi="Times New Roman"/>
                  <w:color w:val="0000FF"/>
                  <w:u w:val="single"/>
                  <w:lang w:val="ru-RU"/>
                </w:rPr>
                <w:t>0</w:t>
              </w:r>
              <w:r>
                <w:rPr>
                  <w:rFonts w:ascii="Times New Roman" w:hAnsi="Times New Roman"/>
                  <w:color w:val="0000FF"/>
                  <w:u w:val="single"/>
                </w:rPr>
                <w:t>d</w:t>
              </w:r>
              <w:r w:rsidRPr="00941ECF">
                <w:rPr>
                  <w:rFonts w:ascii="Times New Roman" w:hAnsi="Times New Roman"/>
                  <w:color w:val="0000FF"/>
                  <w:u w:val="single"/>
                  <w:lang w:val="ru-RU"/>
                </w:rPr>
                <w:t>0</w:t>
              </w:r>
              <w:r>
                <w:rPr>
                  <w:rFonts w:ascii="Times New Roman" w:hAnsi="Times New Roman"/>
                  <w:color w:val="0000FF"/>
                  <w:u w:val="single"/>
                </w:rPr>
                <w:t>a</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67</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20.05</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adb</w:t>
              </w:r>
              <w:r w:rsidRPr="00941ECF">
                <w:rPr>
                  <w:rFonts w:ascii="Times New Roman" w:hAnsi="Times New Roman"/>
                  <w:color w:val="0000FF"/>
                  <w:u w:val="single"/>
                  <w:lang w:val="ru-RU"/>
                </w:rPr>
                <w:t>33</w:t>
              </w:r>
              <w:r>
                <w:rPr>
                  <w:rFonts w:ascii="Times New Roman" w:hAnsi="Times New Roman"/>
                  <w:color w:val="0000FF"/>
                  <w:u w:val="single"/>
                </w:rPr>
                <w:t>c</w:t>
              </w:r>
            </w:hyperlink>
          </w:p>
        </w:tc>
      </w:tr>
      <w:tr w:rsidR="001232BF" w:rsidRPr="00F24279">
        <w:trPr>
          <w:trHeight w:val="144"/>
          <w:tblCellSpacing w:w="20" w:type="nil"/>
        </w:trPr>
        <w:tc>
          <w:tcPr>
            <w:tcW w:w="366" w:type="dxa"/>
            <w:tcMar>
              <w:top w:w="50" w:type="dxa"/>
              <w:left w:w="100" w:type="dxa"/>
            </w:tcMar>
            <w:vAlign w:val="center"/>
          </w:tcPr>
          <w:p w:rsidR="001232BF" w:rsidRDefault="00941ECF">
            <w:pPr>
              <w:spacing w:after="0"/>
            </w:pPr>
            <w:r>
              <w:rPr>
                <w:rFonts w:ascii="Times New Roman" w:hAnsi="Times New Roman"/>
                <w:color w:val="000000"/>
                <w:sz w:val="24"/>
              </w:rPr>
              <w:t>68</w:t>
            </w:r>
          </w:p>
        </w:tc>
        <w:tc>
          <w:tcPr>
            <w:tcW w:w="3344"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32BF" w:rsidRDefault="001232BF">
            <w:pPr>
              <w:spacing w:after="0"/>
              <w:ind w:left="135"/>
              <w:jc w:val="center"/>
            </w:pPr>
          </w:p>
        </w:tc>
        <w:tc>
          <w:tcPr>
            <w:tcW w:w="1607" w:type="dxa"/>
            <w:tcMar>
              <w:top w:w="50" w:type="dxa"/>
              <w:left w:w="100" w:type="dxa"/>
            </w:tcMar>
            <w:vAlign w:val="center"/>
          </w:tcPr>
          <w:p w:rsidR="001232BF" w:rsidRDefault="001232BF">
            <w:pPr>
              <w:spacing w:after="0"/>
              <w:ind w:left="135"/>
              <w:jc w:val="center"/>
            </w:pPr>
          </w:p>
        </w:tc>
        <w:tc>
          <w:tcPr>
            <w:tcW w:w="1137" w:type="dxa"/>
            <w:tcMar>
              <w:top w:w="50" w:type="dxa"/>
              <w:left w:w="100" w:type="dxa"/>
            </w:tcMar>
            <w:vAlign w:val="center"/>
          </w:tcPr>
          <w:p w:rsidR="001232BF" w:rsidRPr="00B95010" w:rsidRDefault="00B95010">
            <w:pPr>
              <w:spacing w:after="0"/>
              <w:ind w:left="135"/>
              <w:rPr>
                <w:lang w:val="ru-RU"/>
              </w:rPr>
            </w:pPr>
            <w:r>
              <w:rPr>
                <w:lang w:val="ru-RU"/>
              </w:rPr>
              <w:t>25.05</w:t>
            </w:r>
          </w:p>
        </w:tc>
        <w:tc>
          <w:tcPr>
            <w:tcW w:w="1955" w:type="dxa"/>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941ECF">
                <w:rPr>
                  <w:rFonts w:ascii="Times New Roman" w:hAnsi="Times New Roman"/>
                  <w:color w:val="0000FF"/>
                  <w:u w:val="single"/>
                  <w:lang w:val="ru-RU"/>
                </w:rPr>
                <w:t>://</w:t>
              </w:r>
              <w:r>
                <w:rPr>
                  <w:rFonts w:ascii="Times New Roman" w:hAnsi="Times New Roman"/>
                  <w:color w:val="0000FF"/>
                  <w:u w:val="single"/>
                </w:rPr>
                <w:t>m</w:t>
              </w:r>
              <w:r w:rsidRPr="00941ECF">
                <w:rPr>
                  <w:rFonts w:ascii="Times New Roman" w:hAnsi="Times New Roman"/>
                  <w:color w:val="0000FF"/>
                  <w:u w:val="single"/>
                  <w:lang w:val="ru-RU"/>
                </w:rPr>
                <w:t>.</w:t>
              </w:r>
              <w:r>
                <w:rPr>
                  <w:rFonts w:ascii="Times New Roman" w:hAnsi="Times New Roman"/>
                  <w:color w:val="0000FF"/>
                  <w:u w:val="single"/>
                </w:rPr>
                <w:t>edsoo</w:t>
              </w:r>
              <w:r w:rsidRPr="00941ECF">
                <w:rPr>
                  <w:rFonts w:ascii="Times New Roman" w:hAnsi="Times New Roman"/>
                  <w:color w:val="0000FF"/>
                  <w:u w:val="single"/>
                  <w:lang w:val="ru-RU"/>
                </w:rPr>
                <w:t>.</w:t>
              </w:r>
              <w:r>
                <w:rPr>
                  <w:rFonts w:ascii="Times New Roman" w:hAnsi="Times New Roman"/>
                  <w:color w:val="0000FF"/>
                  <w:u w:val="single"/>
                </w:rPr>
                <w:t>ru</w:t>
              </w:r>
              <w:r w:rsidRPr="00941ECF">
                <w:rPr>
                  <w:rFonts w:ascii="Times New Roman" w:hAnsi="Times New Roman"/>
                  <w:color w:val="0000FF"/>
                  <w:u w:val="single"/>
                  <w:lang w:val="ru-RU"/>
                </w:rPr>
                <w:t>/00</w:t>
              </w:r>
              <w:r>
                <w:rPr>
                  <w:rFonts w:ascii="Times New Roman" w:hAnsi="Times New Roman"/>
                  <w:color w:val="0000FF"/>
                  <w:u w:val="single"/>
                </w:rPr>
                <w:t>ad</w:t>
              </w:r>
              <w:r w:rsidRPr="00941ECF">
                <w:rPr>
                  <w:rFonts w:ascii="Times New Roman" w:hAnsi="Times New Roman"/>
                  <w:color w:val="0000FF"/>
                  <w:u w:val="single"/>
                  <w:lang w:val="ru-RU"/>
                </w:rPr>
                <w:t>9</w:t>
              </w:r>
              <w:r>
                <w:rPr>
                  <w:rFonts w:ascii="Times New Roman" w:hAnsi="Times New Roman"/>
                  <w:color w:val="0000FF"/>
                  <w:u w:val="single"/>
                </w:rPr>
                <w:t>cb</w:t>
              </w:r>
              <w:r w:rsidRPr="00941ECF">
                <w:rPr>
                  <w:rFonts w:ascii="Times New Roman" w:hAnsi="Times New Roman"/>
                  <w:color w:val="0000FF"/>
                  <w:u w:val="single"/>
                  <w:lang w:val="ru-RU"/>
                </w:rPr>
                <w:t>2</w:t>
              </w:r>
            </w:hyperlink>
          </w:p>
        </w:tc>
      </w:tr>
      <w:tr w:rsidR="001232BF">
        <w:trPr>
          <w:trHeight w:val="144"/>
          <w:tblCellSpacing w:w="20" w:type="nil"/>
        </w:trPr>
        <w:tc>
          <w:tcPr>
            <w:tcW w:w="0" w:type="auto"/>
            <w:gridSpan w:val="2"/>
            <w:tcMar>
              <w:top w:w="50" w:type="dxa"/>
              <w:left w:w="100" w:type="dxa"/>
            </w:tcMar>
            <w:vAlign w:val="center"/>
          </w:tcPr>
          <w:p w:rsidR="001232BF" w:rsidRPr="00941ECF" w:rsidRDefault="00941ECF">
            <w:pPr>
              <w:spacing w:after="0"/>
              <w:ind w:left="135"/>
              <w:rPr>
                <w:lang w:val="ru-RU"/>
              </w:rPr>
            </w:pPr>
            <w:r w:rsidRPr="00941ECF">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1232BF" w:rsidRDefault="00941ECF">
            <w:pPr>
              <w:spacing w:after="0"/>
              <w:ind w:left="135"/>
              <w:jc w:val="center"/>
            </w:pPr>
            <w:r w:rsidRPr="00941EC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1232BF" w:rsidRDefault="00941ECF">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1232BF" w:rsidRDefault="001232BF"/>
        </w:tc>
      </w:tr>
    </w:tbl>
    <w:p w:rsidR="001232BF" w:rsidRDefault="001232BF">
      <w:pPr>
        <w:sectPr w:rsidR="001232BF">
          <w:pgSz w:w="16383" w:h="11906" w:orient="landscape"/>
          <w:pgMar w:top="1134" w:right="850" w:bottom="1134" w:left="1701" w:header="720" w:footer="720" w:gutter="0"/>
          <w:cols w:space="720"/>
        </w:sectPr>
      </w:pPr>
    </w:p>
    <w:p w:rsidR="001232BF" w:rsidRDefault="001232BF">
      <w:pPr>
        <w:sectPr w:rsidR="001232BF">
          <w:pgSz w:w="16383" w:h="11906" w:orient="landscape"/>
          <w:pgMar w:top="1134" w:right="850" w:bottom="1134" w:left="1701" w:header="720" w:footer="720" w:gutter="0"/>
          <w:cols w:space="720"/>
        </w:sectPr>
      </w:pPr>
    </w:p>
    <w:p w:rsidR="001232BF" w:rsidRPr="00941ECF" w:rsidRDefault="00941ECF">
      <w:pPr>
        <w:spacing w:before="199" w:after="199" w:line="336" w:lineRule="auto"/>
        <w:ind w:left="120"/>
        <w:rPr>
          <w:lang w:val="ru-RU"/>
        </w:rPr>
      </w:pPr>
      <w:bookmarkStart w:id="10" w:name="block-65904158"/>
      <w:bookmarkEnd w:id="9"/>
      <w:r w:rsidRPr="00941ECF">
        <w:rPr>
          <w:rFonts w:ascii="Times New Roman" w:hAnsi="Times New Roman"/>
          <w:b/>
          <w:color w:val="000000"/>
          <w:sz w:val="28"/>
          <w:lang w:val="ru-RU"/>
        </w:rPr>
        <w:lastRenderedPageBreak/>
        <w:t xml:space="preserve">ПРОВЕРЯЕМЫЕ ТРЕБОВАНИЯ К РЕЗУЛЬТАТАМ ОСВОЕНИЯ ОСНОВНОЙ </w:t>
      </w:r>
    </w:p>
    <w:p w:rsidR="001232BF" w:rsidRDefault="00941ECF">
      <w:pPr>
        <w:spacing w:before="199" w:after="199" w:line="336" w:lineRule="auto"/>
        <w:ind w:left="120"/>
      </w:pPr>
      <w:r>
        <w:rPr>
          <w:rFonts w:ascii="Times New Roman" w:hAnsi="Times New Roman"/>
          <w:b/>
          <w:color w:val="000000"/>
          <w:sz w:val="28"/>
        </w:rPr>
        <w:t>ОБРАЗОВАТЕЛЬНОЙ ПРОГРАММЫ</w:t>
      </w:r>
    </w:p>
    <w:p w:rsidR="001232BF" w:rsidRDefault="001232BF">
      <w:pPr>
        <w:spacing w:before="199" w:after="199" w:line="336" w:lineRule="auto"/>
        <w:ind w:left="120"/>
      </w:pPr>
    </w:p>
    <w:p w:rsidR="001232BF" w:rsidRDefault="00941ECF">
      <w:pPr>
        <w:spacing w:before="199" w:after="199" w:line="336" w:lineRule="auto"/>
        <w:ind w:left="120"/>
      </w:pPr>
      <w:r>
        <w:rPr>
          <w:rFonts w:ascii="Times New Roman" w:hAnsi="Times New Roman"/>
          <w:b/>
          <w:color w:val="000000"/>
          <w:sz w:val="28"/>
        </w:rPr>
        <w:t>8 КЛАСС</w:t>
      </w:r>
    </w:p>
    <w:p w:rsidR="001232BF" w:rsidRDefault="001232B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1232BF" w:rsidRPr="00F24279">
        <w:trPr>
          <w:trHeight w:val="144"/>
        </w:trPr>
        <w:tc>
          <w:tcPr>
            <w:tcW w:w="1764" w:type="dxa"/>
            <w:tcMar>
              <w:top w:w="50" w:type="dxa"/>
              <w:left w:w="100" w:type="dxa"/>
            </w:tcMar>
            <w:vAlign w:val="center"/>
          </w:tcPr>
          <w:p w:rsidR="001232BF" w:rsidRDefault="00941ECF">
            <w:pPr>
              <w:spacing w:after="0"/>
              <w:ind w:left="272"/>
            </w:pPr>
            <w:r>
              <w:rPr>
                <w:rFonts w:ascii="Times New Roman" w:hAnsi="Times New Roman"/>
                <w:b/>
                <w:color w:val="000000"/>
                <w:sz w:val="24"/>
              </w:rPr>
              <w:t xml:space="preserve"> Код проверяемого результата </w:t>
            </w:r>
          </w:p>
        </w:tc>
        <w:tc>
          <w:tcPr>
            <w:tcW w:w="12153" w:type="dxa"/>
            <w:tcMar>
              <w:top w:w="50" w:type="dxa"/>
              <w:left w:w="100" w:type="dxa"/>
            </w:tcMar>
            <w:vAlign w:val="center"/>
          </w:tcPr>
          <w:p w:rsidR="001232BF" w:rsidRPr="00941ECF" w:rsidRDefault="00941ECF">
            <w:pPr>
              <w:spacing w:after="0"/>
              <w:ind w:left="272"/>
              <w:rPr>
                <w:lang w:val="ru-RU"/>
              </w:rPr>
            </w:pPr>
            <w:r w:rsidRPr="00941EC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По теме: «Первоначальные химические понятия»</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1.2</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использовать химическую символику для составления формул веществ и уравнений химических реакций</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раскрывать смысл законов сохранения массы веществ, постоянства состава, атомно-молекулярного учения, закона Авогадро</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определять валентность атомов элементов в бинарных соединениях</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классифицировать химические реакции (по числу и составу участвующих в реакции веществ, по тепловому эффекту)</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вычислять относительную молекулярную и молярную массы веществ</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lastRenderedPageBreak/>
              <w:t>1.8</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вычислять массовую долю химического элемента по формуле соединения,</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 xml:space="preserve">вычислять массовую долю вещества в растворе </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1.10</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применять естественнонаучные методы познания – наблюдение, измерение, моделирование, эксперимент (реальный и мысленный)</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По теме: «Важнейшие представители неорганических веществ»</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раскрывать смысл основных химических понятий: оксид, кислота, основание, соль</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определять принадлежность веществ к определённому классу соединений по формулам</w:t>
            </w:r>
          </w:p>
        </w:tc>
      </w:tr>
      <w:tr w:rsidR="001232BF">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2.6</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проводить расчёты по уравнению химической реакции</w:t>
            </w:r>
          </w:p>
        </w:tc>
      </w:tr>
      <w:tr w:rsidR="001232BF">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По теме: «Периодический закон и Периодическая система химических элементов Д. И. Менделеева. </w:t>
            </w:r>
            <w:r>
              <w:rPr>
                <w:rFonts w:ascii="Times New Roman" w:hAnsi="Times New Roman"/>
                <w:color w:val="000000"/>
                <w:sz w:val="24"/>
              </w:rPr>
              <w:t xml:space="preserve">Строение атомов. Химическая связь. Окислительно-восстановительные реакции» </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 xml:space="preserve">раскрывать смысл основных химических понятий: ядро атома, электронный слой атома, атомная орбиталь, радиус атома, </w:t>
            </w:r>
            <w:r w:rsidRPr="00941ECF">
              <w:rPr>
                <w:rFonts w:ascii="Times New Roman" w:hAnsi="Times New Roman"/>
                <w:color w:val="000000"/>
                <w:sz w:val="24"/>
                <w:lang w:val="ru-RU"/>
              </w:rPr>
              <w:lastRenderedPageBreak/>
              <w:t>химическая связь, полярная и неполярная ковалентная связь, электроотрицательность, ионная связь, ион, катион, анион, степень окисления</w:t>
            </w:r>
          </w:p>
        </w:tc>
      </w:tr>
      <w:tr w:rsidR="001232BF">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lastRenderedPageBreak/>
              <w:t>3.2</w:t>
            </w:r>
          </w:p>
        </w:tc>
        <w:tc>
          <w:tcPr>
            <w:tcW w:w="12153"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классифицировать химические элементы</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3.3</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определять степень окисления элементов в бинарных соединениях</w:t>
            </w:r>
          </w:p>
        </w:tc>
      </w:tr>
      <w:tr w:rsidR="001232BF" w:rsidRPr="00F24279">
        <w:trPr>
          <w:trHeight w:val="144"/>
        </w:trPr>
        <w:tc>
          <w:tcPr>
            <w:tcW w:w="1764"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3.7</w:t>
            </w:r>
          </w:p>
        </w:tc>
        <w:tc>
          <w:tcPr>
            <w:tcW w:w="12153"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определять вид химической связи (ковалентная и ионная) в неорганических соединениях</w:t>
            </w:r>
          </w:p>
        </w:tc>
      </w:tr>
    </w:tbl>
    <w:p w:rsidR="001232BF" w:rsidRPr="00941ECF" w:rsidRDefault="001232BF">
      <w:pPr>
        <w:spacing w:after="0"/>
        <w:ind w:left="120"/>
        <w:rPr>
          <w:lang w:val="ru-RU"/>
        </w:rPr>
      </w:pPr>
    </w:p>
    <w:p w:rsidR="001232BF" w:rsidRDefault="00941ECF">
      <w:pPr>
        <w:spacing w:before="199" w:after="199"/>
        <w:ind w:left="120"/>
      </w:pPr>
      <w:r>
        <w:rPr>
          <w:rFonts w:ascii="Times New Roman" w:hAnsi="Times New Roman"/>
          <w:b/>
          <w:color w:val="000000"/>
          <w:sz w:val="28"/>
        </w:rPr>
        <w:t>9 КЛАСС</w:t>
      </w:r>
    </w:p>
    <w:p w:rsidR="001232BF" w:rsidRDefault="001232B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1232BF" w:rsidRPr="00F24279">
        <w:trPr>
          <w:trHeight w:val="144"/>
        </w:trPr>
        <w:tc>
          <w:tcPr>
            <w:tcW w:w="1988" w:type="dxa"/>
            <w:tcMar>
              <w:top w:w="50" w:type="dxa"/>
              <w:left w:w="100" w:type="dxa"/>
            </w:tcMar>
            <w:vAlign w:val="center"/>
          </w:tcPr>
          <w:p w:rsidR="001232BF" w:rsidRDefault="00941ECF">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1232BF" w:rsidRPr="00941ECF" w:rsidRDefault="00941ECF">
            <w:pPr>
              <w:spacing w:after="0"/>
              <w:ind w:left="272"/>
              <w:rPr>
                <w:lang w:val="ru-RU"/>
              </w:rPr>
            </w:pPr>
            <w:r w:rsidRPr="00941EC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232BF" w:rsidRPr="00F24279">
        <w:trPr>
          <w:trHeight w:val="144"/>
        </w:trPr>
        <w:tc>
          <w:tcPr>
            <w:tcW w:w="198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По теме: «Вещество и химическая реакция»</w:t>
            </w:r>
          </w:p>
        </w:tc>
      </w:tr>
      <w:tr w:rsidR="001232BF" w:rsidRPr="00F24279">
        <w:trPr>
          <w:trHeight w:val="144"/>
        </w:trPr>
        <w:tc>
          <w:tcPr>
            <w:tcW w:w="198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 xml:space="preserve">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w:t>
            </w:r>
            <w:r w:rsidRPr="00941ECF">
              <w:rPr>
                <w:rFonts w:ascii="Times New Roman" w:hAnsi="Times New Roman"/>
                <w:color w:val="000000"/>
                <w:sz w:val="24"/>
                <w:lang w:val="ru-RU"/>
              </w:rPr>
              <w:lastRenderedPageBreak/>
              <w:t>металлическая), кристаллическая решётка, сплавы, скорость химической реакции</w:t>
            </w:r>
          </w:p>
        </w:tc>
      </w:tr>
      <w:tr w:rsidR="001232BF" w:rsidRPr="00F24279">
        <w:trPr>
          <w:trHeight w:val="144"/>
        </w:trPr>
        <w:tc>
          <w:tcPr>
            <w:tcW w:w="198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lastRenderedPageBreak/>
              <w:t>1.2</w:t>
            </w:r>
          </w:p>
        </w:tc>
        <w:tc>
          <w:tcPr>
            <w:tcW w:w="11801"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1232BF" w:rsidRPr="00F24279">
        <w:trPr>
          <w:trHeight w:val="144"/>
        </w:trPr>
        <w:tc>
          <w:tcPr>
            <w:tcW w:w="198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составлять уравнения электролитической диссоциации кислот, щелочей и солей, полные и сокращённые уравнения реакций ионного обмена</w:t>
            </w:r>
          </w:p>
        </w:tc>
      </w:tr>
      <w:tr w:rsidR="001232BF" w:rsidRPr="00F24279">
        <w:trPr>
          <w:trHeight w:val="144"/>
        </w:trPr>
        <w:tc>
          <w:tcPr>
            <w:tcW w:w="198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раскрывать сущность окислительно-восстановительных реакций посредством составления электронного баланса этих реакций</w:t>
            </w:r>
          </w:p>
        </w:tc>
      </w:tr>
      <w:tr w:rsidR="001232BF" w:rsidRPr="00F24279">
        <w:trPr>
          <w:trHeight w:val="144"/>
        </w:trPr>
        <w:tc>
          <w:tcPr>
            <w:tcW w:w="198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проводить расчёты по уравнению химической реакции</w:t>
            </w:r>
          </w:p>
        </w:tc>
      </w:tr>
      <w:tr w:rsidR="001232BF" w:rsidRPr="00F24279">
        <w:trPr>
          <w:trHeight w:val="144"/>
        </w:trPr>
        <w:tc>
          <w:tcPr>
            <w:tcW w:w="198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По темам: «Неметаллы и их соединения» и «Металлы и их соединения»</w:t>
            </w:r>
          </w:p>
        </w:tc>
      </w:tr>
      <w:tr w:rsidR="001232BF" w:rsidRPr="00F24279">
        <w:trPr>
          <w:trHeight w:val="144"/>
        </w:trPr>
        <w:tc>
          <w:tcPr>
            <w:tcW w:w="198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1232BF" w:rsidRPr="00F24279">
        <w:trPr>
          <w:trHeight w:val="144"/>
        </w:trPr>
        <w:tc>
          <w:tcPr>
            <w:tcW w:w="198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составлять уравнения реакций, подтверждающих существование генетической связи между веществами различных классов</w:t>
            </w:r>
          </w:p>
        </w:tc>
      </w:tr>
      <w:tr w:rsidR="001232BF" w:rsidRPr="00F24279">
        <w:trPr>
          <w:trHeight w:val="144"/>
        </w:trPr>
        <w:tc>
          <w:tcPr>
            <w:tcW w:w="198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2.3</w:t>
            </w:r>
          </w:p>
        </w:tc>
        <w:tc>
          <w:tcPr>
            <w:tcW w:w="11801"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tc>
      </w:tr>
      <w:tr w:rsidR="001232BF" w:rsidRPr="00F24279">
        <w:trPr>
          <w:trHeight w:val="144"/>
        </w:trPr>
        <w:tc>
          <w:tcPr>
            <w:tcW w:w="198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1232BF" w:rsidRPr="00F24279">
        <w:trPr>
          <w:trHeight w:val="144"/>
        </w:trPr>
        <w:tc>
          <w:tcPr>
            <w:tcW w:w="198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1232BF" w:rsidRPr="00F24279">
        <w:trPr>
          <w:trHeight w:val="144"/>
        </w:trPr>
        <w:tc>
          <w:tcPr>
            <w:tcW w:w="198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По теме: «Химия и окружающая среда»</w:t>
            </w:r>
          </w:p>
        </w:tc>
      </w:tr>
      <w:tr w:rsidR="001232BF" w:rsidRPr="00F24279">
        <w:trPr>
          <w:trHeight w:val="144"/>
        </w:trPr>
        <w:tc>
          <w:tcPr>
            <w:tcW w:w="198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раскрывать смысл основных химических понятий: ПДК вещества; коррозия металлов</w:t>
            </w:r>
          </w:p>
        </w:tc>
      </w:tr>
      <w:tr w:rsidR="001232BF" w:rsidRPr="00F24279">
        <w:trPr>
          <w:trHeight w:val="144"/>
        </w:trPr>
        <w:tc>
          <w:tcPr>
            <w:tcW w:w="198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lastRenderedPageBreak/>
              <w:t>3.2</w:t>
            </w:r>
          </w:p>
        </w:tc>
        <w:tc>
          <w:tcPr>
            <w:tcW w:w="11801"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rsidR="001232BF" w:rsidRPr="00941ECF" w:rsidRDefault="001232BF">
      <w:pPr>
        <w:spacing w:after="0"/>
        <w:ind w:left="120"/>
        <w:rPr>
          <w:lang w:val="ru-RU"/>
        </w:rPr>
      </w:pPr>
    </w:p>
    <w:p w:rsidR="001232BF" w:rsidRPr="00941ECF" w:rsidRDefault="001232BF">
      <w:pPr>
        <w:rPr>
          <w:lang w:val="ru-RU"/>
        </w:rPr>
        <w:sectPr w:rsidR="001232BF" w:rsidRPr="00941ECF">
          <w:pgSz w:w="11906" w:h="16383"/>
          <w:pgMar w:top="1134" w:right="850" w:bottom="1134" w:left="1701" w:header="720" w:footer="720" w:gutter="0"/>
          <w:cols w:space="720"/>
        </w:sectPr>
      </w:pPr>
    </w:p>
    <w:p w:rsidR="001232BF" w:rsidRDefault="00941ECF">
      <w:pPr>
        <w:spacing w:before="199" w:after="120" w:line="336" w:lineRule="auto"/>
        <w:ind w:left="120"/>
      </w:pPr>
      <w:bookmarkStart w:id="11" w:name="block-65904159"/>
      <w:bookmarkEnd w:id="10"/>
      <w:r>
        <w:rPr>
          <w:rFonts w:ascii="Times New Roman" w:hAnsi="Times New Roman"/>
          <w:b/>
          <w:color w:val="000000"/>
          <w:sz w:val="28"/>
        </w:rPr>
        <w:lastRenderedPageBreak/>
        <w:t>ПРОВЕРЯЕМЫЕ ЭЛЕМЕНТЫ СОДЕРЖАНИЯ</w:t>
      </w:r>
    </w:p>
    <w:p w:rsidR="001232BF" w:rsidRDefault="001232BF">
      <w:pPr>
        <w:spacing w:after="0"/>
        <w:ind w:left="120"/>
      </w:pPr>
    </w:p>
    <w:p w:rsidR="001232BF" w:rsidRDefault="00941ECF">
      <w:pPr>
        <w:spacing w:before="199" w:after="120" w:line="336" w:lineRule="auto"/>
        <w:ind w:left="120"/>
      </w:pPr>
      <w:r>
        <w:rPr>
          <w:rFonts w:ascii="Times New Roman" w:hAnsi="Times New Roman"/>
          <w:b/>
          <w:color w:val="000000"/>
          <w:sz w:val="28"/>
        </w:rPr>
        <w:t>8 КЛАСС</w:t>
      </w:r>
    </w:p>
    <w:p w:rsidR="001232BF" w:rsidRDefault="001232B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8092"/>
      </w:tblGrid>
      <w:tr w:rsidR="001232BF">
        <w:trPr>
          <w:trHeight w:val="144"/>
        </w:trPr>
        <w:tc>
          <w:tcPr>
            <w:tcW w:w="1187" w:type="dxa"/>
            <w:tcMar>
              <w:top w:w="50" w:type="dxa"/>
              <w:left w:w="100" w:type="dxa"/>
            </w:tcMar>
            <w:vAlign w:val="center"/>
          </w:tcPr>
          <w:p w:rsidR="001232BF" w:rsidRDefault="00941ECF">
            <w:pPr>
              <w:spacing w:after="0"/>
              <w:ind w:left="272"/>
            </w:pPr>
            <w:r>
              <w:rPr>
                <w:rFonts w:ascii="Times New Roman" w:hAnsi="Times New Roman"/>
                <w:b/>
                <w:color w:val="000000"/>
                <w:sz w:val="24"/>
              </w:rPr>
              <w:t xml:space="preserve"> </w:t>
            </w:r>
            <w:r>
              <w:rPr>
                <w:rFonts w:ascii="Times New Roman" w:hAnsi="Times New Roman"/>
                <w:b/>
                <w:color w:val="000000"/>
                <w:sz w:val="24"/>
                <w:shd w:val="clear" w:color="auto" w:fill="FFFFFF"/>
              </w:rPr>
              <w:t>Код</w:t>
            </w:r>
            <w:r>
              <w:rPr>
                <w:rFonts w:ascii="Times New Roman" w:hAnsi="Times New Roman"/>
                <w:b/>
                <w:color w:val="000000"/>
                <w:sz w:val="24"/>
              </w:rPr>
              <w:t xml:space="preserve"> </w:t>
            </w:r>
          </w:p>
        </w:tc>
        <w:tc>
          <w:tcPr>
            <w:tcW w:w="13059" w:type="dxa"/>
            <w:tcMar>
              <w:top w:w="50" w:type="dxa"/>
              <w:left w:w="100" w:type="dxa"/>
            </w:tcMar>
            <w:vAlign w:val="center"/>
          </w:tcPr>
          <w:p w:rsidR="001232BF" w:rsidRDefault="00941ECF">
            <w:pPr>
              <w:spacing w:after="0"/>
              <w:ind w:left="272"/>
            </w:pPr>
            <w:r>
              <w:rPr>
                <w:rFonts w:ascii="Times New Roman" w:hAnsi="Times New Roman"/>
                <w:b/>
                <w:color w:val="000000"/>
                <w:sz w:val="24"/>
              </w:rPr>
              <w:t xml:space="preserve"> Проверяемый элемент содержания </w:t>
            </w:r>
          </w:p>
        </w:tc>
      </w:tr>
      <w:tr w:rsidR="001232BF">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Первоначальные химические понятия</w:t>
            </w:r>
          </w:p>
        </w:tc>
      </w:tr>
      <w:tr w:rsidR="001232BF">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Предмет химии. Роль химии в жизни человека. Химия в системе наук. Тела и вещества. </w:t>
            </w:r>
            <w:r>
              <w:rPr>
                <w:rFonts w:ascii="Times New Roman" w:hAnsi="Times New Roman"/>
                <w:color w:val="000000"/>
                <w:sz w:val="24"/>
              </w:rPr>
              <w:t>Физические свойства веществ. Агрегатное состояние веществ</w:t>
            </w:r>
          </w:p>
        </w:tc>
      </w:tr>
      <w:tr w:rsidR="001232BF" w:rsidRPr="00F24279">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Понятие о методах познания в химии. Чистые вещества и смеси. Способы разделения смесей</w:t>
            </w:r>
          </w:p>
        </w:tc>
      </w:tr>
      <w:tr w:rsidR="001232BF">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r>
              <w:rPr>
                <w:rFonts w:ascii="Times New Roman" w:hAnsi="Times New Roman"/>
                <w:color w:val="000000"/>
                <w:sz w:val="24"/>
              </w:rPr>
              <w:t>Атомно-молекулярное учение</w:t>
            </w:r>
          </w:p>
        </w:tc>
      </w:tr>
      <w:tr w:rsidR="001232BF">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Химическая формула. Валентность атомов химических элементов. Закон постоянства состава веществ. Относительная атомная масса. </w:t>
            </w:r>
            <w:r>
              <w:rPr>
                <w:rFonts w:ascii="Times New Roman" w:hAnsi="Times New Roman"/>
                <w:color w:val="000000"/>
                <w:sz w:val="24"/>
              </w:rPr>
              <w:t>Относительная молекулярная масса. Массовая доля химического элемента в соединении</w:t>
            </w:r>
          </w:p>
        </w:tc>
      </w:tr>
      <w:tr w:rsidR="001232BF">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Количество вещества. Моль. Молярная масса. Взаимосвязь количества, массы и числа структурных единиц вещества. </w:t>
            </w:r>
            <w:r>
              <w:rPr>
                <w:rFonts w:ascii="Times New Roman" w:hAnsi="Times New Roman"/>
                <w:color w:val="000000"/>
                <w:sz w:val="24"/>
              </w:rPr>
              <w:t>Расчёты по формулам химических соединений</w:t>
            </w:r>
          </w:p>
        </w:tc>
      </w:tr>
      <w:tr w:rsidR="001232BF" w:rsidRPr="00F24279">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1232BF" w:rsidRPr="00F24279">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Pr>
                <w:rFonts w:ascii="Times New Roman" w:hAnsi="Times New Roman"/>
                <w:color w:val="000000"/>
                <w:sz w:val="24"/>
              </w:rPr>
              <w:t>II</w:t>
            </w:r>
            <w:r w:rsidRPr="00941ECF">
              <w:rPr>
                <w:rFonts w:ascii="Times New Roman" w:hAnsi="Times New Roman"/>
                <w:color w:val="000000"/>
                <w:sz w:val="24"/>
                <w:lang w:val="ru-RU"/>
              </w:rPr>
              <w:t xml:space="preserve">) при нагревании, взаимодействие железа с раствором </w:t>
            </w:r>
            <w:r w:rsidRPr="00941ECF">
              <w:rPr>
                <w:rFonts w:ascii="Times New Roman" w:hAnsi="Times New Roman"/>
                <w:color w:val="000000"/>
                <w:sz w:val="24"/>
                <w:lang w:val="ru-RU"/>
              </w:rPr>
              <w:lastRenderedPageBreak/>
              <w:t>соли меди(</w:t>
            </w:r>
            <w:r>
              <w:rPr>
                <w:rFonts w:ascii="Times New Roman" w:hAnsi="Times New Roman"/>
                <w:color w:val="000000"/>
                <w:sz w:val="24"/>
              </w:rPr>
              <w:t>II</w:t>
            </w:r>
            <w:r w:rsidRPr="00941ECF">
              <w:rPr>
                <w:rFonts w:ascii="Times New Roman" w:hAnsi="Times New Roman"/>
                <w:color w:val="000000"/>
                <w:sz w:val="24"/>
                <w:lang w:val="ru-RU"/>
              </w:rPr>
              <w:t xml:space="preserve">),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1232BF">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lastRenderedPageBreak/>
              <w:t>2</w:t>
            </w:r>
          </w:p>
        </w:tc>
        <w:tc>
          <w:tcPr>
            <w:tcW w:w="13059"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1232BF">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w:t>
            </w:r>
            <w:r>
              <w:rPr>
                <w:rFonts w:ascii="Times New Roman" w:hAnsi="Times New Roman"/>
                <w:color w:val="000000"/>
                <w:sz w:val="24"/>
              </w:rPr>
              <w:t>Круговорот кислорода в природе. Озон – аллотропная модификация кислорода</w:t>
            </w:r>
          </w:p>
        </w:tc>
      </w:tr>
      <w:tr w:rsidR="001232BF" w:rsidRPr="00F24279">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1232BF">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pacing w:val="-4"/>
                <w:sz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w:t>
            </w:r>
            <w:r>
              <w:rPr>
                <w:rFonts w:ascii="Times New Roman" w:hAnsi="Times New Roman"/>
                <w:color w:val="000000"/>
                <w:spacing w:val="-4"/>
                <w:sz w:val="24"/>
              </w:rPr>
              <w:t>Кислоты и соли</w:t>
            </w:r>
          </w:p>
        </w:tc>
      </w:tr>
      <w:tr w:rsidR="001232BF" w:rsidRPr="00F24279">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Молярный объём газов. Расчёты по химическим уравнениям</w:t>
            </w:r>
          </w:p>
        </w:tc>
      </w:tr>
      <w:tr w:rsidR="001232BF">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w:t>
            </w:r>
            <w:r>
              <w:rPr>
                <w:rFonts w:ascii="Times New Roman" w:hAnsi="Times New Roman"/>
                <w:color w:val="000000"/>
                <w:sz w:val="24"/>
              </w:rPr>
              <w:t>Загрязнение природных вод. Охрана и очистка природных вод</w:t>
            </w:r>
          </w:p>
        </w:tc>
      </w:tr>
      <w:tr w:rsidR="001232BF">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r>
              <w:rPr>
                <w:rFonts w:ascii="Times New Roman" w:hAnsi="Times New Roman"/>
                <w:color w:val="000000"/>
                <w:sz w:val="24"/>
              </w:rPr>
              <w:t>Физические и химические свойства оксидов. Получение оксидов</w:t>
            </w:r>
          </w:p>
        </w:tc>
      </w:tr>
      <w:tr w:rsidR="001232BF">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Основания. Классификация оснований: щёлочи и нерастворимые основания. </w:t>
            </w:r>
            <w:r>
              <w:rPr>
                <w:rFonts w:ascii="Times New Roman" w:hAnsi="Times New Roman"/>
                <w:color w:val="000000"/>
                <w:sz w:val="24"/>
              </w:rPr>
              <w:t>Номенклатура оснований. Физические и химические свойства оснований. Получение оснований</w:t>
            </w:r>
          </w:p>
        </w:tc>
      </w:tr>
      <w:tr w:rsidR="001232BF">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Кислоты. Классификация кислот. Номенклатура кислот. Физические и химические свойства кислот. </w:t>
            </w:r>
            <w:r>
              <w:rPr>
                <w:rFonts w:ascii="Times New Roman" w:hAnsi="Times New Roman"/>
                <w:color w:val="000000"/>
                <w:sz w:val="24"/>
              </w:rPr>
              <w:t>Ряд активности металлов Н.Н. Бекетова. Получение кислот</w:t>
            </w:r>
          </w:p>
        </w:tc>
      </w:tr>
      <w:tr w:rsidR="001232BF">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lastRenderedPageBreak/>
              <w:t>2.9</w:t>
            </w:r>
          </w:p>
        </w:tc>
        <w:tc>
          <w:tcPr>
            <w:tcW w:w="13059"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Соли. Номенклатура солей. Физические и химические свойства солей. </w:t>
            </w:r>
            <w:r>
              <w:rPr>
                <w:rFonts w:ascii="Times New Roman" w:hAnsi="Times New Roman"/>
                <w:color w:val="000000"/>
                <w:sz w:val="24"/>
              </w:rPr>
              <w:t>Получение солей</w:t>
            </w:r>
          </w:p>
        </w:tc>
      </w:tr>
      <w:tr w:rsidR="001232BF" w:rsidRPr="00F24279">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2.10</w:t>
            </w:r>
          </w:p>
        </w:tc>
        <w:tc>
          <w:tcPr>
            <w:tcW w:w="1305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Генетическая связь между классами неорганических соединений</w:t>
            </w:r>
          </w:p>
        </w:tc>
      </w:tr>
      <w:tr w:rsidR="001232BF" w:rsidRPr="00F24279">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2.11</w:t>
            </w:r>
          </w:p>
        </w:tc>
        <w:tc>
          <w:tcPr>
            <w:tcW w:w="1305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Pr>
                <w:rFonts w:ascii="Times New Roman" w:hAnsi="Times New Roman"/>
                <w:color w:val="000000"/>
                <w:sz w:val="24"/>
              </w:rPr>
              <w:t>II</w:t>
            </w:r>
            <w:r w:rsidRPr="00941ECF">
              <w:rPr>
                <w:rFonts w:ascii="Times New Roman" w:hAnsi="Times New Roman"/>
                <w:color w:val="000000"/>
                <w:sz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Pr>
                <w:rFonts w:ascii="Times New Roman" w:hAnsi="Times New Roman"/>
                <w:color w:val="000000"/>
                <w:sz w:val="24"/>
              </w:rPr>
              <w:t>II</w:t>
            </w:r>
            <w:r w:rsidRPr="00941ECF">
              <w:rPr>
                <w:rFonts w:ascii="Times New Roman" w:hAnsi="Times New Roman"/>
                <w:color w:val="000000"/>
                <w:sz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1232BF">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rsidR="001232BF" w:rsidRDefault="00941ECF">
            <w:pPr>
              <w:spacing w:after="0" w:line="336" w:lineRule="auto"/>
              <w:ind w:left="365"/>
            </w:pPr>
            <w:r w:rsidRPr="00941ECF">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 Химическая связь. Окислительно-восстановительные реакции</w:t>
            </w:r>
          </w:p>
        </w:tc>
      </w:tr>
      <w:tr w:rsidR="001232BF">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r>
              <w:rPr>
                <w:rFonts w:ascii="Times New Roman" w:hAnsi="Times New Roman"/>
                <w:color w:val="000000"/>
                <w:sz w:val="24"/>
              </w:rPr>
              <w:t>Элементы, которые образуют амфотерные оксиды и гидроксиды</w:t>
            </w:r>
          </w:p>
        </w:tc>
      </w:tr>
      <w:tr w:rsidR="001232BF" w:rsidRPr="00F24279">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1232BF" w:rsidRPr="00F24279">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lastRenderedPageBreak/>
              <w:t>3.3</w:t>
            </w:r>
          </w:p>
        </w:tc>
        <w:tc>
          <w:tcPr>
            <w:tcW w:w="1305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tc>
      </w:tr>
      <w:tr w:rsidR="001232BF">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3.4</w:t>
            </w:r>
          </w:p>
        </w:tc>
        <w:tc>
          <w:tcPr>
            <w:tcW w:w="13059"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w:t>
            </w:r>
            <w:r>
              <w:rPr>
                <w:rFonts w:ascii="Times New Roman" w:hAnsi="Times New Roman"/>
                <w:color w:val="000000"/>
                <w:sz w:val="24"/>
              </w:rPr>
              <w:t>Д.И. Менделеев – учёный и гражданин</w:t>
            </w:r>
          </w:p>
        </w:tc>
      </w:tr>
      <w:tr w:rsidR="001232BF" w:rsidRPr="00F24279">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Химическая связь. Ковалентная (полярная и неполярная) связь. Электроотрицательность химических элементов. Ионная связь</w:t>
            </w:r>
          </w:p>
        </w:tc>
      </w:tr>
      <w:tr w:rsidR="001232BF">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Степень окисления. Окислительновосстановительные реакции. Процессы окисления и восстановления. </w:t>
            </w:r>
            <w:r>
              <w:rPr>
                <w:rFonts w:ascii="Times New Roman" w:hAnsi="Times New Roman"/>
                <w:color w:val="000000"/>
                <w:sz w:val="24"/>
              </w:rPr>
              <w:t>Окислители и восстановители</w:t>
            </w:r>
          </w:p>
        </w:tc>
      </w:tr>
      <w:tr w:rsidR="001232BF" w:rsidRPr="00F24279">
        <w:trPr>
          <w:trHeight w:val="144"/>
        </w:trPr>
        <w:tc>
          <w:tcPr>
            <w:tcW w:w="1187"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1232BF" w:rsidRPr="00941ECF" w:rsidRDefault="001232BF">
      <w:pPr>
        <w:spacing w:after="0"/>
        <w:ind w:left="120"/>
        <w:rPr>
          <w:lang w:val="ru-RU"/>
        </w:rPr>
      </w:pPr>
    </w:p>
    <w:p w:rsidR="001232BF" w:rsidRDefault="00941ECF">
      <w:pPr>
        <w:spacing w:before="199" w:after="199"/>
        <w:ind w:left="120"/>
      </w:pPr>
      <w:r>
        <w:rPr>
          <w:rFonts w:ascii="Times New Roman" w:hAnsi="Times New Roman"/>
          <w:b/>
          <w:color w:val="000000"/>
          <w:sz w:val="28"/>
        </w:rPr>
        <w:t>9 КЛАСС</w:t>
      </w:r>
    </w:p>
    <w:p w:rsidR="001232BF" w:rsidRDefault="001232B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3"/>
        <w:gridCol w:w="8119"/>
      </w:tblGrid>
      <w:tr w:rsidR="001232BF">
        <w:trPr>
          <w:trHeight w:val="144"/>
        </w:trPr>
        <w:tc>
          <w:tcPr>
            <w:tcW w:w="1196" w:type="dxa"/>
            <w:tcMar>
              <w:top w:w="50" w:type="dxa"/>
              <w:left w:w="100" w:type="dxa"/>
            </w:tcMar>
            <w:vAlign w:val="center"/>
          </w:tcPr>
          <w:p w:rsidR="001232BF" w:rsidRDefault="00941ECF">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1232BF" w:rsidRDefault="00941ECF">
            <w:pPr>
              <w:spacing w:after="0"/>
              <w:ind w:left="272"/>
            </w:pPr>
            <w:r>
              <w:rPr>
                <w:rFonts w:ascii="Times New Roman" w:hAnsi="Times New Roman"/>
                <w:b/>
                <w:color w:val="000000"/>
                <w:sz w:val="24"/>
              </w:rPr>
              <w:t xml:space="preserve"> Проверяемый элемент содержания </w:t>
            </w:r>
          </w:p>
        </w:tc>
      </w:tr>
      <w:tr w:rsidR="001232BF" w:rsidRPr="00F24279">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1232BF" w:rsidRPr="00941ECF" w:rsidRDefault="00941ECF">
            <w:pPr>
              <w:shd w:val="clear" w:color="auto" w:fill="FFFFFF"/>
              <w:spacing w:after="0" w:line="336" w:lineRule="auto"/>
              <w:ind w:left="365"/>
              <w:jc w:val="both"/>
              <w:rPr>
                <w:lang w:val="ru-RU"/>
              </w:rPr>
            </w:pPr>
            <w:r w:rsidRPr="00941ECF">
              <w:rPr>
                <w:rFonts w:ascii="Times New Roman" w:hAnsi="Times New Roman"/>
                <w:color w:val="000000"/>
                <w:sz w:val="24"/>
                <w:lang w:val="ru-RU"/>
              </w:rPr>
              <w:t xml:space="preserve">Вещество и химическая реакция. Повторение </w:t>
            </w:r>
          </w:p>
        </w:tc>
      </w:tr>
      <w:tr w:rsidR="001232BF" w:rsidRPr="00F24279">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1232BF" w:rsidRPr="00941ECF" w:rsidRDefault="00941ECF">
            <w:pPr>
              <w:shd w:val="clear" w:color="auto" w:fill="FFFFFF"/>
              <w:spacing w:after="0" w:line="336" w:lineRule="auto"/>
              <w:ind w:left="365"/>
              <w:jc w:val="both"/>
              <w:rPr>
                <w:lang w:val="ru-RU"/>
              </w:rPr>
            </w:pPr>
            <w:r w:rsidRPr="00941ECF">
              <w:rPr>
                <w:rFonts w:ascii="Times New Roman" w:hAnsi="Times New Roman"/>
                <w:color w:val="000000"/>
                <w:sz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1232BF" w:rsidRPr="00F24279">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1232BF" w:rsidRPr="00941ECF" w:rsidRDefault="00941ECF">
            <w:pPr>
              <w:shd w:val="clear" w:color="auto" w:fill="FFFFFF"/>
              <w:spacing w:after="0" w:line="336" w:lineRule="auto"/>
              <w:ind w:left="365"/>
              <w:jc w:val="both"/>
              <w:rPr>
                <w:lang w:val="ru-RU"/>
              </w:rPr>
            </w:pPr>
            <w:r w:rsidRPr="00941ECF">
              <w:rPr>
                <w:rFonts w:ascii="Times New Roman" w:hAnsi="Times New Roman"/>
                <w:color w:val="000000"/>
                <w:sz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1232BF" w:rsidRPr="00F24279">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lastRenderedPageBreak/>
              <w:t>1.3</w:t>
            </w:r>
          </w:p>
        </w:tc>
        <w:tc>
          <w:tcPr>
            <w:tcW w:w="13046" w:type="dxa"/>
            <w:tcMar>
              <w:top w:w="50" w:type="dxa"/>
              <w:left w:w="100" w:type="dxa"/>
            </w:tcMar>
            <w:vAlign w:val="center"/>
          </w:tcPr>
          <w:p w:rsidR="001232BF" w:rsidRPr="00941ECF" w:rsidRDefault="00941ECF">
            <w:pPr>
              <w:shd w:val="clear" w:color="auto" w:fill="FFFFFF"/>
              <w:spacing w:after="0" w:line="336" w:lineRule="auto"/>
              <w:ind w:left="365"/>
              <w:jc w:val="both"/>
              <w:rPr>
                <w:lang w:val="ru-RU"/>
              </w:rPr>
            </w:pPr>
            <w:r w:rsidRPr="00941ECF">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w:t>
            </w:r>
          </w:p>
        </w:tc>
      </w:tr>
      <w:tr w:rsidR="001232BF" w:rsidRPr="00F24279">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1.4</w:t>
            </w:r>
          </w:p>
        </w:tc>
        <w:tc>
          <w:tcPr>
            <w:tcW w:w="13046" w:type="dxa"/>
            <w:tcMar>
              <w:top w:w="50" w:type="dxa"/>
              <w:left w:w="100" w:type="dxa"/>
            </w:tcMar>
            <w:vAlign w:val="center"/>
          </w:tcPr>
          <w:p w:rsidR="001232BF" w:rsidRPr="00941ECF" w:rsidRDefault="00941ECF">
            <w:pPr>
              <w:shd w:val="clear" w:color="auto" w:fill="FFFFFF"/>
              <w:spacing w:after="0" w:line="336" w:lineRule="auto"/>
              <w:ind w:left="365"/>
              <w:jc w:val="both"/>
              <w:rPr>
                <w:lang w:val="ru-RU"/>
              </w:rPr>
            </w:pPr>
            <w:r w:rsidRPr="00941ECF">
              <w:rPr>
                <w:rFonts w:ascii="Times New Roman" w:hAnsi="Times New Roman"/>
                <w:color w:val="000000"/>
                <w:sz w:val="24"/>
                <w:lang w:val="ru-RU"/>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1232BF" w:rsidRPr="00F24279">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rsidR="001232BF" w:rsidRPr="00941ECF" w:rsidRDefault="00941ECF">
            <w:pPr>
              <w:shd w:val="clear" w:color="auto" w:fill="FFFFFF"/>
              <w:spacing w:after="0" w:line="336" w:lineRule="auto"/>
              <w:ind w:left="365"/>
              <w:jc w:val="both"/>
              <w:rPr>
                <w:lang w:val="ru-RU"/>
              </w:rPr>
            </w:pPr>
            <w:r w:rsidRPr="00941ECF">
              <w:rPr>
                <w:rFonts w:ascii="Times New Roman" w:hAnsi="Times New Roman"/>
                <w:color w:val="000000"/>
                <w:sz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1232BF">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rsidR="001232BF" w:rsidRDefault="00941ECF">
            <w:pPr>
              <w:shd w:val="clear" w:color="auto" w:fill="FFFFFF"/>
              <w:spacing w:after="0" w:line="336" w:lineRule="auto"/>
              <w:ind w:left="365"/>
              <w:jc w:val="both"/>
            </w:pPr>
            <w:r w:rsidRPr="00941ECF">
              <w:rPr>
                <w:rFonts w:ascii="Times New Roman" w:hAnsi="Times New Roman"/>
                <w:color w:val="000000"/>
                <w:sz w:val="24"/>
                <w:lang w:val="ru-RU"/>
              </w:rPr>
              <w:t xml:space="preserve">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w:t>
            </w:r>
            <w:r>
              <w:rPr>
                <w:rFonts w:ascii="Times New Roman" w:hAnsi="Times New Roman"/>
                <w:color w:val="000000"/>
                <w:sz w:val="24"/>
              </w:rPr>
              <w:t>Качественные реакции на ионы. Понятие о гидролизе солей</w:t>
            </w:r>
          </w:p>
        </w:tc>
      </w:tr>
      <w:tr w:rsidR="001232BF" w:rsidRPr="00F24279">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1.7</w:t>
            </w:r>
          </w:p>
        </w:tc>
        <w:tc>
          <w:tcPr>
            <w:tcW w:w="13046" w:type="dxa"/>
            <w:tcMar>
              <w:top w:w="50" w:type="dxa"/>
              <w:left w:w="100" w:type="dxa"/>
            </w:tcMar>
            <w:vAlign w:val="center"/>
          </w:tcPr>
          <w:p w:rsidR="001232BF" w:rsidRPr="00941ECF" w:rsidRDefault="00941ECF">
            <w:pPr>
              <w:shd w:val="clear" w:color="auto" w:fill="FFFFFF"/>
              <w:spacing w:after="0" w:line="336" w:lineRule="auto"/>
              <w:ind w:left="365"/>
              <w:jc w:val="both"/>
              <w:rPr>
                <w:lang w:val="ru-RU"/>
              </w:rPr>
            </w:pPr>
            <w:r w:rsidRPr="00941ECF">
              <w:rPr>
                <w:rFonts w:ascii="Times New Roman" w:hAnsi="Times New Roman"/>
                <w:color w:val="000000"/>
                <w:sz w:val="24"/>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1232BF">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1232BF" w:rsidRDefault="00941ECF">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1232BF">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Общая характеристика галогенов. Особенности строения атомов, характерные степени окисления. Строение и физические свойства </w:t>
            </w:r>
            <w:r w:rsidRPr="00941ECF">
              <w:rPr>
                <w:rFonts w:ascii="Times New Roman" w:hAnsi="Times New Roman"/>
                <w:color w:val="000000"/>
                <w:sz w:val="24"/>
                <w:lang w:val="ru-RU"/>
              </w:rPr>
              <w:lastRenderedPageBreak/>
              <w:t xml:space="preserve">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w:t>
            </w:r>
            <w:r>
              <w:rPr>
                <w:rFonts w:ascii="Times New Roman" w:hAnsi="Times New Roman"/>
                <w:color w:val="000000"/>
                <w:sz w:val="24"/>
              </w:rPr>
              <w:t>Важнейшие хлориды и их нахождение в природе</w:t>
            </w:r>
          </w:p>
        </w:tc>
      </w:tr>
      <w:tr w:rsidR="001232BF" w:rsidRPr="00F24279">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lastRenderedPageBreak/>
              <w:t>2.2</w:t>
            </w:r>
          </w:p>
        </w:tc>
        <w:tc>
          <w:tcPr>
            <w:tcW w:w="13046"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941ECF">
              <w:rPr>
                <w:rFonts w:ascii="Times New Roman" w:hAnsi="Times New Roman"/>
                <w:color w:val="000000"/>
                <w:sz w:val="24"/>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1232BF" w:rsidRPr="00F24279">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941ECF">
              <w:rPr>
                <w:rFonts w:ascii="Times New Roman" w:hAnsi="Times New Roman"/>
                <w:color w:val="000000"/>
                <w:sz w:val="24"/>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1232BF">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2.4</w:t>
            </w:r>
          </w:p>
        </w:tc>
        <w:tc>
          <w:tcPr>
            <w:tcW w:w="13046"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Фосфор, аллотропные модификации фосфора, физические и химические свойства. Оксид фосфора(</w:t>
            </w:r>
            <w:r>
              <w:rPr>
                <w:rFonts w:ascii="Times New Roman" w:hAnsi="Times New Roman"/>
                <w:color w:val="000000"/>
                <w:sz w:val="24"/>
              </w:rPr>
              <w:t>V</w:t>
            </w:r>
            <w:r w:rsidRPr="00941ECF">
              <w:rPr>
                <w:rFonts w:ascii="Times New Roman" w:hAnsi="Times New Roman"/>
                <w:color w:val="000000"/>
                <w:sz w:val="24"/>
                <w:lang w:val="ru-RU"/>
              </w:rPr>
              <w:t xml:space="preserve">) и фосфорная кислота, физические и химические свойства, получение. </w:t>
            </w:r>
            <w:r>
              <w:rPr>
                <w:rFonts w:ascii="Times New Roman" w:hAnsi="Times New Roman"/>
                <w:color w:val="000000"/>
                <w:sz w:val="24"/>
              </w:rPr>
              <w:t>Использование фосфатов в качестве минеральных удобрений</w:t>
            </w:r>
          </w:p>
        </w:tc>
      </w:tr>
      <w:tr w:rsidR="001232BF" w:rsidRPr="00F24279">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IV</w:t>
            </w:r>
            <w:r w:rsidRPr="00941ECF">
              <w:rPr>
                <w:rFonts w:ascii="Times New Roman" w:hAnsi="Times New Roman"/>
                <w:color w:val="000000"/>
                <w:sz w:val="24"/>
                <w:lang w:val="ru-RU"/>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w:t>
            </w:r>
            <w:r w:rsidRPr="00941ECF">
              <w:rPr>
                <w:rFonts w:ascii="Times New Roman" w:hAnsi="Times New Roman"/>
                <w:color w:val="000000"/>
                <w:sz w:val="24"/>
                <w:lang w:val="ru-RU"/>
              </w:rPr>
              <w:lastRenderedPageBreak/>
              <w:t>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w:t>
            </w:r>
            <w:r>
              <w:rPr>
                <w:rFonts w:ascii="Times New Roman" w:hAnsi="Times New Roman"/>
                <w:color w:val="000000"/>
                <w:sz w:val="24"/>
              </w:rPr>
              <w:t>IV</w:t>
            </w:r>
            <w:r w:rsidRPr="00941ECF">
              <w:rPr>
                <w:rFonts w:ascii="Times New Roman" w:hAnsi="Times New Roman"/>
                <w:color w:val="000000"/>
                <w:sz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1232BF">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lastRenderedPageBreak/>
              <w:t>2.6</w:t>
            </w:r>
          </w:p>
        </w:tc>
        <w:tc>
          <w:tcPr>
            <w:tcW w:w="13046"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w:t>
            </w:r>
            <w:r>
              <w:rPr>
                <w:rFonts w:ascii="Times New Roman" w:hAnsi="Times New Roman"/>
                <w:color w:val="000000"/>
                <w:sz w:val="24"/>
              </w:rPr>
              <w:t>Материальное единство органических и неорганических соединений</w:t>
            </w:r>
          </w:p>
        </w:tc>
      </w:tr>
      <w:tr w:rsidR="001232BF">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color w:val="000000"/>
                <w:sz w:val="24"/>
              </w:rPr>
              <w:t>IV</w:t>
            </w:r>
            <w:r w:rsidRPr="00941ECF">
              <w:rPr>
                <w:rFonts w:ascii="Times New Roman" w:hAnsi="Times New Roman"/>
                <w:color w:val="000000"/>
                <w:sz w:val="24"/>
                <w:lang w:val="ru-RU"/>
              </w:rPr>
              <w:t xml:space="preserve">)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w:t>
            </w:r>
            <w:r>
              <w:rPr>
                <w:rFonts w:ascii="Times New Roman" w:hAnsi="Times New Roman"/>
                <w:color w:val="000000"/>
                <w:sz w:val="24"/>
              </w:rPr>
              <w:t>Проблемы безопасного использования строительных материалов в повседневной жизни</w:t>
            </w:r>
          </w:p>
        </w:tc>
      </w:tr>
      <w:tr w:rsidR="001232BF" w:rsidRPr="00F24279">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rsidR="001232BF" w:rsidRPr="001F3B61" w:rsidRDefault="00941ECF">
            <w:pPr>
              <w:spacing w:after="0" w:line="336" w:lineRule="auto"/>
              <w:ind w:left="365"/>
              <w:jc w:val="both"/>
              <w:rPr>
                <w:lang w:val="ru-RU"/>
              </w:rPr>
            </w:pPr>
            <w:r w:rsidRPr="00941ECF">
              <w:rPr>
                <w:rFonts w:ascii="Times New Roman" w:hAnsi="Times New Roman"/>
                <w:color w:val="000000"/>
                <w:sz w:val="24"/>
                <w:lang w:val="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w:t>
            </w:r>
            <w:r w:rsidRPr="00941ECF">
              <w:rPr>
                <w:rFonts w:ascii="Times New Roman" w:hAnsi="Times New Roman"/>
                <w:color w:val="000000"/>
                <w:sz w:val="24"/>
                <w:lang w:val="ru-RU"/>
              </w:rPr>
              <w:lastRenderedPageBreak/>
              <w:t xml:space="preserve">взаимодействие концентрированной азотной кислоты с медью </w:t>
            </w:r>
            <w:r w:rsidRPr="001F3B61">
              <w:rPr>
                <w:rFonts w:ascii="Times New Roman" w:hAnsi="Times New Roman"/>
                <w:color w:val="000000"/>
                <w:sz w:val="24"/>
                <w:lang w:val="ru-RU"/>
              </w:rPr>
              <w:t>(возможно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1232BF">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lastRenderedPageBreak/>
              <w:t>3</w:t>
            </w:r>
          </w:p>
        </w:tc>
        <w:tc>
          <w:tcPr>
            <w:tcW w:w="13046" w:type="dxa"/>
            <w:tcMar>
              <w:top w:w="50" w:type="dxa"/>
              <w:left w:w="100" w:type="dxa"/>
            </w:tcMar>
            <w:vAlign w:val="center"/>
          </w:tcPr>
          <w:p w:rsidR="001232BF" w:rsidRDefault="00941ECF">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1232BF" w:rsidRPr="00F24279">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1232BF" w:rsidRPr="00F24279">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1232BF">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w:t>
            </w:r>
            <w:r>
              <w:rPr>
                <w:rFonts w:ascii="Times New Roman" w:hAnsi="Times New Roman"/>
                <w:color w:val="000000"/>
                <w:sz w:val="24"/>
              </w:rPr>
              <w:t>Применение щелочных металлов и их соединений</w:t>
            </w:r>
          </w:p>
        </w:tc>
      </w:tr>
      <w:tr w:rsidR="001232BF">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w:t>
            </w:r>
            <w:r>
              <w:rPr>
                <w:rFonts w:ascii="Times New Roman" w:hAnsi="Times New Roman"/>
                <w:color w:val="000000"/>
                <w:sz w:val="24"/>
              </w:rPr>
              <w:t>Жёсткость воды и способы её устранения</w:t>
            </w:r>
          </w:p>
        </w:tc>
      </w:tr>
      <w:tr w:rsidR="001232BF" w:rsidRPr="00F24279">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3.5</w:t>
            </w:r>
          </w:p>
        </w:tc>
        <w:tc>
          <w:tcPr>
            <w:tcW w:w="13046"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pacing w:val="-3"/>
                <w:sz w:val="24"/>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1232BF" w:rsidRPr="00F24279">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 xml:space="preserve">Железо: положение в Периодической системе химических элементов Д.И. Менделеева; строение атома; нахождение в природе. Физические и </w:t>
            </w:r>
            <w:r w:rsidRPr="00941ECF">
              <w:rPr>
                <w:rFonts w:ascii="Times New Roman" w:hAnsi="Times New Roman"/>
                <w:color w:val="000000"/>
                <w:sz w:val="24"/>
                <w:lang w:val="ru-RU"/>
              </w:rPr>
              <w:lastRenderedPageBreak/>
              <w:t>химические свойства железа. Оксиды, гидроксиды и соли железа(</w:t>
            </w:r>
            <w:r>
              <w:rPr>
                <w:rFonts w:ascii="Times New Roman" w:hAnsi="Times New Roman"/>
                <w:color w:val="000000"/>
                <w:sz w:val="24"/>
              </w:rPr>
              <w:t>II</w:t>
            </w:r>
            <w:r w:rsidRPr="00941ECF">
              <w:rPr>
                <w:rFonts w:ascii="Times New Roman" w:hAnsi="Times New Roman"/>
                <w:color w:val="000000"/>
                <w:sz w:val="24"/>
                <w:lang w:val="ru-RU"/>
              </w:rPr>
              <w:t>) и железа(</w:t>
            </w:r>
            <w:r>
              <w:rPr>
                <w:rFonts w:ascii="Times New Roman" w:hAnsi="Times New Roman"/>
                <w:color w:val="000000"/>
                <w:sz w:val="24"/>
              </w:rPr>
              <w:t>III</w:t>
            </w:r>
            <w:r w:rsidRPr="00941ECF">
              <w:rPr>
                <w:rFonts w:ascii="Times New Roman" w:hAnsi="Times New Roman"/>
                <w:color w:val="000000"/>
                <w:sz w:val="24"/>
                <w:lang w:val="ru-RU"/>
              </w:rPr>
              <w:t>), их состав, свойства и получение</w:t>
            </w:r>
          </w:p>
        </w:tc>
      </w:tr>
      <w:tr w:rsidR="001232BF" w:rsidRPr="00F24279">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lastRenderedPageBreak/>
              <w:t>3.7</w:t>
            </w:r>
          </w:p>
        </w:tc>
        <w:tc>
          <w:tcPr>
            <w:tcW w:w="13046" w:type="dxa"/>
            <w:tcMar>
              <w:top w:w="50" w:type="dxa"/>
              <w:left w:w="100" w:type="dxa"/>
            </w:tcMar>
            <w:vAlign w:val="center"/>
          </w:tcPr>
          <w:p w:rsidR="001232BF" w:rsidRPr="00941ECF" w:rsidRDefault="00941ECF">
            <w:pPr>
              <w:shd w:val="clear" w:color="auto" w:fill="FFFFFF"/>
              <w:spacing w:after="0" w:line="336" w:lineRule="auto"/>
              <w:ind w:left="365"/>
              <w:jc w:val="both"/>
              <w:rPr>
                <w:lang w:val="ru-RU"/>
              </w:rPr>
            </w:pPr>
            <w:r w:rsidRPr="00941ECF">
              <w:rPr>
                <w:rFonts w:ascii="Times New Roman" w:hAnsi="Times New Roman"/>
                <w:color w:val="000000"/>
                <w:sz w:val="24"/>
                <w:lang w:val="ru-RU"/>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Pr>
                <w:rFonts w:ascii="Times New Roman" w:hAnsi="Times New Roman"/>
                <w:color w:val="000000"/>
                <w:sz w:val="24"/>
              </w:rPr>
              <w:t>II</w:t>
            </w:r>
            <w:r w:rsidRPr="00941ECF">
              <w:rPr>
                <w:rFonts w:ascii="Times New Roman" w:hAnsi="Times New Roman"/>
                <w:color w:val="000000"/>
                <w:sz w:val="24"/>
                <w:lang w:val="ru-RU"/>
              </w:rPr>
              <w:t>) и железа(</w:t>
            </w:r>
            <w:r>
              <w:rPr>
                <w:rFonts w:ascii="Times New Roman" w:hAnsi="Times New Roman"/>
                <w:color w:val="000000"/>
                <w:sz w:val="24"/>
              </w:rPr>
              <w:t>III</w:t>
            </w:r>
            <w:r w:rsidRPr="00941ECF">
              <w:rPr>
                <w:rFonts w:ascii="Times New Roman" w:hAnsi="Times New Roman"/>
                <w:color w:val="000000"/>
                <w:sz w:val="24"/>
                <w:lang w:val="ru-RU"/>
              </w:rPr>
              <w:t>), меди(</w:t>
            </w:r>
            <w:r>
              <w:rPr>
                <w:rFonts w:ascii="Times New Roman" w:hAnsi="Times New Roman"/>
                <w:color w:val="000000"/>
                <w:sz w:val="24"/>
              </w:rPr>
              <w:t>II</w:t>
            </w:r>
            <w:r w:rsidRPr="00941ECF">
              <w:rPr>
                <w:rFonts w:ascii="Times New Roman" w:hAnsi="Times New Roman"/>
                <w:color w:val="000000"/>
                <w:sz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1232BF">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1232BF" w:rsidRDefault="00941ECF">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1232BF">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1232BF" w:rsidRDefault="00941ECF">
            <w:pPr>
              <w:shd w:val="clear" w:color="auto" w:fill="FFFFFF"/>
              <w:spacing w:after="0" w:line="336" w:lineRule="auto"/>
              <w:ind w:left="365"/>
              <w:jc w:val="both"/>
            </w:pPr>
            <w:r w:rsidRPr="00941ECF">
              <w:rPr>
                <w:rFonts w:ascii="Times New Roman" w:hAnsi="Times New Roman"/>
                <w:color w:val="000000"/>
                <w:sz w:val="24"/>
                <w:lang w:val="ru-RU"/>
              </w:rPr>
              <w:t xml:space="preserve">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w:t>
            </w:r>
            <w:r>
              <w:rPr>
                <w:rFonts w:ascii="Times New Roman" w:hAnsi="Times New Roman"/>
                <w:color w:val="000000"/>
                <w:sz w:val="24"/>
              </w:rPr>
              <w:t>Первая помощь при химических ожогах и отравлениях</w:t>
            </w:r>
          </w:p>
        </w:tc>
      </w:tr>
      <w:tr w:rsidR="001232BF" w:rsidRPr="00F24279">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1232BF" w:rsidRPr="00941ECF" w:rsidRDefault="00941ECF">
            <w:pPr>
              <w:shd w:val="clear" w:color="auto" w:fill="FFFFFF"/>
              <w:spacing w:after="0" w:line="336" w:lineRule="auto"/>
              <w:ind w:left="365"/>
              <w:jc w:val="both"/>
              <w:rPr>
                <w:lang w:val="ru-RU"/>
              </w:rPr>
            </w:pPr>
            <w:r w:rsidRPr="00941ECF">
              <w:rPr>
                <w:rFonts w:ascii="Times New Roman" w:hAnsi="Times New Roman"/>
                <w:color w:val="000000"/>
                <w:sz w:val="24"/>
                <w:lang w:val="ru-RU"/>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1232BF" w:rsidRPr="00F24279">
        <w:trPr>
          <w:trHeight w:val="144"/>
        </w:trPr>
        <w:tc>
          <w:tcPr>
            <w:tcW w:w="1196"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rsidR="001232BF" w:rsidRPr="00941ECF" w:rsidRDefault="00941ECF">
            <w:pPr>
              <w:shd w:val="clear" w:color="auto" w:fill="FFFFFF"/>
              <w:spacing w:after="0" w:line="336" w:lineRule="auto"/>
              <w:ind w:left="365"/>
              <w:jc w:val="both"/>
              <w:rPr>
                <w:lang w:val="ru-RU"/>
              </w:rPr>
            </w:pPr>
            <w:r w:rsidRPr="00941ECF">
              <w:rPr>
                <w:rFonts w:ascii="Times New Roman" w:hAnsi="Times New Roman"/>
                <w:color w:val="000000"/>
                <w:sz w:val="24"/>
                <w:lang w:val="ru-RU"/>
              </w:rPr>
              <w:t>Химический эксперимент: изучение образцов материалов (стекло, сплавы металлов, полимерные материалы)</w:t>
            </w:r>
          </w:p>
        </w:tc>
      </w:tr>
    </w:tbl>
    <w:p w:rsidR="001232BF" w:rsidRPr="00941ECF" w:rsidRDefault="001232BF">
      <w:pPr>
        <w:spacing w:after="0"/>
        <w:ind w:left="120"/>
        <w:rPr>
          <w:lang w:val="ru-RU"/>
        </w:rPr>
      </w:pPr>
    </w:p>
    <w:p w:rsidR="001232BF" w:rsidRPr="00941ECF" w:rsidRDefault="001232BF">
      <w:pPr>
        <w:rPr>
          <w:lang w:val="ru-RU"/>
        </w:rPr>
        <w:sectPr w:rsidR="001232BF" w:rsidRPr="00941ECF">
          <w:pgSz w:w="11906" w:h="16383"/>
          <w:pgMar w:top="1134" w:right="850" w:bottom="1134" w:left="1701" w:header="720" w:footer="720" w:gutter="0"/>
          <w:cols w:space="720"/>
        </w:sectPr>
      </w:pPr>
    </w:p>
    <w:p w:rsidR="001232BF" w:rsidRPr="00941ECF" w:rsidRDefault="00941ECF">
      <w:pPr>
        <w:spacing w:before="199" w:after="120" w:line="336" w:lineRule="auto"/>
        <w:ind w:left="120"/>
        <w:rPr>
          <w:lang w:val="ru-RU"/>
        </w:rPr>
      </w:pPr>
      <w:bookmarkStart w:id="12" w:name="block-65904160"/>
      <w:bookmarkEnd w:id="11"/>
      <w:r w:rsidRPr="00941ECF">
        <w:rPr>
          <w:rFonts w:ascii="Times New Roman" w:hAnsi="Times New Roman"/>
          <w:b/>
          <w:color w:val="000000"/>
          <w:sz w:val="28"/>
          <w:lang w:val="ru-RU"/>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rsidR="001232BF" w:rsidRPr="00941ECF" w:rsidRDefault="001232BF">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7"/>
        <w:gridCol w:w="7175"/>
      </w:tblGrid>
      <w:tr w:rsidR="001232BF" w:rsidRPr="00F24279">
        <w:trPr>
          <w:trHeight w:val="144"/>
        </w:trPr>
        <w:tc>
          <w:tcPr>
            <w:tcW w:w="2003" w:type="dxa"/>
            <w:tcMar>
              <w:top w:w="50" w:type="dxa"/>
              <w:left w:w="100" w:type="dxa"/>
            </w:tcMar>
            <w:vAlign w:val="center"/>
          </w:tcPr>
          <w:p w:rsidR="001232BF" w:rsidRDefault="00941ECF">
            <w:pPr>
              <w:spacing w:after="0"/>
              <w:ind w:left="272"/>
            </w:pPr>
            <w:r w:rsidRPr="00941ECF">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399" w:type="dxa"/>
            <w:tcMar>
              <w:top w:w="50" w:type="dxa"/>
              <w:left w:w="100" w:type="dxa"/>
            </w:tcMar>
            <w:vAlign w:val="center"/>
          </w:tcPr>
          <w:p w:rsidR="001232BF" w:rsidRPr="00941ECF" w:rsidRDefault="00941ECF">
            <w:pPr>
              <w:spacing w:after="0"/>
              <w:ind w:left="272"/>
              <w:rPr>
                <w:lang w:val="ru-RU"/>
              </w:rPr>
            </w:pPr>
            <w:r w:rsidRPr="00941ECF">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1232BF">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Представление:</w:t>
            </w:r>
            <w:r>
              <w:rPr>
                <w:rFonts w:ascii="Times New Roman" w:hAnsi="Times New Roman"/>
                <w:i/>
                <w:color w:val="000000"/>
                <w:sz w:val="24"/>
                <w:shd w:val="clear" w:color="auto" w:fill="FFFFFF"/>
              </w:rPr>
              <w:t xml:space="preserve"> </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Владение системой химических знаний и умение применять систему химических знаний, которая включает:</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pacing w:val="-2"/>
                <w:sz w:val="24"/>
                <w:lang w:val="ru-RU"/>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w:t>
            </w:r>
            <w:r w:rsidRPr="00941ECF">
              <w:rPr>
                <w:rFonts w:ascii="Times New Roman" w:hAnsi="Times New Roman"/>
                <w:color w:val="000000"/>
                <w:spacing w:val="-2"/>
                <w:sz w:val="24"/>
                <w:lang w:val="ru-RU"/>
              </w:rPr>
              <w:lastRenderedPageBreak/>
              <w:t>концентрация вещества в растворе, ядро атома, электронный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lastRenderedPageBreak/>
              <w:t>2.2</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основополагающие законы химии: закон сохранения массы, периодический закон Д.И. Менделеева, закон постоянства состава, закон Авогадро</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 xml:space="preserve">теории химии: атомно-молекулярная теория, теория электролитической диссоциации </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Владение основами химической грамотности, включающей:</w:t>
            </w:r>
            <w:r w:rsidRPr="00941ECF">
              <w:rPr>
                <w:rFonts w:ascii="Times New Roman" w:hAnsi="Times New Roman"/>
                <w:i/>
                <w:color w:val="000000"/>
                <w:sz w:val="24"/>
                <w:shd w:val="clear" w:color="auto" w:fill="FFFFFF"/>
                <w:lang w:val="ru-RU"/>
              </w:rPr>
              <w:t xml:space="preserve"> </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умение интегрировать химические знания со знаниями других учебных предметов</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lastRenderedPageBreak/>
              <w:t>4</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номенклатуры (</w:t>
            </w:r>
            <w:r>
              <w:rPr>
                <w:rFonts w:ascii="Times New Roman" w:hAnsi="Times New Roman"/>
                <w:color w:val="000000"/>
                <w:sz w:val="24"/>
              </w:rPr>
              <w:t>IUPAC</w:t>
            </w:r>
            <w:r w:rsidRPr="00941ECF">
              <w:rPr>
                <w:rFonts w:ascii="Times New Roman" w:hAnsi="Times New Roman"/>
                <w:color w:val="000000"/>
                <w:sz w:val="24"/>
                <w:lang w:val="ru-RU"/>
              </w:rPr>
              <w:t xml:space="preserve"> и тривиальной)</w:t>
            </w:r>
            <w:r w:rsidRPr="00941ECF">
              <w:rPr>
                <w:rFonts w:ascii="Times New Roman" w:hAnsi="Times New Roman"/>
                <w:color w:val="000000"/>
                <w:sz w:val="24"/>
                <w:shd w:val="clear" w:color="auto" w:fill="FFFFFF"/>
                <w:lang w:val="ru-RU"/>
              </w:rPr>
              <w:t xml:space="preserve"> </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5</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1232BF">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Умение классифицировать:</w:t>
            </w:r>
            <w:r>
              <w:rPr>
                <w:rFonts w:ascii="Times New Roman" w:hAnsi="Times New Roman"/>
                <w:color w:val="000000"/>
                <w:sz w:val="24"/>
                <w:shd w:val="clear" w:color="auto" w:fill="FFFFFF"/>
              </w:rPr>
              <w:t xml:space="preserve"> </w:t>
            </w:r>
          </w:p>
        </w:tc>
      </w:tr>
      <w:tr w:rsidR="001232BF">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химические элементы</w:t>
            </w:r>
          </w:p>
        </w:tc>
      </w:tr>
      <w:tr w:rsidR="001232BF">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неорганические вещества</w:t>
            </w:r>
          </w:p>
        </w:tc>
      </w:tr>
      <w:tr w:rsidR="001232BF">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химические реакции</w:t>
            </w:r>
          </w:p>
        </w:tc>
      </w:tr>
      <w:tr w:rsidR="001232BF">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Умение определять:</w:t>
            </w:r>
            <w:r>
              <w:rPr>
                <w:rFonts w:ascii="Times New Roman" w:hAnsi="Times New Roman"/>
                <w:color w:val="000000"/>
                <w:sz w:val="24"/>
                <w:shd w:val="clear" w:color="auto" w:fill="FFFFFF"/>
              </w:rPr>
              <w:t xml:space="preserve"> </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валентность и степень окисления химических элементов, заряд иона</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 xml:space="preserve">вид химической связи и тип кристаллической структуры в соединениях </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 xml:space="preserve">характер среды в водных растворах веществ (кислот, оснований) </w:t>
            </w:r>
          </w:p>
        </w:tc>
      </w:tr>
      <w:tr w:rsidR="001232BF">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окислитель и восстановитель</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Умение характеризовать физические и химические свойства:</w:t>
            </w:r>
            <w:r w:rsidRPr="00941ECF">
              <w:rPr>
                <w:rFonts w:ascii="Times New Roman" w:hAnsi="Times New Roman"/>
                <w:color w:val="000000"/>
                <w:sz w:val="24"/>
                <w:shd w:val="clear" w:color="auto" w:fill="FFFFFF"/>
                <w:lang w:val="ru-RU"/>
              </w:rPr>
              <w:t xml:space="preserve"> </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простых веществ (кислород, озон, водород, графит, алмаз, кремний, азот, фосфор, сера, хлор, натрий, калий, магний, кальций, алюминий, железо)</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 xml:space="preserve">сложных веществ, в том числе их водных растворов (вода, аммиак, хлороводород, сероводород, оксиды и гидроксиды металлов </w:t>
            </w:r>
            <w:r>
              <w:rPr>
                <w:rFonts w:ascii="Times New Roman" w:hAnsi="Times New Roman"/>
                <w:color w:val="000000"/>
                <w:sz w:val="24"/>
              </w:rPr>
              <w:t>I</w:t>
            </w:r>
            <w:r w:rsidRPr="00941ECF">
              <w:rPr>
                <w:rFonts w:ascii="Times New Roman" w:hAnsi="Times New Roman"/>
                <w:color w:val="000000"/>
                <w:sz w:val="24"/>
                <w:lang w:val="ru-RU"/>
              </w:rPr>
              <w:t>–</w:t>
            </w:r>
            <w:r>
              <w:rPr>
                <w:rFonts w:ascii="Times New Roman" w:hAnsi="Times New Roman"/>
                <w:color w:val="000000"/>
                <w:sz w:val="24"/>
              </w:rPr>
              <w:t>IIA</w:t>
            </w:r>
            <w:r w:rsidRPr="00941ECF">
              <w:rPr>
                <w:rFonts w:ascii="Times New Roman" w:hAnsi="Times New Roman"/>
                <w:color w:val="000000"/>
                <w:sz w:val="24"/>
                <w:lang w:val="ru-RU"/>
              </w:rPr>
              <w:t xml:space="preserve"> групп, алюминия, меди (</w:t>
            </w:r>
            <w:r>
              <w:rPr>
                <w:rFonts w:ascii="Times New Roman" w:hAnsi="Times New Roman"/>
                <w:color w:val="000000"/>
                <w:sz w:val="24"/>
              </w:rPr>
              <w:t>II</w:t>
            </w:r>
            <w:r w:rsidRPr="00941ECF">
              <w:rPr>
                <w:rFonts w:ascii="Times New Roman" w:hAnsi="Times New Roman"/>
                <w:color w:val="000000"/>
                <w:sz w:val="24"/>
                <w:lang w:val="ru-RU"/>
              </w:rPr>
              <w:t>), цинка, железа (</w:t>
            </w:r>
            <w:r>
              <w:rPr>
                <w:rFonts w:ascii="Times New Roman" w:hAnsi="Times New Roman"/>
                <w:color w:val="000000"/>
                <w:sz w:val="24"/>
              </w:rPr>
              <w:t>II</w:t>
            </w:r>
            <w:r w:rsidRPr="00941ECF">
              <w:rPr>
                <w:rFonts w:ascii="Times New Roman" w:hAnsi="Times New Roman"/>
                <w:color w:val="000000"/>
                <w:sz w:val="24"/>
                <w:lang w:val="ru-RU"/>
              </w:rPr>
              <w:t xml:space="preserve"> и </w:t>
            </w:r>
            <w:r>
              <w:rPr>
                <w:rFonts w:ascii="Times New Roman" w:hAnsi="Times New Roman"/>
                <w:color w:val="000000"/>
                <w:sz w:val="24"/>
              </w:rPr>
              <w:t>III</w:t>
            </w:r>
            <w:r w:rsidRPr="00941ECF">
              <w:rPr>
                <w:rFonts w:ascii="Times New Roman" w:hAnsi="Times New Roman"/>
                <w:color w:val="000000"/>
                <w:sz w:val="24"/>
                <w:lang w:val="ru-RU"/>
              </w:rPr>
              <w:t>), оксиды углерода (</w:t>
            </w:r>
            <w:r>
              <w:rPr>
                <w:rFonts w:ascii="Times New Roman" w:hAnsi="Times New Roman"/>
                <w:color w:val="000000"/>
                <w:sz w:val="24"/>
              </w:rPr>
              <w:t>II</w:t>
            </w:r>
            <w:r w:rsidRPr="00941ECF">
              <w:rPr>
                <w:rFonts w:ascii="Times New Roman" w:hAnsi="Times New Roman"/>
                <w:color w:val="000000"/>
                <w:sz w:val="24"/>
                <w:lang w:val="ru-RU"/>
              </w:rPr>
              <w:t xml:space="preserve"> и </w:t>
            </w:r>
            <w:r>
              <w:rPr>
                <w:rFonts w:ascii="Times New Roman" w:hAnsi="Times New Roman"/>
                <w:color w:val="000000"/>
                <w:sz w:val="24"/>
              </w:rPr>
              <w:t>IV</w:t>
            </w:r>
            <w:r w:rsidRPr="00941ECF">
              <w:rPr>
                <w:rFonts w:ascii="Times New Roman" w:hAnsi="Times New Roman"/>
                <w:color w:val="000000"/>
                <w:sz w:val="24"/>
                <w:lang w:val="ru-RU"/>
              </w:rPr>
              <w:t>), кремния (</w:t>
            </w:r>
            <w:r>
              <w:rPr>
                <w:rFonts w:ascii="Times New Roman" w:hAnsi="Times New Roman"/>
                <w:color w:val="000000"/>
                <w:sz w:val="24"/>
              </w:rPr>
              <w:t>IV</w:t>
            </w:r>
            <w:r w:rsidRPr="00941ECF">
              <w:rPr>
                <w:rFonts w:ascii="Times New Roman" w:hAnsi="Times New Roman"/>
                <w:color w:val="000000"/>
                <w:sz w:val="24"/>
                <w:lang w:val="ru-RU"/>
              </w:rPr>
              <w:t>), азота и фосфора (</w:t>
            </w:r>
            <w:r>
              <w:rPr>
                <w:rFonts w:ascii="Times New Roman" w:hAnsi="Times New Roman"/>
                <w:color w:val="000000"/>
                <w:sz w:val="24"/>
              </w:rPr>
              <w:t>III</w:t>
            </w:r>
            <w:r w:rsidRPr="00941ECF">
              <w:rPr>
                <w:rFonts w:ascii="Times New Roman" w:hAnsi="Times New Roman"/>
                <w:color w:val="000000"/>
                <w:sz w:val="24"/>
                <w:lang w:val="ru-RU"/>
              </w:rPr>
              <w:t xml:space="preserve"> </w:t>
            </w:r>
            <w:r w:rsidRPr="00941ECF">
              <w:rPr>
                <w:rFonts w:ascii="Times New Roman" w:hAnsi="Times New Roman"/>
                <w:color w:val="000000"/>
                <w:sz w:val="24"/>
                <w:lang w:val="ru-RU"/>
              </w:rPr>
              <w:lastRenderedPageBreak/>
              <w:t xml:space="preserve">и </w:t>
            </w:r>
            <w:r>
              <w:rPr>
                <w:rFonts w:ascii="Times New Roman" w:hAnsi="Times New Roman"/>
                <w:color w:val="000000"/>
                <w:sz w:val="24"/>
              </w:rPr>
              <w:t>V</w:t>
            </w:r>
            <w:r w:rsidRPr="00941ECF">
              <w:rPr>
                <w:rFonts w:ascii="Times New Roman" w:hAnsi="Times New Roman"/>
                <w:color w:val="000000"/>
                <w:sz w:val="24"/>
                <w:lang w:val="ru-RU"/>
              </w:rPr>
              <w:t>), серы (</w:t>
            </w:r>
            <w:r>
              <w:rPr>
                <w:rFonts w:ascii="Times New Roman" w:hAnsi="Times New Roman"/>
                <w:color w:val="000000"/>
                <w:sz w:val="24"/>
              </w:rPr>
              <w:t>IV</w:t>
            </w:r>
            <w:r w:rsidRPr="00941ECF">
              <w:rPr>
                <w:rFonts w:ascii="Times New Roman" w:hAnsi="Times New Roman"/>
                <w:color w:val="000000"/>
                <w:sz w:val="24"/>
                <w:lang w:val="ru-RU"/>
              </w:rPr>
              <w:t xml:space="preserve"> и </w:t>
            </w:r>
            <w:r>
              <w:rPr>
                <w:rFonts w:ascii="Times New Roman" w:hAnsi="Times New Roman"/>
                <w:color w:val="000000"/>
                <w:sz w:val="24"/>
              </w:rPr>
              <w:t>VI</w:t>
            </w:r>
            <w:r w:rsidRPr="00941ECF">
              <w:rPr>
                <w:rFonts w:ascii="Times New Roman" w:hAnsi="Times New Roman"/>
                <w:color w:val="000000"/>
                <w:sz w:val="24"/>
                <w:lang w:val="ru-RU"/>
              </w:rPr>
              <w:t>), сернистая, серная, азотистая, азотная, фосфорная, угольная, кремниевая кислота и их соли)</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lastRenderedPageBreak/>
              <w:t>9.3</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 xml:space="preserve">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10</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Умение составлять молекулярные и ионные уравнения реакций, в том числе</w:t>
            </w:r>
            <w:r w:rsidRPr="00941ECF">
              <w:rPr>
                <w:rFonts w:ascii="Times New Roman" w:hAnsi="Times New Roman"/>
                <w:color w:val="000000"/>
                <w:sz w:val="24"/>
                <w:shd w:val="clear" w:color="auto" w:fill="FFFFFF"/>
                <w:lang w:val="ru-RU"/>
              </w:rPr>
              <w:t>:</w:t>
            </w:r>
          </w:p>
        </w:tc>
      </w:tr>
      <w:tr w:rsidR="001232BF">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 xml:space="preserve">реакций ионного обмена </w:t>
            </w:r>
          </w:p>
        </w:tc>
      </w:tr>
      <w:tr w:rsidR="001232BF">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окислительно-восстановительных реакций</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 xml:space="preserve">иллюстрирующих химические свойства изученных классов (групп) неорганических веществ </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подтверждающих генетическую взаимосвязь между ними</w:t>
            </w:r>
          </w:p>
        </w:tc>
      </w:tr>
      <w:tr w:rsidR="001232BF">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Умение вычислять (проводить расчёты</w:t>
            </w:r>
            <w:r>
              <w:rPr>
                <w:rFonts w:ascii="Times New Roman" w:hAnsi="Times New Roman"/>
                <w:color w:val="000000"/>
                <w:sz w:val="24"/>
                <w:shd w:val="clear" w:color="auto" w:fill="FFFFFF"/>
              </w:rPr>
              <w:t>):</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относительную молекулярную и молярную массы веществ, массовую долю химического элемента в соединении</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 xml:space="preserve">массовую долю вещества в растворе, </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 xml:space="preserve">количество вещества и его массу, объем газов </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по уравнениям химических реакций и находить количество вещества, объём и массу реагентов или продуктов реакции</w:t>
            </w:r>
          </w:p>
        </w:tc>
      </w:tr>
      <w:tr w:rsidR="001232BF">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Владение (знание основ):</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безопасной работы с химическими веществами, химической посудой и лабораторным оборудованием</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lastRenderedPageBreak/>
              <w:t>13</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Наличие практических навыков планирования и осуществления следующих химических экспериментов:</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13.1</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r>
      <w:tr w:rsidR="001232BF">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13.2</w:t>
            </w:r>
          </w:p>
        </w:tc>
        <w:tc>
          <w:tcPr>
            <w:tcW w:w="11399"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изучение способов разделения смесей</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приготовление растворов с определённой массовой долей растворённого вещества</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применение индикаторов (лакмуса, метилоранжа и фенолфталеина) для определения характера среды в растворах кислот и щелочей</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pacing w:val="-4"/>
                <w:sz w:val="24"/>
                <w:lang w:val="ru-RU"/>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941ECF">
              <w:rPr>
                <w:rFonts w:ascii="Times New Roman" w:hAnsi="Times New Roman"/>
                <w:color w:val="000000"/>
                <w:sz w:val="24"/>
                <w:lang w:val="ru-RU"/>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1232BF">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Умение:</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lastRenderedPageBreak/>
              <w:t>14.1</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представлять результаты эксперимента в форме выводов, доказательств, графиков и таблиц и выявлять эмпирические закономерности</w:t>
            </w:r>
          </w:p>
        </w:tc>
      </w:tr>
      <w:tr w:rsidR="001232BF" w:rsidRPr="00F24279">
        <w:trPr>
          <w:trHeight w:val="144"/>
        </w:trPr>
        <w:tc>
          <w:tcPr>
            <w:tcW w:w="2003"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1232BF" w:rsidRPr="00941ECF" w:rsidRDefault="001232BF">
      <w:pPr>
        <w:spacing w:after="0" w:line="336" w:lineRule="auto"/>
        <w:ind w:left="120"/>
        <w:rPr>
          <w:lang w:val="ru-RU"/>
        </w:rPr>
      </w:pPr>
    </w:p>
    <w:p w:rsidR="001232BF" w:rsidRPr="00941ECF" w:rsidRDefault="001232BF">
      <w:pPr>
        <w:rPr>
          <w:lang w:val="ru-RU"/>
        </w:rPr>
        <w:sectPr w:rsidR="001232BF" w:rsidRPr="00941ECF">
          <w:pgSz w:w="11906" w:h="16383"/>
          <w:pgMar w:top="1134" w:right="850" w:bottom="1134" w:left="1701" w:header="720" w:footer="720" w:gutter="0"/>
          <w:cols w:space="720"/>
        </w:sectPr>
      </w:pPr>
    </w:p>
    <w:p w:rsidR="001232BF" w:rsidRPr="00941ECF" w:rsidRDefault="00941ECF">
      <w:pPr>
        <w:spacing w:before="199" w:after="199" w:line="336" w:lineRule="auto"/>
        <w:ind w:left="120"/>
        <w:rPr>
          <w:lang w:val="ru-RU"/>
        </w:rPr>
      </w:pPr>
      <w:bookmarkStart w:id="13" w:name="block-65904161"/>
      <w:bookmarkEnd w:id="12"/>
      <w:r w:rsidRPr="00941ECF">
        <w:rPr>
          <w:rFonts w:ascii="Times New Roman" w:hAnsi="Times New Roman"/>
          <w:b/>
          <w:color w:val="000000"/>
          <w:sz w:val="28"/>
          <w:lang w:val="ru-RU"/>
        </w:rPr>
        <w:lastRenderedPageBreak/>
        <w:t>ПЕРЕЧЕНЬ ЭЛЕМЕНТОВ СОДЕРЖАНИЯ, ПРОВЕРЯЕМЫХ НА ОСНОВНОМ ГОСУДАРСТВЕННОМ ЭКЗАМЕНЕ ПО ХИМИИ</w:t>
      </w:r>
    </w:p>
    <w:p w:rsidR="001232BF" w:rsidRPr="00941ECF" w:rsidRDefault="001232BF">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179"/>
      </w:tblGrid>
      <w:tr w:rsidR="001232BF">
        <w:trPr>
          <w:trHeight w:val="144"/>
        </w:trPr>
        <w:tc>
          <w:tcPr>
            <w:tcW w:w="958" w:type="dxa"/>
            <w:tcMar>
              <w:top w:w="50" w:type="dxa"/>
              <w:left w:w="100" w:type="dxa"/>
            </w:tcMar>
            <w:vAlign w:val="center"/>
          </w:tcPr>
          <w:p w:rsidR="001232BF" w:rsidRDefault="00941ECF">
            <w:pPr>
              <w:spacing w:after="0"/>
              <w:ind w:left="272"/>
            </w:pPr>
            <w:r w:rsidRPr="00941ECF">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420" w:type="dxa"/>
            <w:tcMar>
              <w:top w:w="50" w:type="dxa"/>
              <w:left w:w="100" w:type="dxa"/>
            </w:tcMar>
            <w:vAlign w:val="center"/>
          </w:tcPr>
          <w:p w:rsidR="001232BF" w:rsidRDefault="00941ECF">
            <w:pPr>
              <w:spacing w:after="0"/>
              <w:ind w:left="272"/>
            </w:pPr>
            <w:r>
              <w:rPr>
                <w:rFonts w:ascii="Times New Roman" w:hAnsi="Times New Roman"/>
                <w:b/>
                <w:color w:val="000000"/>
                <w:sz w:val="24"/>
              </w:rPr>
              <w:t xml:space="preserve"> Проверяемый элемент содержания </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Первоначальные химические понятия</w:t>
            </w:r>
          </w:p>
        </w:tc>
      </w:tr>
      <w:tr w:rsidR="001232BF" w:rsidRPr="00F24279">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Чистые вещества и смеси. Способы разделения смесей</w:t>
            </w:r>
          </w:p>
        </w:tc>
      </w:tr>
      <w:tr w:rsidR="001232BF" w:rsidRPr="00F24279">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Химическая формула. Валентность атомов химических элементов. </w:t>
            </w:r>
            <w:r>
              <w:rPr>
                <w:rFonts w:ascii="Times New Roman" w:hAnsi="Times New Roman"/>
                <w:color w:val="000000"/>
                <w:sz w:val="24"/>
              </w:rPr>
              <w:t>Степень окисления</w:t>
            </w:r>
          </w:p>
        </w:tc>
      </w:tr>
      <w:tr w:rsidR="001232BF" w:rsidRPr="00F24279">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1232BF" w:rsidRPr="00F24279">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Количество вещества. Моль. Молярная масса. Молярный объём газов. Взаимосвязь количества, массы и числа структурных единиц вещества</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Физические и химические явления. Химическая реакция и её признаки. </w:t>
            </w:r>
            <w:r>
              <w:rPr>
                <w:rFonts w:ascii="Times New Roman" w:hAnsi="Times New Roman"/>
                <w:color w:val="000000"/>
                <w:sz w:val="24"/>
              </w:rPr>
              <w:t>Закон сохранения массы веществ. Химические уравнения</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w:t>
            </w:r>
          </w:p>
        </w:tc>
      </w:tr>
      <w:tr w:rsidR="001232BF" w:rsidRPr="00F24279">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1232BF" w:rsidRPr="00F24279">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1232BF" w:rsidRPr="00F24279">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Строение вещества</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Химическая связь. Ковалентная (полярная и неполярная) связь. Электроотрицательность химических элементов. Ионная связь. </w:t>
            </w:r>
            <w:r>
              <w:rPr>
                <w:rFonts w:ascii="Times New Roman" w:hAnsi="Times New Roman"/>
                <w:color w:val="000000"/>
                <w:sz w:val="24"/>
              </w:rPr>
              <w:t>Металлическая связь</w:t>
            </w:r>
          </w:p>
        </w:tc>
      </w:tr>
      <w:tr w:rsidR="001232BF" w:rsidRPr="00F24279">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lastRenderedPageBreak/>
              <w:t>3.2</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Важнейшие представители неорганических веществ. Неметаллы и их соединения. </w:t>
            </w:r>
            <w:r>
              <w:rPr>
                <w:rFonts w:ascii="Times New Roman" w:hAnsi="Times New Roman"/>
                <w:color w:val="000000"/>
                <w:sz w:val="24"/>
              </w:rPr>
              <w:t>Металлы и их соединения</w:t>
            </w:r>
          </w:p>
        </w:tc>
      </w:tr>
      <w:tr w:rsidR="001232BF" w:rsidRPr="00F24279">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1232BF" w:rsidRPr="00F24279">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Физические и химические свойства простых веществ-неметаллов: водорода, хлора, кислорода, серы, азота, фосфора, углерода, кремния</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Физические и химические свойства простых веществ-металлов: лития, натрия, калия, магния и кальция, алюминия, железа. </w:t>
            </w:r>
            <w:r>
              <w:rPr>
                <w:rFonts w:ascii="Times New Roman" w:hAnsi="Times New Roman"/>
                <w:color w:val="000000"/>
                <w:sz w:val="24"/>
              </w:rPr>
              <w:t>Электрохимический ряд напряжений металлов</w:t>
            </w:r>
          </w:p>
        </w:tc>
      </w:tr>
      <w:tr w:rsidR="001232BF" w:rsidRPr="00F24279">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Физические и химические свойства водородных соединений неметаллов: хлороводорода, сероводорода, аммиака</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Физические и химические свойства оксидов неметаллов: серы (</w:t>
            </w:r>
            <w:r>
              <w:rPr>
                <w:rFonts w:ascii="Times New Roman" w:hAnsi="Times New Roman"/>
                <w:color w:val="000000"/>
                <w:sz w:val="24"/>
              </w:rPr>
              <w:t>IV</w:t>
            </w:r>
            <w:r w:rsidRPr="00941ECF">
              <w:rPr>
                <w:rFonts w:ascii="Times New Roman" w:hAnsi="Times New Roman"/>
                <w:color w:val="000000"/>
                <w:sz w:val="24"/>
                <w:lang w:val="ru-RU"/>
              </w:rPr>
              <w:t xml:space="preserve">, </w:t>
            </w:r>
            <w:r>
              <w:rPr>
                <w:rFonts w:ascii="Times New Roman" w:hAnsi="Times New Roman"/>
                <w:color w:val="000000"/>
                <w:sz w:val="24"/>
              </w:rPr>
              <w:t>VI</w:t>
            </w:r>
            <w:r w:rsidRPr="00941ECF">
              <w:rPr>
                <w:rFonts w:ascii="Times New Roman" w:hAnsi="Times New Roman"/>
                <w:color w:val="000000"/>
                <w:sz w:val="24"/>
                <w:lang w:val="ru-RU"/>
              </w:rPr>
              <w:t xml:space="preserve">), </w:t>
            </w:r>
            <w:proofErr w:type="gramStart"/>
            <w:r w:rsidRPr="00941ECF">
              <w:rPr>
                <w:rFonts w:ascii="Times New Roman" w:hAnsi="Times New Roman"/>
                <w:color w:val="000000"/>
                <w:sz w:val="24"/>
                <w:lang w:val="ru-RU"/>
              </w:rPr>
              <w:t>азота(</w:t>
            </w:r>
            <w:proofErr w:type="gramEnd"/>
            <w:r>
              <w:rPr>
                <w:rFonts w:ascii="Times New Roman" w:hAnsi="Times New Roman"/>
                <w:color w:val="000000"/>
                <w:sz w:val="24"/>
              </w:rPr>
              <w:t>II</w:t>
            </w:r>
            <w:r w:rsidRPr="00941ECF">
              <w:rPr>
                <w:rFonts w:ascii="Times New Roman" w:hAnsi="Times New Roman"/>
                <w:color w:val="000000"/>
                <w:sz w:val="24"/>
                <w:lang w:val="ru-RU"/>
              </w:rPr>
              <w:t xml:space="preserve">, </w:t>
            </w:r>
            <w:r>
              <w:rPr>
                <w:rFonts w:ascii="Times New Roman" w:hAnsi="Times New Roman"/>
                <w:color w:val="000000"/>
                <w:sz w:val="24"/>
              </w:rPr>
              <w:t>IV</w:t>
            </w:r>
            <w:r w:rsidRPr="00941ECF">
              <w:rPr>
                <w:rFonts w:ascii="Times New Roman" w:hAnsi="Times New Roman"/>
                <w:color w:val="000000"/>
                <w:sz w:val="24"/>
                <w:lang w:val="ru-RU"/>
              </w:rPr>
              <w:t xml:space="preserve">, </w:t>
            </w:r>
            <w:r>
              <w:rPr>
                <w:rFonts w:ascii="Times New Roman" w:hAnsi="Times New Roman"/>
                <w:color w:val="000000"/>
                <w:sz w:val="24"/>
              </w:rPr>
              <w:t>V</w:t>
            </w:r>
            <w:r w:rsidRPr="00941ECF">
              <w:rPr>
                <w:rFonts w:ascii="Times New Roman" w:hAnsi="Times New Roman"/>
                <w:color w:val="000000"/>
                <w:sz w:val="24"/>
                <w:lang w:val="ru-RU"/>
              </w:rPr>
              <w:t>), фосфора(</w:t>
            </w:r>
            <w:r>
              <w:rPr>
                <w:rFonts w:ascii="Times New Roman" w:hAnsi="Times New Roman"/>
                <w:color w:val="000000"/>
                <w:sz w:val="24"/>
              </w:rPr>
              <w:t>III</w:t>
            </w:r>
            <w:r w:rsidRPr="00941ECF">
              <w:rPr>
                <w:rFonts w:ascii="Times New Roman" w:hAnsi="Times New Roman"/>
                <w:color w:val="000000"/>
                <w:sz w:val="24"/>
                <w:lang w:val="ru-RU"/>
              </w:rPr>
              <w:t xml:space="preserve">, </w:t>
            </w:r>
            <w:r>
              <w:rPr>
                <w:rFonts w:ascii="Times New Roman" w:hAnsi="Times New Roman"/>
                <w:color w:val="000000"/>
                <w:sz w:val="24"/>
              </w:rPr>
              <w:t>V</w:t>
            </w:r>
            <w:r w:rsidRPr="00941ECF">
              <w:rPr>
                <w:rFonts w:ascii="Times New Roman" w:hAnsi="Times New Roman"/>
                <w:color w:val="000000"/>
                <w:sz w:val="24"/>
                <w:lang w:val="ru-RU"/>
              </w:rPr>
              <w:t>), углерода(</w:t>
            </w:r>
            <w:r>
              <w:rPr>
                <w:rFonts w:ascii="Times New Roman" w:hAnsi="Times New Roman"/>
                <w:color w:val="000000"/>
                <w:sz w:val="24"/>
              </w:rPr>
              <w:t>II</w:t>
            </w:r>
            <w:r w:rsidRPr="00941ECF">
              <w:rPr>
                <w:rFonts w:ascii="Times New Roman" w:hAnsi="Times New Roman"/>
                <w:color w:val="000000"/>
                <w:sz w:val="24"/>
                <w:lang w:val="ru-RU"/>
              </w:rPr>
              <w:t xml:space="preserve">, </w:t>
            </w:r>
            <w:r>
              <w:rPr>
                <w:rFonts w:ascii="Times New Roman" w:hAnsi="Times New Roman"/>
                <w:color w:val="000000"/>
                <w:sz w:val="24"/>
              </w:rPr>
              <w:t>IV</w:t>
            </w:r>
            <w:r w:rsidRPr="00941ECF">
              <w:rPr>
                <w:rFonts w:ascii="Times New Roman" w:hAnsi="Times New Roman"/>
                <w:color w:val="000000"/>
                <w:sz w:val="24"/>
                <w:lang w:val="ru-RU"/>
              </w:rPr>
              <w:t>), кремния(</w:t>
            </w:r>
            <w:r>
              <w:rPr>
                <w:rFonts w:ascii="Times New Roman" w:hAnsi="Times New Roman"/>
                <w:color w:val="000000"/>
                <w:sz w:val="24"/>
              </w:rPr>
              <w:t>IV</w:t>
            </w:r>
            <w:r w:rsidRPr="00941ECF">
              <w:rPr>
                <w:rFonts w:ascii="Times New Roman" w:hAnsi="Times New Roman"/>
                <w:color w:val="000000"/>
                <w:sz w:val="24"/>
                <w:lang w:val="ru-RU"/>
              </w:rPr>
              <w:t xml:space="preserve">). </w:t>
            </w:r>
            <w:r>
              <w:rPr>
                <w:rFonts w:ascii="Times New Roman" w:hAnsi="Times New Roman"/>
                <w:color w:val="000000"/>
                <w:sz w:val="24"/>
              </w:rPr>
              <w:t>Получение оксидов неметаллов</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pacing w:val="-4"/>
                <w:sz w:val="24"/>
                <w:lang w:val="ru-RU"/>
              </w:rPr>
              <w:t xml:space="preserve">Химические свойства оксидов: металлов </w:t>
            </w:r>
            <w:r>
              <w:rPr>
                <w:rFonts w:ascii="Times New Roman" w:hAnsi="Times New Roman"/>
                <w:color w:val="000000"/>
                <w:spacing w:val="-4"/>
                <w:sz w:val="24"/>
              </w:rPr>
              <w:t>IA</w:t>
            </w:r>
            <w:r w:rsidRPr="00941ECF">
              <w:rPr>
                <w:rFonts w:ascii="Times New Roman" w:hAnsi="Times New Roman"/>
                <w:color w:val="000000"/>
                <w:spacing w:val="-4"/>
                <w:sz w:val="24"/>
                <w:lang w:val="ru-RU"/>
              </w:rPr>
              <w:t>–</w:t>
            </w:r>
            <w:r>
              <w:rPr>
                <w:rFonts w:ascii="Times New Roman" w:hAnsi="Times New Roman"/>
                <w:color w:val="000000"/>
                <w:spacing w:val="-4"/>
                <w:sz w:val="24"/>
              </w:rPr>
              <w:t>IIIA</w:t>
            </w:r>
            <w:r w:rsidRPr="00941ECF">
              <w:rPr>
                <w:rFonts w:ascii="Times New Roman" w:hAnsi="Times New Roman"/>
                <w:color w:val="000000"/>
                <w:spacing w:val="-4"/>
                <w:sz w:val="24"/>
                <w:lang w:val="ru-RU"/>
              </w:rPr>
              <w:t xml:space="preserve"> групп, цинка, меди(</w:t>
            </w:r>
            <w:r>
              <w:rPr>
                <w:rFonts w:ascii="Times New Roman" w:hAnsi="Times New Roman"/>
                <w:color w:val="000000"/>
                <w:spacing w:val="-4"/>
                <w:sz w:val="24"/>
              </w:rPr>
              <w:t>II</w:t>
            </w:r>
            <w:r w:rsidRPr="00941ECF">
              <w:rPr>
                <w:rFonts w:ascii="Times New Roman" w:hAnsi="Times New Roman"/>
                <w:color w:val="000000"/>
                <w:spacing w:val="-4"/>
                <w:sz w:val="24"/>
                <w:lang w:val="ru-RU"/>
              </w:rPr>
              <w:t xml:space="preserve">) и </w:t>
            </w:r>
            <w:proofErr w:type="gramStart"/>
            <w:r w:rsidRPr="00941ECF">
              <w:rPr>
                <w:rFonts w:ascii="Times New Roman" w:hAnsi="Times New Roman"/>
                <w:color w:val="000000"/>
                <w:spacing w:val="-4"/>
                <w:sz w:val="24"/>
                <w:lang w:val="ru-RU"/>
              </w:rPr>
              <w:t>железа(</w:t>
            </w:r>
            <w:proofErr w:type="gramEnd"/>
            <w:r>
              <w:rPr>
                <w:rFonts w:ascii="Times New Roman" w:hAnsi="Times New Roman"/>
                <w:color w:val="000000"/>
                <w:spacing w:val="-4"/>
                <w:sz w:val="24"/>
              </w:rPr>
              <w:t>II</w:t>
            </w:r>
            <w:r w:rsidRPr="00941ECF">
              <w:rPr>
                <w:rFonts w:ascii="Times New Roman" w:hAnsi="Times New Roman"/>
                <w:color w:val="000000"/>
                <w:spacing w:val="-4"/>
                <w:sz w:val="24"/>
                <w:lang w:val="ru-RU"/>
              </w:rPr>
              <w:t xml:space="preserve">, </w:t>
            </w:r>
            <w:r>
              <w:rPr>
                <w:rFonts w:ascii="Times New Roman" w:hAnsi="Times New Roman"/>
                <w:color w:val="000000"/>
                <w:spacing w:val="-4"/>
                <w:sz w:val="24"/>
              </w:rPr>
              <w:t>III</w:t>
            </w:r>
            <w:r w:rsidRPr="00941ECF">
              <w:rPr>
                <w:rFonts w:ascii="Times New Roman" w:hAnsi="Times New Roman"/>
                <w:color w:val="000000"/>
                <w:spacing w:val="-4"/>
                <w:sz w:val="24"/>
                <w:lang w:val="ru-RU"/>
              </w:rPr>
              <w:t>).</w:t>
            </w:r>
            <w:r w:rsidRPr="00941ECF">
              <w:rPr>
                <w:rFonts w:ascii="Times New Roman" w:hAnsi="Times New Roman"/>
                <w:color w:val="000000"/>
                <w:sz w:val="24"/>
                <w:lang w:val="ru-RU"/>
              </w:rPr>
              <w:t xml:space="preserve"> </w:t>
            </w:r>
            <w:r>
              <w:rPr>
                <w:rFonts w:ascii="Times New Roman" w:hAnsi="Times New Roman"/>
                <w:color w:val="000000"/>
                <w:sz w:val="24"/>
              </w:rPr>
              <w:t>Получение оксидов металлов</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Химические свойства оснований и амфотерных гидроксидов (на примере гидроксидов алюминия, железа, цинка). </w:t>
            </w:r>
            <w:r>
              <w:rPr>
                <w:rFonts w:ascii="Times New Roman" w:hAnsi="Times New Roman"/>
                <w:color w:val="000000"/>
                <w:sz w:val="24"/>
              </w:rPr>
              <w:t>Получение оснований и амфотерных гидроксидов</w:t>
            </w:r>
          </w:p>
        </w:tc>
      </w:tr>
      <w:tr w:rsidR="001232BF" w:rsidRPr="00F24279">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Общие химические свойства средних солей. </w:t>
            </w:r>
            <w:r>
              <w:rPr>
                <w:rFonts w:ascii="Times New Roman" w:hAnsi="Times New Roman"/>
                <w:color w:val="000000"/>
                <w:sz w:val="24"/>
              </w:rPr>
              <w:t>Получение солей</w:t>
            </w:r>
          </w:p>
        </w:tc>
      </w:tr>
      <w:tr w:rsidR="001232BF" w:rsidRPr="00F24279">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Получение, собирание, распознавание водорода, кислорода, аммиака, углекислого газа в лаборатории</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Получение аммиака, серной и азотной кислот в промышленности. </w:t>
            </w:r>
            <w:r>
              <w:rPr>
                <w:rFonts w:ascii="Times New Roman" w:hAnsi="Times New Roman"/>
                <w:color w:val="000000"/>
                <w:sz w:val="24"/>
              </w:rPr>
              <w:t>Общие способы получения металлов</w:t>
            </w:r>
          </w:p>
        </w:tc>
      </w:tr>
      <w:tr w:rsidR="001232BF" w:rsidRPr="00F24279">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lastRenderedPageBreak/>
              <w:t>4.12</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Генетическая связь между классами неорганических соединений</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Химические реакции</w:t>
            </w:r>
          </w:p>
        </w:tc>
      </w:tr>
      <w:tr w:rsidR="001232BF" w:rsidRPr="002C42E5">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1232BF" w:rsidRPr="002C42E5">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Термохимические уравнения</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Окислительновосстановительные реакции. Окислители и восстановители. </w:t>
            </w:r>
            <w:r>
              <w:rPr>
                <w:rFonts w:ascii="Times New Roman" w:hAnsi="Times New Roman"/>
                <w:color w:val="000000"/>
                <w:sz w:val="24"/>
              </w:rPr>
              <w:t>Процессы окисления и восстановления. Электронный баланс окислительновосстановительной реакции</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Теория электролитической диссоциации. Катионы, анионы. Электролиты и неэлектролиты. Сильные и слабые электролиты. </w:t>
            </w:r>
            <w:r>
              <w:rPr>
                <w:rFonts w:ascii="Times New Roman" w:hAnsi="Times New Roman"/>
                <w:color w:val="000000"/>
                <w:sz w:val="24"/>
              </w:rPr>
              <w:t>Степень диссоциации</w:t>
            </w:r>
          </w:p>
        </w:tc>
      </w:tr>
      <w:tr w:rsidR="001232BF" w:rsidRPr="002C42E5">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Реакции ионного обмена. Условия протекания реакций ионного обмена, полные и сокращённые ионные уравнения реакций</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Химия и окружающая среда</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rsidR="001232BF" w:rsidRDefault="00941ECF">
            <w:pPr>
              <w:spacing w:after="0" w:line="336" w:lineRule="auto"/>
              <w:ind w:left="365"/>
              <w:jc w:val="both"/>
            </w:pPr>
            <w:r w:rsidRPr="00941ECF">
              <w:rPr>
                <w:rFonts w:ascii="Times New Roman" w:hAnsi="Times New Roman"/>
                <w:color w:val="000000"/>
                <w:sz w:val="24"/>
                <w:lang w:val="ru-RU"/>
              </w:rPr>
              <w:t xml:space="preserve">Вещества и материалы в повседневной жизни человека. Безопасное использование веществ и химических реакций в лаборатории и быту. </w:t>
            </w:r>
            <w:r>
              <w:rPr>
                <w:rFonts w:ascii="Times New Roman" w:hAnsi="Times New Roman"/>
                <w:color w:val="000000"/>
                <w:sz w:val="24"/>
              </w:rPr>
              <w:t>Первая помощь при химических ожогах и отравлениях</w:t>
            </w:r>
          </w:p>
        </w:tc>
      </w:tr>
      <w:tr w:rsidR="001232BF" w:rsidRPr="002C42E5">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1232BF" w:rsidRPr="002C42E5">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1232BF" w:rsidRPr="002C42E5">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Природные источники углеводородов (уголь, природный газ, нефть), продукты их переработки (бензин), их роль в быту и промышленности</w:t>
            </w:r>
          </w:p>
        </w:tc>
      </w:tr>
      <w:tr w:rsidR="001232BF" w:rsidRPr="002C42E5">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pacing w:val="-4"/>
                <w:sz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lastRenderedPageBreak/>
              <w:t>7</w:t>
            </w:r>
          </w:p>
        </w:tc>
        <w:tc>
          <w:tcPr>
            <w:tcW w:w="13420"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Расчёты:</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по формулам химических соединений</w:t>
            </w:r>
          </w:p>
        </w:tc>
      </w:tr>
      <w:tr w:rsidR="001232BF" w:rsidRPr="002C42E5">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rsidR="001232BF" w:rsidRPr="00941ECF" w:rsidRDefault="00941ECF">
            <w:pPr>
              <w:spacing w:after="0" w:line="336" w:lineRule="auto"/>
              <w:ind w:left="365"/>
              <w:jc w:val="both"/>
              <w:rPr>
                <w:lang w:val="ru-RU"/>
              </w:rPr>
            </w:pPr>
            <w:r w:rsidRPr="00941ECF">
              <w:rPr>
                <w:rFonts w:ascii="Times New Roman" w:hAnsi="Times New Roman"/>
                <w:color w:val="000000"/>
                <w:sz w:val="24"/>
                <w:lang w:val="ru-RU"/>
              </w:rPr>
              <w:t>массы (массовой) доли растворённого вещества в растворе</w:t>
            </w:r>
          </w:p>
        </w:tc>
      </w:tr>
      <w:tr w:rsidR="001232BF">
        <w:trPr>
          <w:trHeight w:val="144"/>
        </w:trPr>
        <w:tc>
          <w:tcPr>
            <w:tcW w:w="958" w:type="dxa"/>
            <w:tcMar>
              <w:top w:w="50" w:type="dxa"/>
              <w:left w:w="100" w:type="dxa"/>
            </w:tcMar>
            <w:vAlign w:val="center"/>
          </w:tcPr>
          <w:p w:rsidR="001232BF" w:rsidRDefault="00941ECF">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rsidR="001232BF" w:rsidRDefault="00941ECF">
            <w:pPr>
              <w:spacing w:after="0" w:line="336" w:lineRule="auto"/>
              <w:ind w:left="365"/>
              <w:jc w:val="both"/>
            </w:pPr>
            <w:r>
              <w:rPr>
                <w:rFonts w:ascii="Times New Roman" w:hAnsi="Times New Roman"/>
                <w:color w:val="000000"/>
                <w:sz w:val="24"/>
              </w:rPr>
              <w:t>по химическим уравнениям</w:t>
            </w:r>
          </w:p>
        </w:tc>
      </w:tr>
    </w:tbl>
    <w:p w:rsidR="001232BF" w:rsidRDefault="001232BF">
      <w:pPr>
        <w:spacing w:after="0"/>
        <w:ind w:left="120"/>
      </w:pPr>
    </w:p>
    <w:p w:rsidR="001232BF" w:rsidRDefault="001232BF">
      <w:pPr>
        <w:sectPr w:rsidR="001232BF">
          <w:pgSz w:w="11906" w:h="16383"/>
          <w:pgMar w:top="1134" w:right="850" w:bottom="1134" w:left="1701" w:header="720" w:footer="720" w:gutter="0"/>
          <w:cols w:space="720"/>
        </w:sectPr>
      </w:pPr>
    </w:p>
    <w:p w:rsidR="001232BF" w:rsidRDefault="00941ECF">
      <w:pPr>
        <w:spacing w:after="0"/>
        <w:ind w:left="120"/>
      </w:pPr>
      <w:bookmarkStart w:id="14" w:name="block-65904162"/>
      <w:bookmarkEnd w:id="13"/>
      <w:r>
        <w:rPr>
          <w:rFonts w:ascii="Times New Roman" w:hAnsi="Times New Roman"/>
          <w:b/>
          <w:color w:val="000000"/>
          <w:sz w:val="28"/>
        </w:rPr>
        <w:lastRenderedPageBreak/>
        <w:t>УЧЕБНО-МЕТОДИЧЕСКОЕ ОБЕСПЕЧЕНИЕ ОБРАЗОВАТЕЛЬНОГО ПРОЦЕССА</w:t>
      </w:r>
    </w:p>
    <w:p w:rsidR="001232BF" w:rsidRDefault="00941ECF">
      <w:pPr>
        <w:spacing w:after="0" w:line="480" w:lineRule="auto"/>
        <w:ind w:left="120"/>
      </w:pPr>
      <w:r>
        <w:rPr>
          <w:rFonts w:ascii="Times New Roman" w:hAnsi="Times New Roman"/>
          <w:b/>
          <w:color w:val="000000"/>
          <w:sz w:val="28"/>
        </w:rPr>
        <w:t>ОБЯЗАТЕЛЬНЫЕ УЧЕБНЫЕ МАТЕРИАЛЫ ДЛЯ УЧЕНИКА</w:t>
      </w:r>
    </w:p>
    <w:p w:rsidR="001232BF" w:rsidRDefault="001232BF">
      <w:pPr>
        <w:spacing w:after="0" w:line="480" w:lineRule="auto"/>
        <w:ind w:left="120"/>
      </w:pPr>
    </w:p>
    <w:p w:rsidR="001232BF" w:rsidRDefault="001232BF">
      <w:pPr>
        <w:spacing w:after="0" w:line="480" w:lineRule="auto"/>
        <w:ind w:left="120"/>
      </w:pPr>
    </w:p>
    <w:p w:rsidR="001232BF" w:rsidRDefault="001232BF">
      <w:pPr>
        <w:spacing w:after="0"/>
        <w:ind w:left="120"/>
      </w:pPr>
    </w:p>
    <w:p w:rsidR="001232BF" w:rsidRDefault="00941ECF">
      <w:pPr>
        <w:spacing w:after="0" w:line="480" w:lineRule="auto"/>
        <w:ind w:left="120"/>
      </w:pPr>
      <w:r>
        <w:rPr>
          <w:rFonts w:ascii="Times New Roman" w:hAnsi="Times New Roman"/>
          <w:b/>
          <w:color w:val="000000"/>
          <w:sz w:val="28"/>
        </w:rPr>
        <w:t>МЕТОДИЧЕСКИЕ МАТЕРИАЛЫ ДЛЯ УЧИТЕЛЯ</w:t>
      </w:r>
    </w:p>
    <w:p w:rsidR="001232BF" w:rsidRDefault="001232BF">
      <w:pPr>
        <w:spacing w:after="0" w:line="480" w:lineRule="auto"/>
        <w:ind w:left="120"/>
      </w:pPr>
    </w:p>
    <w:p w:rsidR="001232BF" w:rsidRDefault="001232BF">
      <w:pPr>
        <w:spacing w:after="0"/>
        <w:ind w:left="120"/>
      </w:pPr>
    </w:p>
    <w:p w:rsidR="001232BF" w:rsidRPr="00941ECF" w:rsidRDefault="00941ECF">
      <w:pPr>
        <w:spacing w:after="0" w:line="480" w:lineRule="auto"/>
        <w:ind w:left="120"/>
        <w:rPr>
          <w:lang w:val="ru-RU"/>
        </w:rPr>
      </w:pPr>
      <w:r w:rsidRPr="00941ECF">
        <w:rPr>
          <w:rFonts w:ascii="Times New Roman" w:hAnsi="Times New Roman"/>
          <w:b/>
          <w:color w:val="000000"/>
          <w:sz w:val="28"/>
          <w:lang w:val="ru-RU"/>
        </w:rPr>
        <w:t>ЦИФРОВЫЕ ОБРАЗОВАТЕЛЬНЫЕ РЕСУРСЫ И РЕСУРСЫ СЕТИ ИНТЕРНЕТ</w:t>
      </w:r>
    </w:p>
    <w:p w:rsidR="001232BF" w:rsidRPr="00941ECF" w:rsidRDefault="001232BF">
      <w:pPr>
        <w:spacing w:after="0" w:line="480" w:lineRule="auto"/>
        <w:ind w:left="120"/>
        <w:rPr>
          <w:lang w:val="ru-RU"/>
        </w:rPr>
      </w:pPr>
    </w:p>
    <w:p w:rsidR="001232BF" w:rsidRPr="00941ECF" w:rsidRDefault="001232BF">
      <w:pPr>
        <w:rPr>
          <w:lang w:val="ru-RU"/>
        </w:rPr>
        <w:sectPr w:rsidR="001232BF" w:rsidRPr="00941ECF">
          <w:pgSz w:w="11906" w:h="16383"/>
          <w:pgMar w:top="1134" w:right="850" w:bottom="1134" w:left="1701" w:header="720" w:footer="720" w:gutter="0"/>
          <w:cols w:space="720"/>
        </w:sectPr>
      </w:pPr>
    </w:p>
    <w:bookmarkEnd w:id="14"/>
    <w:p w:rsidR="00D953E3" w:rsidRPr="00941ECF" w:rsidRDefault="00D953E3">
      <w:pPr>
        <w:rPr>
          <w:lang w:val="ru-RU"/>
        </w:rPr>
      </w:pPr>
    </w:p>
    <w:sectPr w:rsidR="00D953E3" w:rsidRPr="00941EC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B1C7F"/>
    <w:multiLevelType w:val="multilevel"/>
    <w:tmpl w:val="D6D66D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4B44528"/>
    <w:multiLevelType w:val="multilevel"/>
    <w:tmpl w:val="7F126B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2BF"/>
    <w:rsid w:val="001232BF"/>
    <w:rsid w:val="001322BD"/>
    <w:rsid w:val="001F3B61"/>
    <w:rsid w:val="002A2FB1"/>
    <w:rsid w:val="002C42E5"/>
    <w:rsid w:val="00574AD1"/>
    <w:rsid w:val="005E2704"/>
    <w:rsid w:val="009035CD"/>
    <w:rsid w:val="00941ECF"/>
    <w:rsid w:val="009760E5"/>
    <w:rsid w:val="00B95010"/>
    <w:rsid w:val="00BD07F2"/>
    <w:rsid w:val="00D953E3"/>
    <w:rsid w:val="00E42D54"/>
    <w:rsid w:val="00EE0FAC"/>
    <w:rsid w:val="00F242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E0185"/>
  <w15:docId w15:val="{20F90166-B1F9-4B37-BD2B-04F72B1D1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00ade64a" TargetMode="External"/><Relationship Id="rId21" Type="http://schemas.openxmlformats.org/officeDocument/2006/relationships/hyperlink" Target="https://m.edsoo.ru/7f41a636" TargetMode="External"/><Relationship Id="rId42" Type="http://schemas.openxmlformats.org/officeDocument/2006/relationships/hyperlink" Target="https://m.edsoo.ru/ff0d3a16" TargetMode="External"/><Relationship Id="rId63" Type="http://schemas.openxmlformats.org/officeDocument/2006/relationships/hyperlink" Target="https://m.edsoo.ru/ff0d59e2" TargetMode="External"/><Relationship Id="rId84" Type="http://schemas.openxmlformats.org/officeDocument/2006/relationships/hyperlink" Target="https://m.edsoo.ru/00ada96e" TargetMode="External"/><Relationship Id="rId138" Type="http://schemas.openxmlformats.org/officeDocument/2006/relationships/hyperlink" Target="https://m.edsoo.ru/00ae1156" TargetMode="External"/><Relationship Id="rId159" Type="http://schemas.openxmlformats.org/officeDocument/2006/relationships/fontTable" Target="fontTable.xml"/><Relationship Id="rId107" Type="http://schemas.openxmlformats.org/officeDocument/2006/relationships/hyperlink" Target="https://m.edsoo.ru/00add8b2" TargetMode="External"/><Relationship Id="rId11" Type="http://schemas.openxmlformats.org/officeDocument/2006/relationships/hyperlink" Target="https://m.edsoo.ru/7f41837c" TargetMode="External"/><Relationship Id="rId32" Type="http://schemas.openxmlformats.org/officeDocument/2006/relationships/hyperlink" Target="https://m.edsoo.ru/ff0d28c8" TargetMode="External"/><Relationship Id="rId53" Type="http://schemas.openxmlformats.org/officeDocument/2006/relationships/hyperlink" Target="https://m.edsoo.ru/ff0d4ae2" TargetMode="External"/><Relationship Id="rId74" Type="http://schemas.openxmlformats.org/officeDocument/2006/relationships/hyperlink" Target="https://m.edsoo.ru/00ad9b7c" TargetMode="External"/><Relationship Id="rId128" Type="http://schemas.openxmlformats.org/officeDocument/2006/relationships/hyperlink" Target="https://m.edsoo.ru/00adfc20" TargetMode="External"/><Relationship Id="rId149" Type="http://schemas.openxmlformats.org/officeDocument/2006/relationships/hyperlink" Target="https://m.edsoo.ru/00ae1d86" TargetMode="External"/><Relationship Id="rId5" Type="http://schemas.openxmlformats.org/officeDocument/2006/relationships/image" Target="media/image1.png"/><Relationship Id="rId95" Type="http://schemas.openxmlformats.org/officeDocument/2006/relationships/hyperlink" Target="https://m.edsoo.ru/ff0d61c6" TargetMode="External"/><Relationship Id="rId160" Type="http://schemas.openxmlformats.org/officeDocument/2006/relationships/theme" Target="theme/theme1.xml"/><Relationship Id="rId22" Type="http://schemas.openxmlformats.org/officeDocument/2006/relationships/hyperlink" Target="https://m.edsoo.ru/7f41a636" TargetMode="External"/><Relationship Id="rId43" Type="http://schemas.openxmlformats.org/officeDocument/2006/relationships/hyperlink" Target="https://m.edsoo.ru/ff0d3b88" TargetMode="External"/><Relationship Id="rId64" Type="http://schemas.openxmlformats.org/officeDocument/2006/relationships/hyperlink" Target="https://m.edsoo.ru/ff0d5b40" TargetMode="External"/><Relationship Id="rId118" Type="http://schemas.openxmlformats.org/officeDocument/2006/relationships/hyperlink" Target="https://m.edsoo.ru/00ade802" TargetMode="External"/><Relationship Id="rId139" Type="http://schemas.openxmlformats.org/officeDocument/2006/relationships/hyperlink" Target="https://m.edsoo.ru/00ae1156" TargetMode="External"/><Relationship Id="rId80" Type="http://schemas.openxmlformats.org/officeDocument/2006/relationships/hyperlink" Target="https://m.edsoo.ru/00ada52c" TargetMode="External"/><Relationship Id="rId85" Type="http://schemas.openxmlformats.org/officeDocument/2006/relationships/hyperlink" Target="https://m.edsoo.ru/00adb33c" TargetMode="External"/><Relationship Id="rId150" Type="http://schemas.openxmlformats.org/officeDocument/2006/relationships/hyperlink" Target="https://m.edsoo.ru/00ae35e6" TargetMode="External"/><Relationship Id="rId155" Type="http://schemas.openxmlformats.org/officeDocument/2006/relationships/hyperlink" Target="https://m.edsoo.ru/00ae4270" TargetMode="External"/><Relationship Id="rId12" Type="http://schemas.openxmlformats.org/officeDocument/2006/relationships/hyperlink" Target="https://m.edsoo.ru/7f41837c" TargetMode="External"/><Relationship Id="rId17" Type="http://schemas.openxmlformats.org/officeDocument/2006/relationships/hyperlink" Target="https://m.edsoo.ru/7f41a636" TargetMode="External"/><Relationship Id="rId33" Type="http://schemas.openxmlformats.org/officeDocument/2006/relationships/hyperlink" Target="https://m.edsoo.ru/ff0d2a6c" TargetMode="External"/><Relationship Id="rId38" Type="http://schemas.openxmlformats.org/officeDocument/2006/relationships/hyperlink" Target="https://m.edsoo.ru/ff0d323c" TargetMode="External"/><Relationship Id="rId59" Type="http://schemas.openxmlformats.org/officeDocument/2006/relationships/hyperlink" Target="https://m.edsoo.ru/ff0d542e" TargetMode="External"/><Relationship Id="rId103" Type="http://schemas.openxmlformats.org/officeDocument/2006/relationships/hyperlink" Target="https://m.edsoo.ru/00adcade" TargetMode="External"/><Relationship Id="rId108" Type="http://schemas.openxmlformats.org/officeDocument/2006/relationships/hyperlink" Target="https://m.edsoo.ru/00add9d4" TargetMode="External"/><Relationship Id="rId124" Type="http://schemas.openxmlformats.org/officeDocument/2006/relationships/hyperlink" Target="https://m.edsoo.ru/00adf180" TargetMode="External"/><Relationship Id="rId129" Type="http://schemas.openxmlformats.org/officeDocument/2006/relationships/hyperlink" Target="https://m.edsoo.ru/00adfd9c" TargetMode="External"/><Relationship Id="rId54" Type="http://schemas.openxmlformats.org/officeDocument/2006/relationships/hyperlink" Target="https://m.edsoo.ru/ff0d4dd0" TargetMode="External"/><Relationship Id="rId70" Type="http://schemas.openxmlformats.org/officeDocument/2006/relationships/hyperlink" Target="https://m.edsoo.ru/ff0d67ca" TargetMode="External"/><Relationship Id="rId75" Type="http://schemas.openxmlformats.org/officeDocument/2006/relationships/hyperlink" Target="https://m.edsoo.ru/00ad9a50" TargetMode="External"/><Relationship Id="rId91" Type="http://schemas.openxmlformats.org/officeDocument/2006/relationships/hyperlink" Target="https://m.edsoo.ru/00adae28" TargetMode="External"/><Relationship Id="rId96" Type="http://schemas.openxmlformats.org/officeDocument/2006/relationships/hyperlink" Target="https://m.edsoo.ru/00adb59e" TargetMode="External"/><Relationship Id="rId140" Type="http://schemas.openxmlformats.org/officeDocument/2006/relationships/hyperlink" Target="https://m.edsoo.ru/00ae1278" TargetMode="External"/><Relationship Id="rId145" Type="http://schemas.openxmlformats.org/officeDocument/2006/relationships/hyperlink" Target="https://m.edsoo.ru/00ae1886" TargetMode="External"/><Relationship Id="rId1" Type="http://schemas.openxmlformats.org/officeDocument/2006/relationships/numbering" Target="numbering.xml"/><Relationship Id="rId6" Type="http://schemas.openxmlformats.org/officeDocument/2006/relationships/oleObject" Target="embeddings/oleObject1.bin"/><Relationship Id="rId23" Type="http://schemas.openxmlformats.org/officeDocument/2006/relationships/hyperlink" Target="https://m.edsoo.ru/7f41a636" TargetMode="External"/><Relationship Id="rId28" Type="http://schemas.openxmlformats.org/officeDocument/2006/relationships/hyperlink" Target="https://m.edsoo.ru/ff0d210c" TargetMode="External"/><Relationship Id="rId49" Type="http://schemas.openxmlformats.org/officeDocument/2006/relationships/hyperlink" Target="https://m.edsoo.ru/ff0d4614" TargetMode="External"/><Relationship Id="rId114" Type="http://schemas.openxmlformats.org/officeDocument/2006/relationships/hyperlink" Target="https://m.edsoo.ru/00ade348" TargetMode="External"/><Relationship Id="rId119" Type="http://schemas.openxmlformats.org/officeDocument/2006/relationships/hyperlink" Target="https://m.edsoo.ru/00adea28" TargetMode="External"/><Relationship Id="rId44" Type="http://schemas.openxmlformats.org/officeDocument/2006/relationships/hyperlink" Target="https://m.edsoo.ru/ff0d5708" TargetMode="External"/><Relationship Id="rId60" Type="http://schemas.openxmlformats.org/officeDocument/2006/relationships/hyperlink" Target="https://m.edsoo.ru/ff0d55a0" TargetMode="External"/><Relationship Id="rId65" Type="http://schemas.openxmlformats.org/officeDocument/2006/relationships/hyperlink" Target="https://m.edsoo.ru/ff0d5eba" TargetMode="External"/><Relationship Id="rId81" Type="http://schemas.openxmlformats.org/officeDocument/2006/relationships/hyperlink" Target="https://m.edsoo.ru/00ada342" TargetMode="External"/><Relationship Id="rId86" Type="http://schemas.openxmlformats.org/officeDocument/2006/relationships/hyperlink" Target="https://m.edsoo.ru/00adb486" TargetMode="External"/><Relationship Id="rId130" Type="http://schemas.openxmlformats.org/officeDocument/2006/relationships/hyperlink" Target="https://m.edsoo.ru/00adfebe" TargetMode="External"/><Relationship Id="rId135" Type="http://schemas.openxmlformats.org/officeDocument/2006/relationships/hyperlink" Target="https://m.edsoo.ru/00ae0bf2" TargetMode="External"/><Relationship Id="rId151" Type="http://schemas.openxmlformats.org/officeDocument/2006/relationships/hyperlink" Target="https://m.edsoo.ru/00ae3de8" TargetMode="External"/><Relationship Id="rId156" Type="http://schemas.openxmlformats.org/officeDocument/2006/relationships/hyperlink" Target="https://m.edsoo.ru/00ae0d0a" TargetMode="External"/><Relationship Id="rId13" Type="http://schemas.openxmlformats.org/officeDocument/2006/relationships/hyperlink" Target="https://m.edsoo.ru/7f41837c" TargetMode="External"/><Relationship Id="rId18" Type="http://schemas.openxmlformats.org/officeDocument/2006/relationships/hyperlink" Target="https://m.edsoo.ru/7f41a636" TargetMode="External"/><Relationship Id="rId39" Type="http://schemas.openxmlformats.org/officeDocument/2006/relationships/hyperlink" Target="https://m.edsoo.ru/ff0d350c" TargetMode="External"/><Relationship Id="rId109" Type="http://schemas.openxmlformats.org/officeDocument/2006/relationships/hyperlink" Target="https://m.edsoo.ru/00addd12" TargetMode="External"/><Relationship Id="rId34" Type="http://schemas.openxmlformats.org/officeDocument/2006/relationships/hyperlink" Target="https://m.edsoo.ru/ff0d2be8" TargetMode="External"/><Relationship Id="rId50" Type="http://schemas.openxmlformats.org/officeDocument/2006/relationships/hyperlink" Target="https://m.edsoo.ru/ff0d497a" TargetMode="External"/><Relationship Id="rId55" Type="http://schemas.openxmlformats.org/officeDocument/2006/relationships/hyperlink" Target="https://m.edsoo.ru/ff0d4dd0" TargetMode="External"/><Relationship Id="rId76" Type="http://schemas.openxmlformats.org/officeDocument/2006/relationships/hyperlink" Target="https://m.edsoo.ru/00ad9cb2" TargetMode="External"/><Relationship Id="rId97" Type="http://schemas.openxmlformats.org/officeDocument/2006/relationships/hyperlink" Target="https://m.edsoo.ru/00adb6b6" TargetMode="External"/><Relationship Id="rId104" Type="http://schemas.openxmlformats.org/officeDocument/2006/relationships/hyperlink" Target="https://m.edsoo.ru/00adcd68" TargetMode="External"/><Relationship Id="rId120" Type="http://schemas.openxmlformats.org/officeDocument/2006/relationships/hyperlink" Target="https://m.edsoo.ru/00adec8a" TargetMode="External"/><Relationship Id="rId125" Type="http://schemas.openxmlformats.org/officeDocument/2006/relationships/hyperlink" Target="https://m.edsoo.ru/00adf306" TargetMode="External"/><Relationship Id="rId141" Type="http://schemas.openxmlformats.org/officeDocument/2006/relationships/hyperlink" Target="https://m.edsoo.ru/00ae14b2" TargetMode="External"/><Relationship Id="rId146" Type="http://schemas.openxmlformats.org/officeDocument/2006/relationships/hyperlink" Target="https://m.edsoo.ru/00ae1ae8" TargetMode="External"/><Relationship Id="rId7" Type="http://schemas.openxmlformats.org/officeDocument/2006/relationships/hyperlink" Target="https://m.edsoo.ru/7f41837c" TargetMode="External"/><Relationship Id="rId71" Type="http://schemas.openxmlformats.org/officeDocument/2006/relationships/hyperlink" Target="https://m.edsoo.ru/ff0dfee2" TargetMode="External"/><Relationship Id="rId92" Type="http://schemas.openxmlformats.org/officeDocument/2006/relationships/hyperlink" Target="https://m.edsoo.ru/00adb076" TargetMode="External"/><Relationship Id="rId2" Type="http://schemas.openxmlformats.org/officeDocument/2006/relationships/styles" Target="styles.xml"/><Relationship Id="rId29" Type="http://schemas.openxmlformats.org/officeDocument/2006/relationships/hyperlink" Target="https://m.edsoo.ru/ff0d227e" TargetMode="External"/><Relationship Id="rId24" Type="http://schemas.openxmlformats.org/officeDocument/2006/relationships/hyperlink" Target="https://m.edsoo.ru/7f41a636" TargetMode="External"/><Relationship Id="rId40" Type="http://schemas.openxmlformats.org/officeDocument/2006/relationships/hyperlink" Target="https://m.edsoo.ru/ff0d5230" TargetMode="External"/><Relationship Id="rId45" Type="http://schemas.openxmlformats.org/officeDocument/2006/relationships/hyperlink" Target="https://m.edsoo.ru/ff0d3f34" TargetMode="External"/><Relationship Id="rId66" Type="http://schemas.openxmlformats.org/officeDocument/2006/relationships/hyperlink" Target="https://m.edsoo.ru/ff0d6342" TargetMode="External"/><Relationship Id="rId87" Type="http://schemas.openxmlformats.org/officeDocument/2006/relationships/hyperlink" Target="https://m.edsoo.ru/00adaab8" TargetMode="External"/><Relationship Id="rId110" Type="http://schemas.openxmlformats.org/officeDocument/2006/relationships/hyperlink" Target="https://m.edsoo.ru/00addbfa" TargetMode="External"/><Relationship Id="rId115" Type="http://schemas.openxmlformats.org/officeDocument/2006/relationships/hyperlink" Target="https://m.edsoo.ru/00ade488" TargetMode="External"/><Relationship Id="rId131" Type="http://schemas.openxmlformats.org/officeDocument/2006/relationships/hyperlink" Target="https://m.edsoo.ru/00ae006c" TargetMode="External"/><Relationship Id="rId136" Type="http://schemas.openxmlformats.org/officeDocument/2006/relationships/hyperlink" Target="https://m.edsoo.ru/00ae0e18" TargetMode="External"/><Relationship Id="rId157" Type="http://schemas.openxmlformats.org/officeDocument/2006/relationships/hyperlink" Target="https://m.edsoo.ru/00adb33c" TargetMode="External"/><Relationship Id="rId61" Type="http://schemas.openxmlformats.org/officeDocument/2006/relationships/hyperlink" Target="https://m.edsoo.ru/ff0d5708" TargetMode="External"/><Relationship Id="rId82" Type="http://schemas.openxmlformats.org/officeDocument/2006/relationships/hyperlink" Target="https://m.edsoo.ru/00ada6bc" TargetMode="External"/><Relationship Id="rId152" Type="http://schemas.openxmlformats.org/officeDocument/2006/relationships/hyperlink" Target="https://m.edsoo.ru/00ae1750" TargetMode="External"/><Relationship Id="rId19" Type="http://schemas.openxmlformats.org/officeDocument/2006/relationships/hyperlink" Target="https://m.edsoo.ru/7f41a636" TargetMode="External"/><Relationship Id="rId14" Type="http://schemas.openxmlformats.org/officeDocument/2006/relationships/hyperlink" Target="https://m.edsoo.ru/7f41837c" TargetMode="External"/><Relationship Id="rId30" Type="http://schemas.openxmlformats.org/officeDocument/2006/relationships/hyperlink" Target="https://m.edsoo.ru/ff0d23dc" TargetMode="External"/><Relationship Id="rId35" Type="http://schemas.openxmlformats.org/officeDocument/2006/relationships/hyperlink" Target="https://m.edsoo.ru/ff0d2a6c" TargetMode="External"/><Relationship Id="rId56" Type="http://schemas.openxmlformats.org/officeDocument/2006/relationships/hyperlink" Target="https://m.edsoo.ru/ff0d50d2" TargetMode="External"/><Relationship Id="rId77" Type="http://schemas.openxmlformats.org/officeDocument/2006/relationships/hyperlink" Target="https://m.edsoo.ru/00ad9e1a" TargetMode="External"/><Relationship Id="rId100" Type="http://schemas.openxmlformats.org/officeDocument/2006/relationships/hyperlink" Target="https://m.edsoo.ru/00adbcb0" TargetMode="External"/><Relationship Id="rId105" Type="http://schemas.openxmlformats.org/officeDocument/2006/relationships/hyperlink" Target="https://m.edsoo.ru/00add448" TargetMode="External"/><Relationship Id="rId126" Type="http://schemas.openxmlformats.org/officeDocument/2006/relationships/hyperlink" Target="https://m.edsoo.ru/00adf518" TargetMode="External"/><Relationship Id="rId147" Type="http://schemas.openxmlformats.org/officeDocument/2006/relationships/hyperlink" Target="https://m.edsoo.ru/00ae1c64" TargetMode="External"/><Relationship Id="rId8" Type="http://schemas.openxmlformats.org/officeDocument/2006/relationships/hyperlink" Target="https://m.edsoo.ru/7f41837c" TargetMode="External"/><Relationship Id="rId51" Type="http://schemas.openxmlformats.org/officeDocument/2006/relationships/hyperlink" Target="https://m.edsoo.ru/ff0d4790" TargetMode="External"/><Relationship Id="rId72" Type="http://schemas.openxmlformats.org/officeDocument/2006/relationships/hyperlink" Target="https://m.edsoo.ru/ff0dfee2" TargetMode="External"/><Relationship Id="rId93" Type="http://schemas.openxmlformats.org/officeDocument/2006/relationships/hyperlink" Target="https://m.edsoo.ru/00adb076" TargetMode="External"/><Relationship Id="rId98" Type="http://schemas.openxmlformats.org/officeDocument/2006/relationships/hyperlink" Target="https://m.edsoo.ru/00adb7e2" TargetMode="External"/><Relationship Id="rId121" Type="http://schemas.openxmlformats.org/officeDocument/2006/relationships/hyperlink" Target="https://m.edsoo.ru/00adec8a" TargetMode="External"/><Relationship Id="rId142" Type="http://schemas.openxmlformats.org/officeDocument/2006/relationships/hyperlink" Target="https://m.edsoo.ru/00ae14b2" TargetMode="External"/><Relationship Id="rId3" Type="http://schemas.openxmlformats.org/officeDocument/2006/relationships/settings" Target="settings.xml"/><Relationship Id="rId25" Type="http://schemas.openxmlformats.org/officeDocument/2006/relationships/hyperlink" Target="https://m.edsoo.ru/7f41a636" TargetMode="External"/><Relationship Id="rId46" Type="http://schemas.openxmlformats.org/officeDocument/2006/relationships/hyperlink" Target="https://m.edsoo.ru/ff0d40c4" TargetMode="External"/><Relationship Id="rId67" Type="http://schemas.openxmlformats.org/officeDocument/2006/relationships/hyperlink" Target="https://m.edsoo.ru/ff0d664e" TargetMode="External"/><Relationship Id="rId116" Type="http://schemas.openxmlformats.org/officeDocument/2006/relationships/hyperlink" Target="https://m.edsoo.ru/00ade64a" TargetMode="External"/><Relationship Id="rId137" Type="http://schemas.openxmlformats.org/officeDocument/2006/relationships/hyperlink" Target="https://m.edsoo.ru/00ae103e" TargetMode="External"/><Relationship Id="rId158" Type="http://schemas.openxmlformats.org/officeDocument/2006/relationships/hyperlink" Target="https://m.edsoo.ru/00ad9cb2" TargetMode="External"/><Relationship Id="rId20" Type="http://schemas.openxmlformats.org/officeDocument/2006/relationships/hyperlink" Target="https://m.edsoo.ru/7f41a636" TargetMode="External"/><Relationship Id="rId41" Type="http://schemas.openxmlformats.org/officeDocument/2006/relationships/hyperlink" Target="https://m.edsoo.ru/ff0d37fa" TargetMode="External"/><Relationship Id="rId62" Type="http://schemas.openxmlformats.org/officeDocument/2006/relationships/hyperlink" Target="https://m.edsoo.ru/ff0d587a" TargetMode="External"/><Relationship Id="rId83" Type="http://schemas.openxmlformats.org/officeDocument/2006/relationships/hyperlink" Target="https://m.edsoo.ru/00ada824" TargetMode="External"/><Relationship Id="rId88" Type="http://schemas.openxmlformats.org/officeDocument/2006/relationships/hyperlink" Target="https://m.edsoo.ru/00adac34" TargetMode="External"/><Relationship Id="rId111" Type="http://schemas.openxmlformats.org/officeDocument/2006/relationships/hyperlink" Target="https://m.edsoo.ru/00addec0" TargetMode="External"/><Relationship Id="rId132" Type="http://schemas.openxmlformats.org/officeDocument/2006/relationships/hyperlink" Target="https://m.edsoo.ru/00ae027e" TargetMode="External"/><Relationship Id="rId153" Type="http://schemas.openxmlformats.org/officeDocument/2006/relationships/hyperlink" Target="https://m.edsoo.ru/00ae3f50" TargetMode="External"/><Relationship Id="rId15" Type="http://schemas.openxmlformats.org/officeDocument/2006/relationships/hyperlink" Target="https://m.edsoo.ru/7f41837c" TargetMode="External"/><Relationship Id="rId36" Type="http://schemas.openxmlformats.org/officeDocument/2006/relationships/hyperlink" Target="https://m.edsoo.ru/ff0d2d50" TargetMode="External"/><Relationship Id="rId57" Type="http://schemas.openxmlformats.org/officeDocument/2006/relationships/hyperlink" Target="https://m.edsoo.ru/ff0d4dd0" TargetMode="External"/><Relationship Id="rId106" Type="http://schemas.openxmlformats.org/officeDocument/2006/relationships/hyperlink" Target="https://m.edsoo.ru/00add5d8" TargetMode="External"/><Relationship Id="rId127" Type="http://schemas.openxmlformats.org/officeDocument/2006/relationships/hyperlink" Target="https://m.edsoo.ru/00adf68a" TargetMode="External"/><Relationship Id="rId10" Type="http://schemas.openxmlformats.org/officeDocument/2006/relationships/hyperlink" Target="https://m.edsoo.ru/7f41837c" TargetMode="External"/><Relationship Id="rId31" Type="http://schemas.openxmlformats.org/officeDocument/2006/relationships/hyperlink" Target="https://m.edsoo.ru/ff0d26ca" TargetMode="External"/><Relationship Id="rId52" Type="http://schemas.openxmlformats.org/officeDocument/2006/relationships/hyperlink" Target="https://m.edsoo.ru/ff0d4c4a" TargetMode="External"/><Relationship Id="rId73" Type="http://schemas.openxmlformats.org/officeDocument/2006/relationships/hyperlink" Target="https://m.edsoo.ru/00ad9474" TargetMode="External"/><Relationship Id="rId78" Type="http://schemas.openxmlformats.org/officeDocument/2006/relationships/hyperlink" Target="https://m.edsoo.ru/00ad9ffa" TargetMode="External"/><Relationship Id="rId94" Type="http://schemas.openxmlformats.org/officeDocument/2006/relationships/hyperlink" Target="https://m.edsoo.ru/00ad9cb2" TargetMode="External"/><Relationship Id="rId99" Type="http://schemas.openxmlformats.org/officeDocument/2006/relationships/hyperlink" Target="https://m.edsoo.ru/00adbac6" TargetMode="External"/><Relationship Id="rId101" Type="http://schemas.openxmlformats.org/officeDocument/2006/relationships/hyperlink" Target="https://m.edsoo.ru/00adbe9a" TargetMode="External"/><Relationship Id="rId122" Type="http://schemas.openxmlformats.org/officeDocument/2006/relationships/hyperlink" Target="https://m.edsoo.ru/00adeea6" TargetMode="External"/><Relationship Id="rId143" Type="http://schemas.openxmlformats.org/officeDocument/2006/relationships/hyperlink" Target="https://m.edsoo.ru/00ae15e8" TargetMode="External"/><Relationship Id="rId148" Type="http://schemas.openxmlformats.org/officeDocument/2006/relationships/hyperlink" Target="https://m.edsoo.ru/00ae1c64" TargetMode="External"/><Relationship Id="rId4" Type="http://schemas.openxmlformats.org/officeDocument/2006/relationships/webSettings" Target="webSettings.xml"/><Relationship Id="rId9" Type="http://schemas.openxmlformats.org/officeDocument/2006/relationships/hyperlink" Target="https://m.edsoo.ru/7f41837c" TargetMode="External"/><Relationship Id="rId26" Type="http://schemas.openxmlformats.org/officeDocument/2006/relationships/hyperlink" Target="https://m.edsoo.ru/7f41a636" TargetMode="External"/><Relationship Id="rId47" Type="http://schemas.openxmlformats.org/officeDocument/2006/relationships/hyperlink" Target="https://m.edsoo.ru/ff0d4290" TargetMode="External"/><Relationship Id="rId68" Type="http://schemas.openxmlformats.org/officeDocument/2006/relationships/hyperlink" Target="https://m.edsoo.ru/ff0d664e" TargetMode="External"/><Relationship Id="rId89" Type="http://schemas.openxmlformats.org/officeDocument/2006/relationships/hyperlink" Target="https://m.edsoo.ru/00adaab8" TargetMode="External"/><Relationship Id="rId112" Type="http://schemas.openxmlformats.org/officeDocument/2006/relationships/hyperlink" Target="https://m.edsoo.ru/00addfe2" TargetMode="External"/><Relationship Id="rId133" Type="http://schemas.openxmlformats.org/officeDocument/2006/relationships/hyperlink" Target="https://m.edsoo.ru/00ae054e" TargetMode="External"/><Relationship Id="rId154" Type="http://schemas.openxmlformats.org/officeDocument/2006/relationships/hyperlink" Target="https://m.edsoo.ru/00ae4270" TargetMode="External"/><Relationship Id="rId16" Type="http://schemas.openxmlformats.org/officeDocument/2006/relationships/hyperlink" Target="https://m.edsoo.ru/7f41837c" TargetMode="External"/><Relationship Id="rId37" Type="http://schemas.openxmlformats.org/officeDocument/2006/relationships/hyperlink" Target="https://m.edsoo.ru/ff0d2eae" TargetMode="External"/><Relationship Id="rId58" Type="http://schemas.openxmlformats.org/officeDocument/2006/relationships/hyperlink" Target="https://m.edsoo.ru/ff0d4f42" TargetMode="External"/><Relationship Id="rId79" Type="http://schemas.openxmlformats.org/officeDocument/2006/relationships/hyperlink" Target="https://m.edsoo.ru/00ada52c" TargetMode="External"/><Relationship Id="rId102" Type="http://schemas.openxmlformats.org/officeDocument/2006/relationships/hyperlink" Target="https://m.edsoo.ru/00adc28c" TargetMode="External"/><Relationship Id="rId123" Type="http://schemas.openxmlformats.org/officeDocument/2006/relationships/hyperlink" Target="https://m.edsoo.ru/00adf004" TargetMode="External"/><Relationship Id="rId144" Type="http://schemas.openxmlformats.org/officeDocument/2006/relationships/hyperlink" Target="https://m.edsoo.ru/00ae15e8" TargetMode="External"/><Relationship Id="rId90" Type="http://schemas.openxmlformats.org/officeDocument/2006/relationships/hyperlink" Target="https://m.edsoo.ru/00adaab8" TargetMode="External"/><Relationship Id="rId27" Type="http://schemas.openxmlformats.org/officeDocument/2006/relationships/hyperlink" Target="https://m.edsoo.ru/7f41a636" TargetMode="External"/><Relationship Id="rId48" Type="http://schemas.openxmlformats.org/officeDocument/2006/relationships/hyperlink" Target="https://m.edsoo.ru/ff0d448e" TargetMode="External"/><Relationship Id="rId69" Type="http://schemas.openxmlformats.org/officeDocument/2006/relationships/hyperlink" Target="https://m.edsoo.ru/ff0d67ca" TargetMode="External"/><Relationship Id="rId113" Type="http://schemas.openxmlformats.org/officeDocument/2006/relationships/hyperlink" Target="https://m.edsoo.ru/00ade104" TargetMode="External"/><Relationship Id="rId134" Type="http://schemas.openxmlformats.org/officeDocument/2006/relationships/hyperlink" Target="https://m.edsoo.ru/00ae080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16258</Words>
  <Characters>92674</Characters>
  <Application>Microsoft Office Word</Application>
  <DocSecurity>0</DocSecurity>
  <Lines>772</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DAN</cp:lastModifiedBy>
  <cp:revision>4</cp:revision>
  <dcterms:created xsi:type="dcterms:W3CDTF">2026-10-13T10:35:00Z</dcterms:created>
  <dcterms:modified xsi:type="dcterms:W3CDTF">2026-10-13T10:35:00Z</dcterms:modified>
</cp:coreProperties>
</file>