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3233285"/>
    <w:p w:rsidR="009C4F51" w:rsidRDefault="00B3794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.5pt;height:699pt" o:ole="">
            <v:imagedata r:id="rId7" o:title=""/>
          </v:shape>
          <o:OLEObject Type="Embed" ProgID="FoxitReader.Document" ShapeID="_x0000_i1025" DrawAspect="Content" ObjectID="_1853578695" r:id="rId8"/>
        </w:object>
      </w:r>
      <w:bookmarkStart w:id="1" w:name="_GoBack"/>
      <w:bookmarkEnd w:id="1"/>
      <w:r w:rsidR="005C1181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9C4F51" w:rsidRDefault="005C1181">
      <w:pPr>
        <w:spacing w:after="0" w:line="264" w:lineRule="auto"/>
        <w:ind w:firstLine="600"/>
        <w:jc w:val="both"/>
      </w:pPr>
      <w:bookmarkStart w:id="2" w:name="88e7274f-146c-45cf-bb6c-0aa84ae038d1"/>
      <w:r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2"/>
    </w:p>
    <w:p w:rsidR="009C4F51" w:rsidRDefault="009C4F51">
      <w:pPr>
        <w:sectPr w:rsidR="009C4F51">
          <w:pgSz w:w="11906" w:h="16383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after="0" w:line="264" w:lineRule="auto"/>
        <w:ind w:left="120"/>
        <w:jc w:val="both"/>
      </w:pPr>
      <w:bookmarkStart w:id="3" w:name="block-63233286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9C4F51" w:rsidRDefault="005C1181">
      <w:pPr>
        <w:spacing w:after="0" w:line="264" w:lineRule="auto"/>
        <w:ind w:firstLine="600"/>
        <w:jc w:val="both"/>
      </w:pPr>
      <w:bookmarkStart w:id="4" w:name="_Toc124426221"/>
      <w:bookmarkEnd w:id="4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9C4F51" w:rsidRDefault="005C1181">
      <w:pPr>
        <w:spacing w:after="0" w:line="264" w:lineRule="auto"/>
        <w:ind w:firstLine="600"/>
        <w:jc w:val="both"/>
      </w:pPr>
      <w:bookmarkStart w:id="5" w:name="_Toc124426222"/>
      <w:bookmarkEnd w:id="5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 xml:space="preserve">Ox </w:t>
      </w:r>
      <w:r>
        <w:rPr>
          <w:rFonts w:ascii="Times New Roman" w:hAnsi="Times New Roman"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>
        <w:rPr>
          <w:rFonts w:ascii="Times New Roman" w:hAnsi="Times New Roman"/>
          <w:color w:val="000000"/>
          <w:sz w:val="28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9C4F51" w:rsidRDefault="005C1181">
      <w:pPr>
        <w:spacing w:after="0"/>
        <w:ind w:firstLine="600"/>
        <w:jc w:val="both"/>
      </w:pPr>
      <w:bookmarkStart w:id="6" w:name="_Toc124426225"/>
      <w:r>
        <w:rPr>
          <w:rFonts w:ascii="Times New Roman" w:hAnsi="Times New Roman"/>
          <w:color w:val="0000FF"/>
          <w:sz w:val="28"/>
        </w:rPr>
        <w:t>Алгебраические выражения</w:t>
      </w:r>
      <w:bookmarkEnd w:id="6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9C4F51" w:rsidRDefault="005C1181">
      <w:pPr>
        <w:spacing w:after="0"/>
        <w:ind w:firstLine="600"/>
        <w:jc w:val="both"/>
      </w:pPr>
      <w:bookmarkStart w:id="7" w:name="_Toc124426226"/>
      <w:r>
        <w:rPr>
          <w:rFonts w:ascii="Times New Roman" w:hAnsi="Times New Roman"/>
          <w:color w:val="0000FF"/>
          <w:sz w:val="28"/>
        </w:rPr>
        <w:t>Уравнения и неравенства</w:t>
      </w:r>
      <w:bookmarkEnd w:id="7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9C4F51" w:rsidRDefault="005C1181">
      <w:pPr>
        <w:spacing w:after="0"/>
        <w:ind w:firstLine="600"/>
        <w:jc w:val="both"/>
      </w:pPr>
      <w:bookmarkStart w:id="8" w:name="_Toc124426227"/>
      <w:r>
        <w:rPr>
          <w:rFonts w:ascii="Times New Roman" w:hAnsi="Times New Roman"/>
          <w:color w:val="0000FF"/>
          <w:sz w:val="28"/>
        </w:rPr>
        <w:t>Функции</w:t>
      </w:r>
      <w:bookmarkEnd w:id="8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 xml:space="preserve">y = x2, y = x3, y = √x, y=|x|. </w:t>
      </w:r>
      <w:r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9C4F51" w:rsidRDefault="005C1181">
      <w:pPr>
        <w:spacing w:after="0" w:line="264" w:lineRule="auto"/>
        <w:ind w:firstLine="600"/>
        <w:jc w:val="both"/>
      </w:pPr>
      <w:bookmarkStart w:id="9" w:name="_Toc124426230"/>
      <w:bookmarkEnd w:id="9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уравнение. Решение уравнений, сводящихся к линейным.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9C4F51" w:rsidRDefault="005C1181">
      <w:pPr>
        <w:spacing w:after="0"/>
        <w:ind w:firstLine="600"/>
        <w:jc w:val="both"/>
      </w:pPr>
      <w:bookmarkStart w:id="10" w:name="_Toc124426231"/>
      <w:r>
        <w:rPr>
          <w:rFonts w:ascii="Times New Roman" w:hAnsi="Times New Roman"/>
          <w:color w:val="0000FF"/>
          <w:sz w:val="28"/>
        </w:rPr>
        <w:t>Функции</w:t>
      </w:r>
      <w:bookmarkEnd w:id="10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 xml:space="preserve">y = kx, y = kx + b, y = k/x, y = x3, y = √x, y = |x| </w:t>
      </w:r>
      <w:r>
        <w:rPr>
          <w:rFonts w:ascii="Times New Roman" w:hAnsi="Times New Roman"/>
          <w:color w:val="000000"/>
          <w:sz w:val="28"/>
        </w:rPr>
        <w:t>, и их свойства.</w:t>
      </w:r>
    </w:p>
    <w:p w:rsidR="009C4F51" w:rsidRDefault="005C1181">
      <w:pPr>
        <w:spacing w:after="0"/>
        <w:ind w:firstLine="600"/>
        <w:jc w:val="both"/>
      </w:pPr>
      <w:bookmarkStart w:id="11" w:name="_Toc124426232"/>
      <w:r>
        <w:rPr>
          <w:rFonts w:ascii="Times New Roman" w:hAnsi="Times New Roman"/>
          <w:color w:val="0000FF"/>
          <w:sz w:val="28"/>
        </w:rPr>
        <w:lastRenderedPageBreak/>
        <w:t>Числовые последовательности</w:t>
      </w:r>
      <w:bookmarkEnd w:id="11"/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>-го члена.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 xml:space="preserve">n </w:t>
      </w:r>
      <w:r>
        <w:rPr>
          <w:rFonts w:ascii="Times New Roman" w:hAnsi="Times New Roman"/>
          <w:color w:val="000000"/>
          <w:sz w:val="28"/>
        </w:rPr>
        <w:t>членов.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9C4F51" w:rsidRDefault="009C4F51">
      <w:pPr>
        <w:sectPr w:rsidR="009C4F51">
          <w:pgSz w:w="11906" w:h="16383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after="0" w:line="264" w:lineRule="auto"/>
        <w:ind w:left="120"/>
        <w:jc w:val="both"/>
      </w:pPr>
      <w:bookmarkStart w:id="12" w:name="block-63233281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C4F51" w:rsidRDefault="005C118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9C4F51" w:rsidRDefault="005C118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C4F51" w:rsidRDefault="005C118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C4F51" w:rsidRDefault="005C118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C4F51" w:rsidRDefault="005C118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9C4F51" w:rsidRDefault="005C1181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C4F51" w:rsidRDefault="005C118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C4F51" w:rsidRDefault="005C118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9C4F51" w:rsidRDefault="005C118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C4F51" w:rsidRDefault="005C1181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C4F51" w:rsidRDefault="005C118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9C4F51" w:rsidRDefault="005C118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9C4F51" w:rsidRDefault="005C118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C4F51" w:rsidRDefault="005C1181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9C4F51" w:rsidRDefault="005C118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9C4F51" w:rsidRDefault="005C118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C4F51" w:rsidRDefault="005C118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9C4F51" w:rsidRDefault="005C118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C4F51" w:rsidRDefault="005C118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C4F51" w:rsidRDefault="005C1181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9C4F51" w:rsidRDefault="005C118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C4F51" w:rsidRDefault="005C1181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9C4F51" w:rsidRDefault="005C1181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C4F51" w:rsidRDefault="005C1181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9C4F51" w:rsidRDefault="009C4F51">
      <w:pPr>
        <w:spacing w:after="0" w:line="264" w:lineRule="auto"/>
        <w:ind w:left="120"/>
        <w:jc w:val="both"/>
      </w:pPr>
    </w:p>
    <w:p w:rsidR="009C4F51" w:rsidRDefault="005C1181">
      <w:pPr>
        <w:spacing w:after="0" w:line="264" w:lineRule="auto"/>
        <w:ind w:firstLine="600"/>
        <w:jc w:val="both"/>
      </w:pPr>
      <w:bookmarkStart w:id="13" w:name="_Toc124426234"/>
      <w:bookmarkEnd w:id="13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9C4F51" w:rsidRDefault="005C1181">
      <w:pPr>
        <w:spacing w:after="0" w:line="264" w:lineRule="auto"/>
        <w:ind w:firstLine="600"/>
        <w:jc w:val="both"/>
      </w:pPr>
      <w:bookmarkStart w:id="14" w:name="_Toc124426235"/>
      <w:bookmarkEnd w:id="14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числа.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9C4F51" w:rsidRDefault="005C1181">
      <w:pPr>
        <w:spacing w:after="0" w:line="264" w:lineRule="auto"/>
        <w:ind w:firstLine="600"/>
        <w:jc w:val="both"/>
      </w:pPr>
      <w:bookmarkStart w:id="15" w:name="_Toc124426236"/>
      <w:bookmarkEnd w:id="15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9C4F51" w:rsidRDefault="005C1181">
      <w:pPr>
        <w:spacing w:after="0" w:line="264" w:lineRule="auto"/>
        <w:ind w:firstLine="600"/>
        <w:jc w:val="both"/>
      </w:pPr>
      <w:bookmarkStart w:id="16" w:name="_Toc12442623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9C4F51" w:rsidRDefault="005C1181">
      <w:pPr>
        <w:spacing w:after="0" w:line="264" w:lineRule="auto"/>
        <w:ind w:firstLine="600"/>
        <w:jc w:val="both"/>
      </w:pPr>
      <w:bookmarkStart w:id="17" w:name="_Toc124426238"/>
      <w:bookmarkEnd w:id="17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9C4F51" w:rsidRDefault="005C1181">
      <w:pPr>
        <w:spacing w:after="0" w:line="264" w:lineRule="auto"/>
        <w:ind w:firstLine="600"/>
        <w:jc w:val="both"/>
      </w:pPr>
      <w:bookmarkStart w:id="18" w:name="_Toc124426240"/>
      <w:bookmarkEnd w:id="18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9C4F51" w:rsidRDefault="005C1181">
      <w:pPr>
        <w:spacing w:after="0" w:line="264" w:lineRule="auto"/>
        <w:ind w:firstLine="600"/>
        <w:jc w:val="both"/>
      </w:pPr>
      <w:bookmarkStart w:id="19" w:name="_Toc124426241"/>
      <w:bookmarkEnd w:id="19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9C4F51" w:rsidRDefault="005C1181">
      <w:pPr>
        <w:spacing w:after="0" w:line="264" w:lineRule="auto"/>
        <w:ind w:firstLine="600"/>
        <w:jc w:val="both"/>
      </w:pPr>
      <w:bookmarkStart w:id="20" w:name="_Toc124426242"/>
      <w:bookmarkEnd w:id="20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9C4F51" w:rsidRDefault="005C1181">
      <w:pPr>
        <w:spacing w:after="0" w:line="264" w:lineRule="auto"/>
        <w:ind w:firstLine="600"/>
        <w:jc w:val="both"/>
      </w:pPr>
      <w:bookmarkStart w:id="21" w:name="_Toc124426243"/>
      <w:bookmarkEnd w:id="21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9C4F51" w:rsidRDefault="005C1181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 = k/x, y = x2, y = x3,y = |x|, y = √x, описывать свойства числовой функции по её графику.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9C4F51" w:rsidRDefault="005C1181">
      <w:pPr>
        <w:spacing w:after="0" w:line="264" w:lineRule="auto"/>
        <w:ind w:firstLine="600"/>
        <w:jc w:val="both"/>
      </w:pPr>
      <w:bookmarkStart w:id="22" w:name="_Toc124426245"/>
      <w:bookmarkEnd w:id="22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9C4F51" w:rsidRDefault="005C1181">
      <w:pPr>
        <w:spacing w:after="0" w:line="264" w:lineRule="auto"/>
        <w:ind w:firstLine="600"/>
        <w:jc w:val="both"/>
      </w:pPr>
      <w:bookmarkStart w:id="23" w:name="_Toc124426246"/>
      <w:bookmarkEnd w:id="23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9C4F51" w:rsidRDefault="005C1181">
      <w:pPr>
        <w:spacing w:after="0" w:line="264" w:lineRule="auto"/>
        <w:ind w:firstLine="600"/>
        <w:jc w:val="both"/>
      </w:pPr>
      <w:bookmarkStart w:id="24" w:name="_Toc124426247"/>
      <w:bookmarkEnd w:id="24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9C4F51" w:rsidRDefault="005C1181">
      <w:pPr>
        <w:spacing w:after="0" w:line="36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 xml:space="preserve">y = kx, y = kx + b, y = k/x, y = ax2 + bx + c, y = x3, </w:t>
      </w:r>
      <w:r>
        <w:rPr>
          <w:rFonts w:ascii="Times New Roman" w:hAnsi="Times New Roman"/>
          <w:color w:val="000000"/>
          <w:sz w:val="28"/>
        </w:rPr>
        <w:t>y = √x</w:t>
      </w:r>
      <w:r>
        <w:rPr>
          <w:rFonts w:ascii="Times New Roman" w:hAnsi="Times New Roman"/>
          <w:i/>
          <w:color w:val="000000"/>
          <w:sz w:val="28"/>
        </w:rPr>
        <w:t>, y = |x|</w:t>
      </w:r>
      <w:r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вычисления с использованием формул n-го члена арифметической и геометрической прогрессий, суммы первых n членов.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9C4F51" w:rsidRDefault="005C118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5" w:name="_Toc124426249"/>
      <w:bookmarkEnd w:id="25"/>
    </w:p>
    <w:p w:rsidR="009C4F51" w:rsidRDefault="009C4F51">
      <w:pPr>
        <w:sectPr w:rsidR="009C4F51">
          <w:pgSz w:w="11906" w:h="16383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after="0"/>
        <w:ind w:left="120"/>
      </w:pPr>
      <w:bookmarkStart w:id="26" w:name="block-6323328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9C4F51" w:rsidRDefault="005C11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9C4F5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https://m.edsoo.ru/7f415b90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https://m.edsoo.ru/7f415b90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https://m.edsoo.ru/7f415b90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https://m.edsoo.ru/7f415b90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https://m.edsoo.ru/7f415b90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9C4F51"/>
        </w:tc>
      </w:tr>
    </w:tbl>
    <w:p w:rsidR="009C4F51" w:rsidRDefault="009C4F51">
      <w:pPr>
        <w:sectPr w:rsidR="009C4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9C4F5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https://m.edsoo.ru/7f417af8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C4F51" w:rsidRDefault="009C4F51"/>
        </w:tc>
      </w:tr>
    </w:tbl>
    <w:p w:rsidR="009C4F51" w:rsidRDefault="009C4F51">
      <w:pPr>
        <w:sectPr w:rsidR="009C4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after="0"/>
        <w:ind w:left="120"/>
      </w:pPr>
      <w:bookmarkStart w:id="27" w:name="block-63233283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9C4F51" w:rsidRDefault="005C11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2"/>
        <w:gridCol w:w="4018"/>
        <w:gridCol w:w="989"/>
        <w:gridCol w:w="1841"/>
        <w:gridCol w:w="1910"/>
        <w:gridCol w:w="1423"/>
        <w:gridCol w:w="2837"/>
      </w:tblGrid>
      <w:tr w:rsidR="009C4F51">
        <w:trPr>
          <w:trHeight w:val="144"/>
          <w:tblCellSpacing w:w="20" w:type="nil"/>
        </w:trPr>
        <w:tc>
          <w:tcPr>
            <w:tcW w:w="10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40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https://m.edsoo.ru/7f4211de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https://m.edsoo.ru/7f421382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https://m.edsoo.ru/7f42154e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https://m.edsoo.ru/7f4218be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 w:rsidP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зависимости. Прямая и обратная пропорциональности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DB0CF6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"Рациональные числа"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DB0CF6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  <w:r w:rsidR="00DB0CF6">
              <w:rPr>
                <w:rFonts w:ascii="Times New Roman" w:hAnsi="Times New Roman"/>
                <w:sz w:val="24"/>
              </w:rPr>
              <w:t>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https://m.edsoo.ru/7f41feec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  <w:vAlign w:val="center"/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 w:rsidR="00DB0CF6">
              <w:rPr>
                <w:rFonts w:ascii="Times New Roman" w:hAnsi="Times New Roman"/>
                <w:sz w:val="24"/>
              </w:rPr>
              <w:t>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  <w:r w:rsidR="00DB0CF6">
              <w:rPr>
                <w:rFonts w:ascii="Times New Roman" w:hAnsi="Times New Roman"/>
                <w:sz w:val="24"/>
              </w:rPr>
              <w:t>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  <w:r w:rsidR="00DB0CF6">
              <w:rPr>
                <w:rFonts w:ascii="Times New Roman" w:hAnsi="Times New Roman"/>
                <w:sz w:val="24"/>
              </w:rPr>
              <w:t>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https://m.edsoo.ru/7f41fafa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https://m.edsoo.ru/7f41fd70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https://m.edsoo.ru/7f421382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02.12.2026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https://m.edsoo.ru/7f42154e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04.12.2026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https://m.edsoo.ru/7f4218be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https://m.edsoo.ru/7f42276e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https://m.edsoo.ru/7f422930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https://m.edsoo.ru/7f422af2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https://m.edsoo.ru/7f422cc8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https://m.edsoo.ru/7f422fca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https://m.edsoo.ru/7f423182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https://m.edsoo.ru/7f42432a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https://m.edsoo.ru/7f42464a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https://m.edsoo.ru/7f424c12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https://m.edsoo.ru/7f424fd2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https://m.edsoo.ru/7f4251d0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https://m.edsoo.ru/7f423312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https://m.edsoo.ru/7f4237fe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https://m.edsoo.ru/7f4239de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"Алгебраические выражения"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https://m.edsoo.ru/7f420482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https://m.edsoo.ru/7f42064e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https://m.edsoo.ru/7f420806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https://m.edsoo.ru/7f4209a0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помощью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https://m.edsoo.ru/7f420e6e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https://m.edsoo.ru/7f427c32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https://m.edsoo.ru/7f427e8a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https://m.edsoo.ru/7f42836c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https://m.edsoo.ru/7f4284de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https://m.edsoo.ru/7f42865a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https://m.edsoo.ru/7f4287d6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F21643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"Линейные уравнения"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https://m.edsoo.ru/7f421044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https://m.edsoo.ru/7f41de76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https://m.edsoo.ru/7f41dff2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 координатной прямой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https://m.edsoo.ru/7f41e16e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https://m.edsoo.ru/7f41e42a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графиков, заданных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формулами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https://m.edsoo.ru/7f41e8a8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https://m.edsoo.ru/7f41ed80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https://m.edsoo.ru/7f41ea24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https://m.edsoo.ru/7f41ef06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https://m.edsoo.ru/7f41f078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https://m.edsoo.ru/7f41f1fe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https://m.edsoo.ru/7f427282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https://m.edsoo.ru/7f427412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https://m.edsoo.ru/7f426d1e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03.05.2027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"Координаты и графики. Функции"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/ Всероссийская проверочная работа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https://m.edsoo.ru/7f41f50a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https://m.edsoo.ru/7f429c6c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https://m.edsoo.ru/7f429f32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https://m.edsoo.ru/7f42a0e0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https://m.edsoo.ru/7f42a27a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2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16" w:type="dxa"/>
            <w:tcMar>
              <w:top w:w="50" w:type="dxa"/>
              <w:left w:w="100" w:type="dxa"/>
            </w:tcMar>
          </w:tcPr>
          <w:p w:rsidR="009C4F51" w:rsidRDefault="006C2501">
            <w:pPr>
              <w:spacing w:after="0"/>
              <w:ind w:left="13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https://m.edsoo.ru/7f42a900</w:t>
              </w:r>
            </w:hyperlink>
          </w:p>
        </w:tc>
      </w:tr>
      <w:tr w:rsidR="009C4F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0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F51" w:rsidRDefault="009C4F51"/>
        </w:tc>
      </w:tr>
    </w:tbl>
    <w:p w:rsidR="009C4F51" w:rsidRDefault="009C4F51">
      <w:pPr>
        <w:sectPr w:rsidR="009C4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6"/>
        <w:gridCol w:w="3937"/>
        <w:gridCol w:w="1076"/>
        <w:gridCol w:w="1841"/>
        <w:gridCol w:w="1910"/>
        <w:gridCol w:w="1423"/>
        <w:gridCol w:w="2837"/>
      </w:tblGrid>
      <w:tr w:rsidR="009C4F51" w:rsidTr="00F4473F">
        <w:trPr>
          <w:trHeight w:val="144"/>
          <w:tblCellSpacing w:w="20" w:type="nil"/>
        </w:trPr>
        <w:tc>
          <w:tcPr>
            <w:tcW w:w="9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39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C4F51" w:rsidRDefault="009C4F51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  <w:tc>
          <w:tcPr>
            <w:tcW w:w="2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C4F51" w:rsidRDefault="009C4F51"/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02.09.2026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https://m.edsoo.ru/7f42d452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04.09.2026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https://m.edsoo.ru/7f42eaaa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07.09.2026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09.09.2026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11.09.2026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14.09.2026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16.09.2026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18.09.2026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21.09.2026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23.09.2026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https://m.edsoo.ru/7f42d862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25.09.2026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https://m.edsoo.ru/7f42d862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28.09.2026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https://m.edsoo.ru/7f42dd26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Преобразование числовых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выражений, содержащих квадратные корни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30.09.2026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https://m.edsoo.ru/7f42ded4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02.10.2026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https://m.edsoo.ru/7f42e0be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05.10.2026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https://m.edsoo.ru/7f42e262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07.10.2026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https://m.edsoo.ru/7f4354a4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09.10.2026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https://m.edsoo.ru/7f436098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12.10.2026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https://m.edsoo.ru/7f435648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14.10.2026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https://m.edsoo.ru/7f435648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16.10.2026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https://m.edsoo.ru/7f435648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19.10.2026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https://m.edsoo.ru/7f43599a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целым показателем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21.10.2026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https://m.edsoo.ru/7f435ed6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23.10.2026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06.11.2026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09.11.2026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https://m.edsoo.ru/7f42fd38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множители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11.11.2026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https://m.edsoo.ru/7f42fd38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13.11.2026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https://m.edsoo.ru/7f42ec80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16.11.2026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https://m.edsoo.ru/7f430382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18.11.2026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20.11.2026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23.11.2026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https://m.edsoo.ru/7f4308e6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25.11.2026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https://m.edsoo.ru/7f430a8a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27.11.2026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https://m.edsoo.ru/7f430f44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30.11.2026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https://m.edsoo.ru/7f430f44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02.12.2026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https://m.edsoo.ru/7f43128c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04.12.2026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https://m.edsoo.ru/7f4315c0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Сложение, вычитание, умножение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деление алгебраических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07.12.2026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https://m.edsoo.ru/7f4318c2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09.12.2026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https://m.edsoo.ru/7f431a20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11.12.2026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https://m.edsoo.ru/7f43259c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08.12.2025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https://m.edsoo.ru/7f432736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14.12.2026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https://m.edsoo.ru/7f432736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"Алгебраическая дробь"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16.12.2026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https://m.edsoo.ru/7f431d36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18.12.2026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https://m.edsoo.ru/7f42ee1a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21.12.2026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https://m.edsoo.ru/7f42ee1a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23.12.2026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https://m.edsoo.ru/7f42ee1a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25.12.2026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https://m.edsoo.ru/7f42f158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28.12.2026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https://m.edsoo.ru/7f42f3f6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30.12.2026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https://m.edsoo.ru/7f42f5a4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11.01.2027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https://m.edsoo.ru/7f42fef0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13.01.2027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https://m.edsoo.ru/7f430076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694C40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15.01.2027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https://m.edsoo.ru/7f43c542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квадратным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18.01.2027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https://m.edsoo.ru/7f43c3d0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20</w:t>
            </w:r>
            <w:r w:rsidR="005C1181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https://m.edsoo.ru/7f4328c6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22.01.2027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https://m.edsoo.ru/7f432b6e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25.01.2027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https://m.edsoo.ru/7f42f75c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квадратных уравнений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27.01.2027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https://m.edsoo.ru/7f42f8f6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уравнения"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29.01.2027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https://m.edsoo.ru/7f4301f2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01.02.2027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03.02.2027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05.02.2027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08.02.2027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10.02.2027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12.02.2027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15.02.2027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17.02.2027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19.02.2027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https://m.edsoo.ru/7f43d6d6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22.02.2027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https://m.edsoo.ru/7f43d6d6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24.02.2027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26.02.2027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систем уравнений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01.03.2027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03.03.2027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5C1181" w:rsidP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04</w:t>
            </w:r>
            <w:r w:rsidR="00F4473F">
              <w:rPr>
                <w:rFonts w:ascii="Times New Roman" w:hAnsi="Times New Roman"/>
                <w:sz w:val="24"/>
              </w:rPr>
              <w:t>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05.03.2027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10.03.2027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https://m.edsoo.ru/7f42c692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12.03.2027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https://m.edsoo.ru/7f42c840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 и их решение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15.03.2027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17.03.2027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https://m.edsoo.ru/7f42cb88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19.03.2027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https://m.edsoo.ru/7f42cd2c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22.03.2027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24.03.2027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https://m.edsoo.ru/7f42c9e4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26.03.2027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https://m.edsoo.ru/7f42c9e4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"Неравенства. Системы уравнений"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05.04.2027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07.04.2027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https://m.edsoo.ru/7f433c12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Область определения и множество значений функции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09</w:t>
            </w:r>
            <w:r w:rsidR="005C1181">
              <w:rPr>
                <w:rFonts w:ascii="Times New Roman" w:hAnsi="Times New Roman"/>
                <w:sz w:val="24"/>
              </w:rPr>
              <w:t>.0</w:t>
            </w:r>
            <w:r>
              <w:rPr>
                <w:rFonts w:ascii="Times New Roman" w:hAnsi="Times New Roman"/>
                <w:sz w:val="24"/>
              </w:rPr>
              <w:t>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https://m.edsoo.ru/7f433d84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12.04.2027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14.04.2027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функции, их отображение на графике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16.04.2027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и построение графиков функций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19.04.2027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21.04.2027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23.04.2027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https://m.edsoo.ru/7f434bbc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26.04.2027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28.04.2027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https://m.edsoo.ru/7f4343e2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30.04.2027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https://m.edsoo.ru/7f434572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y =x², y = x³, y = ٧x, y = |х|; графическое решение уравнений и систем уравнений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03.05.2027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https://m.edsoo.ru/7f434d38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05.05.2027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https://m.edsoo.ru/7f4371aa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07.05.2027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https://m.edsoo.ru/7f434eb4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методов курсов 7 и 8 классов, обобщение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10</w:t>
            </w:r>
            <w:r w:rsidR="005C1181">
              <w:rPr>
                <w:rFonts w:ascii="Times New Roman" w:hAnsi="Times New Roman"/>
                <w:sz w:val="24"/>
              </w:rPr>
              <w:t>.05.20</w:t>
            </w: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</w:pPr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12.05.2027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https://m.edsoo.ru/7f43736c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14.05.2027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https://m.edsoo.ru/7f437510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17.05.2027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https://m.edsoo.ru/7f4376b4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19.05.2027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https://m.edsoo.ru/7f436b88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2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9C4F5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</w:tcPr>
          <w:p w:rsidR="009C4F51" w:rsidRDefault="00F4473F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21.05.2027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https://m.edsoo.ru/7f437858</w:t>
              </w:r>
            </w:hyperlink>
          </w:p>
        </w:tc>
      </w:tr>
      <w:tr w:rsidR="009C4F51" w:rsidTr="00F4473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26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C4F51" w:rsidRDefault="009C4F51"/>
        </w:tc>
      </w:tr>
    </w:tbl>
    <w:p w:rsidR="009C4F51" w:rsidRDefault="009C4F51">
      <w:pPr>
        <w:sectPr w:rsidR="009C4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F51" w:rsidRDefault="009C4F51">
      <w:pPr>
        <w:sectPr w:rsidR="009C4F5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before="199" w:after="199" w:line="336" w:lineRule="auto"/>
        <w:ind w:left="120"/>
      </w:pPr>
      <w:bookmarkStart w:id="28" w:name="block-63233287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9C4F51" w:rsidRDefault="009C4F51">
      <w:pPr>
        <w:spacing w:before="199" w:after="199" w:line="336" w:lineRule="auto"/>
        <w:ind w:left="120"/>
      </w:pPr>
    </w:p>
    <w:p w:rsidR="009C4F51" w:rsidRDefault="005C118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C4F51" w:rsidRDefault="009C4F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числа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признаки делимости, разложение на множители натуральных чисел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буквенных выражений при заданных значениях переменных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графические методы при решении линейных уравнений и их систем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Отмечать в координатной плоскости точки по заданным координатам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 = |х|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значение функции по значению её аргумента</w:t>
            </w:r>
          </w:p>
        </w:tc>
      </w:tr>
      <w:tr w:rsidR="009C4F5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9C4F51" w:rsidRDefault="009C4F51">
      <w:pPr>
        <w:spacing w:after="0"/>
        <w:ind w:left="120"/>
      </w:pPr>
    </w:p>
    <w:p w:rsidR="009C4F51" w:rsidRDefault="005C11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C4F51" w:rsidRDefault="009C4F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алгебраическими дробями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9C4F51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9C4F51" w:rsidRDefault="009C4F51"/>
          <w:p w:rsidR="009C4F51" w:rsidRDefault="005C1181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9C4F51" w:rsidRDefault="009C4F51">
      <w:pPr>
        <w:spacing w:after="0"/>
        <w:ind w:left="120"/>
      </w:pPr>
    </w:p>
    <w:p w:rsidR="009C4F51" w:rsidRDefault="005C11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C4F51" w:rsidRDefault="009C4F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функции изученных видов. Показывать схематически расположение на координатной плоскости графиков функций вида: y=kx, y=kx+b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, y=k/x, y=a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x²+bx+c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схематически расположение на координатной плоскости графиков функций вида y = ٧x, y = |х| и описывать свойства функций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</w:rPr>
              <w:t>-го члена арифметической и геометрической прогрессий, суммы первых n членов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9C4F51" w:rsidRDefault="009C4F51">
      <w:pPr>
        <w:sectPr w:rsidR="009C4F51">
          <w:pgSz w:w="11906" w:h="16383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before="199" w:after="199" w:line="336" w:lineRule="auto"/>
        <w:ind w:left="120"/>
      </w:pPr>
      <w:bookmarkStart w:id="29" w:name="block-63233288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C4F51" w:rsidRDefault="009C4F51">
      <w:pPr>
        <w:spacing w:before="199" w:after="199" w:line="336" w:lineRule="auto"/>
        <w:ind w:left="120"/>
      </w:pPr>
    </w:p>
    <w:p w:rsidR="009C4F51" w:rsidRDefault="005C118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C4F51" w:rsidRDefault="009C4F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Реальные зависимости, в том числе прямая и обратная пропорциональности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Переменные, числовое значение выражения с переменной. Допустимые значения переменных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зависимости между величинами в виде формулы. Вычисления по формулам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буквенных выражений, тождественно равные выражения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степени с натуральным показателем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Одночлены и многочлены. Степень многочлена. Сложение, вычитание, умножение многочленов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умножения: квадрат суммы и квадрат разности. Формула разности квадратов. Разложение многочленов на множители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Линейное уравнение с двумя переменными и его график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промежутки. Расстояние между двумя точками координатной прямой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Ox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>
              <w:rPr>
                <w:rFonts w:ascii="Times New Roman" w:hAnsi="Times New Roman"/>
                <w:color w:val="000000"/>
                <w:sz w:val="24"/>
              </w:rPr>
              <w:t>. Абсцисса и ордината точки на координатной плоскости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График функции. Свойства функций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 = |х|</w:t>
            </w:r>
          </w:p>
        </w:tc>
      </w:tr>
      <w:tr w:rsidR="009C4F5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линейных уравнений и систем линейных уравнений</w:t>
            </w:r>
          </w:p>
        </w:tc>
      </w:tr>
    </w:tbl>
    <w:p w:rsidR="009C4F51" w:rsidRDefault="009C4F51">
      <w:pPr>
        <w:spacing w:after="0"/>
        <w:ind w:left="120"/>
      </w:pPr>
    </w:p>
    <w:p w:rsidR="009C4F51" w:rsidRDefault="005C11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C4F51" w:rsidRDefault="009C4F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 =x², y = x³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9C4F5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9C4F51" w:rsidRDefault="009C4F51">
      <w:pPr>
        <w:spacing w:after="0"/>
        <w:ind w:left="120"/>
      </w:pPr>
    </w:p>
    <w:p w:rsidR="009C4F51" w:rsidRDefault="009C4F51">
      <w:pPr>
        <w:spacing w:after="0"/>
        <w:ind w:left="120"/>
      </w:pPr>
    </w:p>
    <w:p w:rsidR="009C4F51" w:rsidRDefault="009C4F51">
      <w:pPr>
        <w:spacing w:after="0"/>
        <w:ind w:left="120"/>
      </w:pPr>
    </w:p>
    <w:p w:rsidR="009C4F51" w:rsidRDefault="009C4F51">
      <w:pPr>
        <w:sectPr w:rsidR="009C4F51">
          <w:pgSz w:w="11906" w:h="16383"/>
          <w:pgMar w:top="1134" w:right="850" w:bottom="1134" w:left="1701" w:header="720" w:footer="720" w:gutter="0"/>
          <w:cols w:space="720"/>
        </w:sectPr>
      </w:pPr>
    </w:p>
    <w:p w:rsidR="009C4F51" w:rsidRDefault="005C1181">
      <w:pPr>
        <w:spacing w:before="199" w:after="199" w:line="336" w:lineRule="auto"/>
        <w:ind w:left="120"/>
      </w:pPr>
      <w:bookmarkStart w:id="30" w:name="block-63233290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C4F51" w:rsidRDefault="009C4F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9C4F5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C4F51" w:rsidRDefault="009C4F51">
      <w:pPr>
        <w:spacing w:after="0"/>
        <w:ind w:left="120"/>
      </w:pPr>
    </w:p>
    <w:p w:rsidR="009C4F51" w:rsidRDefault="009C4F51">
      <w:pPr>
        <w:sectPr w:rsidR="009C4F51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:rsidR="009C4F51" w:rsidRDefault="005C118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9C4F51" w:rsidRDefault="009C4F5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7998"/>
      </w:tblGrid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9C4F5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C4F51" w:rsidRDefault="005C1181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9C4F51" w:rsidRDefault="009C4F51"/>
    <w:p w:rsidR="00C22366" w:rsidRDefault="00C22366"/>
    <w:p w:rsidR="00C22366" w:rsidRDefault="00C22366"/>
    <w:p w:rsidR="00C22366" w:rsidRDefault="00C22366"/>
    <w:p w:rsidR="00C22366" w:rsidRDefault="00C22366"/>
    <w:p w:rsidR="00C22366" w:rsidRDefault="00C22366"/>
    <w:p w:rsidR="00C22366" w:rsidRDefault="00C22366"/>
    <w:p w:rsidR="00C22366" w:rsidRDefault="00C22366"/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 xml:space="preserve">УЧЕБНО-МЕТОДИЧЕСКОЕ ОБЕСПЕЧЕНИЕ ОБРАЗОВАТЕЛЬНОГО ПРОЦЕССА 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 xml:space="preserve">ОБЯЗАТЕЛЬНЫЕ УЧЕБНЫЕ МАТЕРИАЛЫ ДЛЯ УЧЕНИКА 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>Математика. Алгебра 7 класс: базовый уровень/ Ю. Н. Макарычев, Н. Г. Миндюк, К. И. . Нешков [и др.], под редакцией С. А. Теляковского - Москва: Просвещение, 2022. – 256 с..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>Математика. Алгебра 8 класс: базовый уровень/ Ю. Н. Макарычев, Н. Г. Миндюк, К. И. . Нешков [и др.], под редакцией С. А. Теляковского - Москва: Просвещение, 2</w:t>
      </w:r>
      <w:r>
        <w:rPr>
          <w:rFonts w:ascii="Times New Roman" w:hAnsi="Times New Roman"/>
          <w:sz w:val="28"/>
          <w:szCs w:val="28"/>
        </w:rPr>
        <w:t>022. – 287 с.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 xml:space="preserve">МЕТОДИЧЕСКИЕ МАТЕРИАЛЫ ДЛЯ УЧИТЕЛЯ 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Математика. Алгебра</w:t>
      </w:r>
      <w:r w:rsidRPr="00C22366">
        <w:rPr>
          <w:rFonts w:ascii="Times New Roman" w:hAnsi="Times New Roman"/>
          <w:sz w:val="28"/>
          <w:szCs w:val="28"/>
        </w:rPr>
        <w:t>: 7—9-е классы : базовый уровень : методическое пособие к предметной линии учебников по алгебре Ю. Н. Макарычева, Н. Г. Миндюк, К. И. Нешкова и др./ — 2е изд., стер. — Моск</w:t>
      </w:r>
      <w:r>
        <w:rPr>
          <w:rFonts w:ascii="Times New Roman" w:hAnsi="Times New Roman"/>
          <w:sz w:val="28"/>
          <w:szCs w:val="28"/>
        </w:rPr>
        <w:t>ва : Просвещение, 2023. — 54 с.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 xml:space="preserve">ЦИФРОВЫЕ ОБРАЗОВАТЕЛЬНЫЕ РЕСУРСЫ И РЕСУРСЫ СЕТИ ИНТЕРНЕТ 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 xml:space="preserve">http://window.edu.ru — Российский общеобразовательный портал, единое окно доступа к образовательным ресурсам 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 xml:space="preserve">https://resh.edu.ru - Интерактивные уроки по всему школьному курсу 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 xml:space="preserve">www.1class.ru www.school-collection.edu.ru — это коллекция образовательных ресурсов по разным предметам и для разных классов </w:t>
      </w:r>
    </w:p>
    <w:p w:rsid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 xml:space="preserve">www.1september.ru — сайт издательского дома «Первое сентября» </w:t>
      </w:r>
    </w:p>
    <w:p w:rsidR="00C22366" w:rsidRPr="00C22366" w:rsidRDefault="00C22366" w:rsidP="00C22366">
      <w:pPr>
        <w:jc w:val="both"/>
        <w:rPr>
          <w:rFonts w:ascii="Times New Roman" w:hAnsi="Times New Roman"/>
          <w:sz w:val="28"/>
          <w:szCs w:val="28"/>
        </w:rPr>
      </w:pPr>
      <w:r w:rsidRPr="00C22366">
        <w:rPr>
          <w:rFonts w:ascii="Times New Roman" w:hAnsi="Times New Roman"/>
          <w:sz w:val="28"/>
          <w:szCs w:val="28"/>
        </w:rPr>
        <w:t>https://uchebnik.mos.ru - «Московская электронна</w:t>
      </w:r>
      <w:r>
        <w:rPr>
          <w:rFonts w:ascii="Times New Roman" w:hAnsi="Times New Roman"/>
          <w:sz w:val="28"/>
          <w:szCs w:val="28"/>
        </w:rPr>
        <w:t xml:space="preserve">я школа» </w:t>
      </w:r>
    </w:p>
    <w:sectPr w:rsidR="00C22366" w:rsidRPr="00C22366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680" w:rsidRDefault="00C31680" w:rsidP="00C22366">
      <w:pPr>
        <w:spacing w:after="0" w:line="240" w:lineRule="auto"/>
      </w:pPr>
      <w:r>
        <w:separator/>
      </w:r>
    </w:p>
  </w:endnote>
  <w:endnote w:type="continuationSeparator" w:id="0">
    <w:p w:rsidR="00C31680" w:rsidRDefault="00C31680" w:rsidP="00C22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680" w:rsidRDefault="00C31680" w:rsidP="00C22366">
      <w:pPr>
        <w:spacing w:after="0" w:line="240" w:lineRule="auto"/>
      </w:pPr>
      <w:r>
        <w:separator/>
      </w:r>
    </w:p>
  </w:footnote>
  <w:footnote w:type="continuationSeparator" w:id="0">
    <w:p w:rsidR="00C31680" w:rsidRDefault="00C31680" w:rsidP="00C22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81D83"/>
    <w:multiLevelType w:val="hybridMultilevel"/>
    <w:tmpl w:val="BDACFDB6"/>
    <w:lvl w:ilvl="0" w:tplc="EC702B78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0E2C2CF2">
      <w:start w:val="1"/>
      <w:numFmt w:val="decimal"/>
      <w:lvlText w:val=""/>
      <w:lvlJc w:val="left"/>
    </w:lvl>
    <w:lvl w:ilvl="2" w:tplc="922402FC">
      <w:start w:val="1"/>
      <w:numFmt w:val="decimal"/>
      <w:lvlText w:val=""/>
      <w:lvlJc w:val="left"/>
    </w:lvl>
    <w:lvl w:ilvl="3" w:tplc="FA2E6980">
      <w:start w:val="1"/>
      <w:numFmt w:val="decimal"/>
      <w:lvlText w:val=""/>
      <w:lvlJc w:val="left"/>
    </w:lvl>
    <w:lvl w:ilvl="4" w:tplc="EB325C50">
      <w:start w:val="1"/>
      <w:numFmt w:val="decimal"/>
      <w:lvlText w:val=""/>
      <w:lvlJc w:val="left"/>
    </w:lvl>
    <w:lvl w:ilvl="5" w:tplc="F27ADFE6">
      <w:start w:val="1"/>
      <w:numFmt w:val="decimal"/>
      <w:lvlText w:val=""/>
      <w:lvlJc w:val="left"/>
    </w:lvl>
    <w:lvl w:ilvl="6" w:tplc="F68CDD30">
      <w:start w:val="1"/>
      <w:numFmt w:val="decimal"/>
      <w:lvlText w:val=""/>
      <w:lvlJc w:val="left"/>
    </w:lvl>
    <w:lvl w:ilvl="7" w:tplc="2B3AA99E">
      <w:start w:val="1"/>
      <w:numFmt w:val="decimal"/>
      <w:lvlText w:val=""/>
      <w:lvlJc w:val="left"/>
    </w:lvl>
    <w:lvl w:ilvl="8" w:tplc="AB18650C">
      <w:start w:val="1"/>
      <w:numFmt w:val="decimal"/>
      <w:lvlText w:val=""/>
      <w:lvlJc w:val="left"/>
    </w:lvl>
  </w:abstractNum>
  <w:abstractNum w:abstractNumId="1" w15:restartNumberingAfterBreak="0">
    <w:nsid w:val="2B7275E5"/>
    <w:multiLevelType w:val="hybridMultilevel"/>
    <w:tmpl w:val="D96C8E48"/>
    <w:lvl w:ilvl="0" w:tplc="086C84F8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BEF667FA">
      <w:start w:val="1"/>
      <w:numFmt w:val="decimal"/>
      <w:lvlText w:val=""/>
      <w:lvlJc w:val="left"/>
    </w:lvl>
    <w:lvl w:ilvl="2" w:tplc="6FBE275C">
      <w:start w:val="1"/>
      <w:numFmt w:val="decimal"/>
      <w:lvlText w:val=""/>
      <w:lvlJc w:val="left"/>
    </w:lvl>
    <w:lvl w:ilvl="3" w:tplc="4648BC7A">
      <w:start w:val="1"/>
      <w:numFmt w:val="decimal"/>
      <w:lvlText w:val=""/>
      <w:lvlJc w:val="left"/>
    </w:lvl>
    <w:lvl w:ilvl="4" w:tplc="48600CE0">
      <w:start w:val="1"/>
      <w:numFmt w:val="decimal"/>
      <w:lvlText w:val=""/>
      <w:lvlJc w:val="left"/>
    </w:lvl>
    <w:lvl w:ilvl="5" w:tplc="42DA00B2">
      <w:start w:val="1"/>
      <w:numFmt w:val="decimal"/>
      <w:lvlText w:val=""/>
      <w:lvlJc w:val="left"/>
    </w:lvl>
    <w:lvl w:ilvl="6" w:tplc="29AC3260">
      <w:start w:val="1"/>
      <w:numFmt w:val="decimal"/>
      <w:lvlText w:val=""/>
      <w:lvlJc w:val="left"/>
    </w:lvl>
    <w:lvl w:ilvl="7" w:tplc="1C1EF5CC">
      <w:start w:val="1"/>
      <w:numFmt w:val="decimal"/>
      <w:lvlText w:val=""/>
      <w:lvlJc w:val="left"/>
    </w:lvl>
    <w:lvl w:ilvl="8" w:tplc="1B4691C2">
      <w:start w:val="1"/>
      <w:numFmt w:val="decimal"/>
      <w:lvlText w:val=""/>
      <w:lvlJc w:val="left"/>
    </w:lvl>
  </w:abstractNum>
  <w:abstractNum w:abstractNumId="2" w15:restartNumberingAfterBreak="0">
    <w:nsid w:val="324073C5"/>
    <w:multiLevelType w:val="hybridMultilevel"/>
    <w:tmpl w:val="3E360E56"/>
    <w:lvl w:ilvl="0" w:tplc="364EC2D4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E612EB7E">
      <w:start w:val="1"/>
      <w:numFmt w:val="decimal"/>
      <w:lvlText w:val=""/>
      <w:lvlJc w:val="left"/>
    </w:lvl>
    <w:lvl w:ilvl="2" w:tplc="E3B8AF62">
      <w:start w:val="1"/>
      <w:numFmt w:val="decimal"/>
      <w:lvlText w:val=""/>
      <w:lvlJc w:val="left"/>
    </w:lvl>
    <w:lvl w:ilvl="3" w:tplc="C8725144">
      <w:start w:val="1"/>
      <w:numFmt w:val="decimal"/>
      <w:lvlText w:val=""/>
      <w:lvlJc w:val="left"/>
    </w:lvl>
    <w:lvl w:ilvl="4" w:tplc="0EDA1B06">
      <w:start w:val="1"/>
      <w:numFmt w:val="decimal"/>
      <w:lvlText w:val=""/>
      <w:lvlJc w:val="left"/>
    </w:lvl>
    <w:lvl w:ilvl="5" w:tplc="36F6EF82">
      <w:start w:val="1"/>
      <w:numFmt w:val="decimal"/>
      <w:lvlText w:val=""/>
      <w:lvlJc w:val="left"/>
    </w:lvl>
    <w:lvl w:ilvl="6" w:tplc="F7702E5C">
      <w:start w:val="1"/>
      <w:numFmt w:val="decimal"/>
      <w:lvlText w:val=""/>
      <w:lvlJc w:val="left"/>
    </w:lvl>
    <w:lvl w:ilvl="7" w:tplc="FC8AF1D6">
      <w:start w:val="1"/>
      <w:numFmt w:val="decimal"/>
      <w:lvlText w:val=""/>
      <w:lvlJc w:val="left"/>
    </w:lvl>
    <w:lvl w:ilvl="8" w:tplc="2D1018BE">
      <w:start w:val="1"/>
      <w:numFmt w:val="decimal"/>
      <w:lvlText w:val=""/>
      <w:lvlJc w:val="left"/>
    </w:lvl>
  </w:abstractNum>
  <w:abstractNum w:abstractNumId="3" w15:restartNumberingAfterBreak="0">
    <w:nsid w:val="4D451AA2"/>
    <w:multiLevelType w:val="hybridMultilevel"/>
    <w:tmpl w:val="835CC1B8"/>
    <w:lvl w:ilvl="0" w:tplc="5A7A6724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44608D9C">
      <w:start w:val="1"/>
      <w:numFmt w:val="decimal"/>
      <w:lvlText w:val=""/>
      <w:lvlJc w:val="left"/>
    </w:lvl>
    <w:lvl w:ilvl="2" w:tplc="00809332">
      <w:start w:val="1"/>
      <w:numFmt w:val="decimal"/>
      <w:lvlText w:val=""/>
      <w:lvlJc w:val="left"/>
    </w:lvl>
    <w:lvl w:ilvl="3" w:tplc="8730DA06">
      <w:start w:val="1"/>
      <w:numFmt w:val="decimal"/>
      <w:lvlText w:val=""/>
      <w:lvlJc w:val="left"/>
    </w:lvl>
    <w:lvl w:ilvl="4" w:tplc="A01E20CA">
      <w:start w:val="1"/>
      <w:numFmt w:val="decimal"/>
      <w:lvlText w:val=""/>
      <w:lvlJc w:val="left"/>
    </w:lvl>
    <w:lvl w:ilvl="5" w:tplc="407643B0">
      <w:start w:val="1"/>
      <w:numFmt w:val="decimal"/>
      <w:lvlText w:val=""/>
      <w:lvlJc w:val="left"/>
    </w:lvl>
    <w:lvl w:ilvl="6" w:tplc="32ECF1C8">
      <w:start w:val="1"/>
      <w:numFmt w:val="decimal"/>
      <w:lvlText w:val=""/>
      <w:lvlJc w:val="left"/>
    </w:lvl>
    <w:lvl w:ilvl="7" w:tplc="1ED05A34">
      <w:start w:val="1"/>
      <w:numFmt w:val="decimal"/>
      <w:lvlText w:val=""/>
      <w:lvlJc w:val="left"/>
    </w:lvl>
    <w:lvl w:ilvl="8" w:tplc="FA148BD6">
      <w:start w:val="1"/>
      <w:numFmt w:val="decimal"/>
      <w:lvlText w:val=""/>
      <w:lvlJc w:val="left"/>
    </w:lvl>
  </w:abstractNum>
  <w:abstractNum w:abstractNumId="4" w15:restartNumberingAfterBreak="0">
    <w:nsid w:val="525552D1"/>
    <w:multiLevelType w:val="hybridMultilevel"/>
    <w:tmpl w:val="0DEC62E6"/>
    <w:lvl w:ilvl="0" w:tplc="820A6004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0D7480DE">
      <w:start w:val="1"/>
      <w:numFmt w:val="decimal"/>
      <w:lvlText w:val=""/>
      <w:lvlJc w:val="left"/>
    </w:lvl>
    <w:lvl w:ilvl="2" w:tplc="4B963C74">
      <w:start w:val="1"/>
      <w:numFmt w:val="decimal"/>
      <w:lvlText w:val=""/>
      <w:lvlJc w:val="left"/>
    </w:lvl>
    <w:lvl w:ilvl="3" w:tplc="B1BE548A">
      <w:start w:val="1"/>
      <w:numFmt w:val="decimal"/>
      <w:lvlText w:val=""/>
      <w:lvlJc w:val="left"/>
    </w:lvl>
    <w:lvl w:ilvl="4" w:tplc="8E9EC8EC">
      <w:start w:val="1"/>
      <w:numFmt w:val="decimal"/>
      <w:lvlText w:val=""/>
      <w:lvlJc w:val="left"/>
    </w:lvl>
    <w:lvl w:ilvl="5" w:tplc="AFC25B0E">
      <w:start w:val="1"/>
      <w:numFmt w:val="decimal"/>
      <w:lvlText w:val=""/>
      <w:lvlJc w:val="left"/>
    </w:lvl>
    <w:lvl w:ilvl="6" w:tplc="92183910">
      <w:start w:val="1"/>
      <w:numFmt w:val="decimal"/>
      <w:lvlText w:val=""/>
      <w:lvlJc w:val="left"/>
    </w:lvl>
    <w:lvl w:ilvl="7" w:tplc="98A2086E">
      <w:start w:val="1"/>
      <w:numFmt w:val="decimal"/>
      <w:lvlText w:val=""/>
      <w:lvlJc w:val="left"/>
    </w:lvl>
    <w:lvl w:ilvl="8" w:tplc="DB1C5848">
      <w:start w:val="1"/>
      <w:numFmt w:val="decimal"/>
      <w:lvlText w:val=""/>
      <w:lvlJc w:val="left"/>
    </w:lvl>
  </w:abstractNum>
  <w:abstractNum w:abstractNumId="5" w15:restartNumberingAfterBreak="0">
    <w:nsid w:val="57B50F9D"/>
    <w:multiLevelType w:val="hybridMultilevel"/>
    <w:tmpl w:val="5B7E65F4"/>
    <w:lvl w:ilvl="0" w:tplc="A5DEDFE4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D4FC8798">
      <w:start w:val="1"/>
      <w:numFmt w:val="decimal"/>
      <w:lvlText w:val=""/>
      <w:lvlJc w:val="left"/>
    </w:lvl>
    <w:lvl w:ilvl="2" w:tplc="5F245884">
      <w:start w:val="1"/>
      <w:numFmt w:val="decimal"/>
      <w:lvlText w:val=""/>
      <w:lvlJc w:val="left"/>
    </w:lvl>
    <w:lvl w:ilvl="3" w:tplc="3E220CCA">
      <w:start w:val="1"/>
      <w:numFmt w:val="decimal"/>
      <w:lvlText w:val=""/>
      <w:lvlJc w:val="left"/>
    </w:lvl>
    <w:lvl w:ilvl="4" w:tplc="0C3E17FC">
      <w:start w:val="1"/>
      <w:numFmt w:val="decimal"/>
      <w:lvlText w:val=""/>
      <w:lvlJc w:val="left"/>
    </w:lvl>
    <w:lvl w:ilvl="5" w:tplc="8EA61B50">
      <w:start w:val="1"/>
      <w:numFmt w:val="decimal"/>
      <w:lvlText w:val=""/>
      <w:lvlJc w:val="left"/>
    </w:lvl>
    <w:lvl w:ilvl="6" w:tplc="11CAF7A2">
      <w:start w:val="1"/>
      <w:numFmt w:val="decimal"/>
      <w:lvlText w:val=""/>
      <w:lvlJc w:val="left"/>
    </w:lvl>
    <w:lvl w:ilvl="7" w:tplc="A8787502">
      <w:start w:val="1"/>
      <w:numFmt w:val="decimal"/>
      <w:lvlText w:val=""/>
      <w:lvlJc w:val="left"/>
    </w:lvl>
    <w:lvl w:ilvl="8" w:tplc="467EC798">
      <w:start w:val="1"/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4F51"/>
    <w:rsid w:val="005C1181"/>
    <w:rsid w:val="00694C40"/>
    <w:rsid w:val="006C2501"/>
    <w:rsid w:val="009C4F51"/>
    <w:rsid w:val="00B3794F"/>
    <w:rsid w:val="00C22366"/>
    <w:rsid w:val="00C31680"/>
    <w:rsid w:val="00DB0CF6"/>
    <w:rsid w:val="00E53B1F"/>
    <w:rsid w:val="00F21643"/>
    <w:rsid w:val="00F4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341E6"/>
  <w15:docId w15:val="{03AEB53A-D584-472F-982A-94547EEB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b/>
      <w:color w:val="2F5496"/>
      <w:sz w:val="2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00"/>
      <w:outlineLvl w:val="1"/>
    </w:pPr>
    <w:rPr>
      <w:b/>
      <w:color w:val="4472C4"/>
      <w:sz w:val="26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00"/>
      <w:outlineLvl w:val="2"/>
    </w:pPr>
    <w:rPr>
      <w:b/>
      <w:color w:val="4472C4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/>
      <w:outlineLvl w:val="3"/>
    </w:pPr>
    <w:rPr>
      <w:b/>
      <w:i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80"/>
        <w:tab w:val="right" w:pos="9360"/>
      </w:tabs>
    </w:pPr>
  </w:style>
  <w:style w:type="paragraph" w:styleId="a5">
    <w:name w:val="Normal Indent"/>
    <w:basedOn w:val="a"/>
    <w:pPr>
      <w:ind w:left="720"/>
    </w:pPr>
  </w:style>
  <w:style w:type="paragraph" w:styleId="a6">
    <w:name w:val="Subtitle"/>
    <w:basedOn w:val="a"/>
    <w:next w:val="a"/>
    <w:link w:val="a7"/>
    <w:qFormat/>
    <w:pPr>
      <w:ind w:left="86"/>
    </w:pPr>
    <w:rPr>
      <w:i/>
      <w:color w:val="4472C4"/>
      <w:sz w:val="24"/>
    </w:rPr>
  </w:style>
  <w:style w:type="paragraph" w:styleId="a8">
    <w:name w:val="Title"/>
    <w:basedOn w:val="a"/>
    <w:next w:val="a"/>
    <w:link w:val="a9"/>
    <w:qFormat/>
    <w:pPr>
      <w:pBdr>
        <w:bottom w:val="single" w:sz="8" w:space="4" w:color="4472C4"/>
      </w:pBdr>
      <w:spacing w:after="300"/>
      <w:contextualSpacing/>
    </w:pPr>
    <w:rPr>
      <w:color w:val="323E4F"/>
      <w:sz w:val="52"/>
    </w:rPr>
  </w:style>
  <w:style w:type="paragraph" w:styleId="aa">
    <w:name w:val="caption"/>
    <w:basedOn w:val="a"/>
    <w:next w:val="a"/>
    <w:semiHidden/>
    <w:qFormat/>
    <w:pPr>
      <w:spacing w:line="240" w:lineRule="auto"/>
    </w:pPr>
    <w:rPr>
      <w:b/>
      <w:color w:val="4472C4"/>
      <w:sz w:val="18"/>
    </w:rPr>
  </w:style>
  <w:style w:type="character" w:styleId="ab">
    <w:name w:val="line number"/>
    <w:basedOn w:val="a0"/>
    <w:semiHidden/>
  </w:style>
  <w:style w:type="character" w:styleId="ac">
    <w:name w:val="Hyperlink"/>
    <w:basedOn w:val="a0"/>
    <w:rPr>
      <w:color w:val="0563C1"/>
      <w:u w:val="single"/>
    </w:rPr>
  </w:style>
  <w:style w:type="character" w:customStyle="1" w:styleId="a4">
    <w:name w:val="Верхний колонтитул Знак"/>
    <w:basedOn w:val="a0"/>
    <w:link w:val="a3"/>
  </w:style>
  <w:style w:type="character" w:customStyle="1" w:styleId="10">
    <w:name w:val="Заголовок 1 Знак"/>
    <w:basedOn w:val="a0"/>
    <w:link w:val="1"/>
    <w:rPr>
      <w:b/>
      <w:color w:val="2F5496"/>
      <w:sz w:val="28"/>
    </w:rPr>
  </w:style>
  <w:style w:type="character" w:customStyle="1" w:styleId="20">
    <w:name w:val="Заголовок 2 Знак"/>
    <w:basedOn w:val="a0"/>
    <w:link w:val="2"/>
    <w:rPr>
      <w:b/>
      <w:color w:val="4472C4"/>
      <w:sz w:val="26"/>
    </w:rPr>
  </w:style>
  <w:style w:type="character" w:customStyle="1" w:styleId="30">
    <w:name w:val="Заголовок 3 Знак"/>
    <w:basedOn w:val="a0"/>
    <w:link w:val="3"/>
    <w:rPr>
      <w:b/>
      <w:color w:val="4472C4"/>
    </w:rPr>
  </w:style>
  <w:style w:type="character" w:customStyle="1" w:styleId="40">
    <w:name w:val="Заголовок 4 Знак"/>
    <w:basedOn w:val="a0"/>
    <w:link w:val="4"/>
    <w:rPr>
      <w:b/>
      <w:i/>
      <w:color w:val="4472C4"/>
    </w:rPr>
  </w:style>
  <w:style w:type="character" w:customStyle="1" w:styleId="a7">
    <w:name w:val="Подзаголовок Знак"/>
    <w:basedOn w:val="a0"/>
    <w:link w:val="a6"/>
    <w:rPr>
      <w:i/>
      <w:color w:val="4472C4"/>
      <w:sz w:val="24"/>
    </w:rPr>
  </w:style>
  <w:style w:type="character" w:customStyle="1" w:styleId="a9">
    <w:name w:val="Заголовок Знак"/>
    <w:basedOn w:val="a0"/>
    <w:link w:val="a8"/>
    <w:rPr>
      <w:color w:val="323E4F"/>
      <w:sz w:val="52"/>
    </w:rPr>
  </w:style>
  <w:style w:type="character" w:styleId="ad">
    <w:name w:val="Emphasis"/>
    <w:basedOn w:val="a0"/>
    <w:qFormat/>
    <w:rPr>
      <w:i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footer"/>
    <w:basedOn w:val="a"/>
    <w:link w:val="af0"/>
    <w:uiPriority w:val="99"/>
    <w:unhideWhenUsed/>
    <w:rsid w:val="00C22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2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30076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24c12" TargetMode="External"/><Relationship Id="rId63" Type="http://schemas.openxmlformats.org/officeDocument/2006/relationships/hyperlink" Target="https://m.edsoo.ru/7f41e42a" TargetMode="External"/><Relationship Id="rId84" Type="http://schemas.openxmlformats.org/officeDocument/2006/relationships/hyperlink" Target="https://m.edsoo.ru/7f42ded4" TargetMode="External"/><Relationship Id="rId138" Type="http://schemas.openxmlformats.org/officeDocument/2006/relationships/hyperlink" Target="https://m.edsoo.ru/7f434d38" TargetMode="External"/><Relationship Id="rId107" Type="http://schemas.openxmlformats.org/officeDocument/2006/relationships/hyperlink" Target="https://m.edsoo.ru/7f432736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7f42154e" TargetMode="External"/><Relationship Id="rId53" Type="http://schemas.openxmlformats.org/officeDocument/2006/relationships/hyperlink" Target="https://m.edsoo.ru/7f427c32" TargetMode="External"/><Relationship Id="rId74" Type="http://schemas.openxmlformats.org/officeDocument/2006/relationships/hyperlink" Target="https://m.edsoo.ru/7f429c6c" TargetMode="External"/><Relationship Id="rId128" Type="http://schemas.openxmlformats.org/officeDocument/2006/relationships/hyperlink" Target="https://m.edsoo.ru/7f42c840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7f435648" TargetMode="External"/><Relationship Id="rId95" Type="http://schemas.openxmlformats.org/officeDocument/2006/relationships/hyperlink" Target="https://m.edsoo.ru/7f42fd38" TargetMode="External"/><Relationship Id="rId22" Type="http://schemas.openxmlformats.org/officeDocument/2006/relationships/hyperlink" Target="https://m.edsoo.ru/7f417af8" TargetMode="External"/><Relationship Id="rId27" Type="http://schemas.openxmlformats.org/officeDocument/2006/relationships/hyperlink" Target="https://m.edsoo.ru/7f4218be" TargetMode="External"/><Relationship Id="rId43" Type="http://schemas.openxmlformats.org/officeDocument/2006/relationships/hyperlink" Target="https://m.edsoo.ru/7f424fd2" TargetMode="External"/><Relationship Id="rId48" Type="http://schemas.openxmlformats.org/officeDocument/2006/relationships/hyperlink" Target="https://m.edsoo.ru/7f420482" TargetMode="External"/><Relationship Id="rId64" Type="http://schemas.openxmlformats.org/officeDocument/2006/relationships/hyperlink" Target="https://m.edsoo.ru/7f41e8a8" TargetMode="External"/><Relationship Id="rId69" Type="http://schemas.openxmlformats.org/officeDocument/2006/relationships/hyperlink" Target="https://m.edsoo.ru/7f41f1fe" TargetMode="External"/><Relationship Id="rId113" Type="http://schemas.openxmlformats.org/officeDocument/2006/relationships/hyperlink" Target="https://m.edsoo.ru/7f42f158" TargetMode="External"/><Relationship Id="rId118" Type="http://schemas.openxmlformats.org/officeDocument/2006/relationships/hyperlink" Target="https://m.edsoo.ru/7f43c542" TargetMode="External"/><Relationship Id="rId134" Type="http://schemas.openxmlformats.org/officeDocument/2006/relationships/hyperlink" Target="https://m.edsoo.ru/7f433d84" TargetMode="External"/><Relationship Id="rId139" Type="http://schemas.openxmlformats.org/officeDocument/2006/relationships/hyperlink" Target="https://m.edsoo.ru/7f4371aa" TargetMode="External"/><Relationship Id="rId80" Type="http://schemas.openxmlformats.org/officeDocument/2006/relationships/hyperlink" Target="https://m.edsoo.ru/7f42eaaa" TargetMode="External"/><Relationship Id="rId85" Type="http://schemas.openxmlformats.org/officeDocument/2006/relationships/hyperlink" Target="https://m.edsoo.ru/7f42e0be" TargetMode="External"/><Relationship Id="rId12" Type="http://schemas.openxmlformats.org/officeDocument/2006/relationships/hyperlink" Target="https://m.edsoo.ru/7f415b90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218be" TargetMode="External"/><Relationship Id="rId38" Type="http://schemas.openxmlformats.org/officeDocument/2006/relationships/hyperlink" Target="https://m.edsoo.ru/7f422fca" TargetMode="External"/><Relationship Id="rId59" Type="http://schemas.openxmlformats.org/officeDocument/2006/relationships/hyperlink" Target="https://m.edsoo.ru/7f421044" TargetMode="External"/><Relationship Id="rId103" Type="http://schemas.openxmlformats.org/officeDocument/2006/relationships/hyperlink" Target="https://m.edsoo.ru/7f4315c0" TargetMode="External"/><Relationship Id="rId108" Type="http://schemas.openxmlformats.org/officeDocument/2006/relationships/hyperlink" Target="https://m.edsoo.ru/7f432736" TargetMode="External"/><Relationship Id="rId124" Type="http://schemas.openxmlformats.org/officeDocument/2006/relationships/hyperlink" Target="https://m.edsoo.ru/7f4301f2" TargetMode="External"/><Relationship Id="rId129" Type="http://schemas.openxmlformats.org/officeDocument/2006/relationships/hyperlink" Target="https://m.edsoo.ru/7f42cb88" TargetMode="External"/><Relationship Id="rId54" Type="http://schemas.openxmlformats.org/officeDocument/2006/relationships/hyperlink" Target="https://m.edsoo.ru/7f427e8a" TargetMode="External"/><Relationship Id="rId70" Type="http://schemas.openxmlformats.org/officeDocument/2006/relationships/hyperlink" Target="https://m.edsoo.ru/7f427282" TargetMode="External"/><Relationship Id="rId75" Type="http://schemas.openxmlformats.org/officeDocument/2006/relationships/hyperlink" Target="https://m.edsoo.ru/7f429f32" TargetMode="External"/><Relationship Id="rId91" Type="http://schemas.openxmlformats.org/officeDocument/2006/relationships/hyperlink" Target="https://m.edsoo.ru/7f435648" TargetMode="External"/><Relationship Id="rId96" Type="http://schemas.openxmlformats.org/officeDocument/2006/relationships/hyperlink" Target="https://m.edsoo.ru/7f42ec80" TargetMode="External"/><Relationship Id="rId140" Type="http://schemas.openxmlformats.org/officeDocument/2006/relationships/hyperlink" Target="https://m.edsoo.ru/7f434eb4" TargetMode="External"/><Relationship Id="rId145" Type="http://schemas.openxmlformats.org/officeDocument/2006/relationships/hyperlink" Target="https://m.edsoo.ru/7f43785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m.edsoo.ru/7f417af8" TargetMode="External"/><Relationship Id="rId28" Type="http://schemas.openxmlformats.org/officeDocument/2006/relationships/hyperlink" Target="https://m.edsoo.ru/7f41feec" TargetMode="External"/><Relationship Id="rId49" Type="http://schemas.openxmlformats.org/officeDocument/2006/relationships/hyperlink" Target="https://m.edsoo.ru/7f42064e" TargetMode="External"/><Relationship Id="rId114" Type="http://schemas.openxmlformats.org/officeDocument/2006/relationships/hyperlink" Target="https://m.edsoo.ru/7f42f3f6" TargetMode="External"/><Relationship Id="rId119" Type="http://schemas.openxmlformats.org/officeDocument/2006/relationships/hyperlink" Target="https://m.edsoo.ru/7f43c3d0" TargetMode="External"/><Relationship Id="rId44" Type="http://schemas.openxmlformats.org/officeDocument/2006/relationships/hyperlink" Target="https://m.edsoo.ru/7f4251d0" TargetMode="External"/><Relationship Id="rId60" Type="http://schemas.openxmlformats.org/officeDocument/2006/relationships/hyperlink" Target="https://m.edsoo.ru/7f41de76" TargetMode="External"/><Relationship Id="rId65" Type="http://schemas.openxmlformats.org/officeDocument/2006/relationships/hyperlink" Target="https://m.edsoo.ru/7f41ed80" TargetMode="External"/><Relationship Id="rId81" Type="http://schemas.openxmlformats.org/officeDocument/2006/relationships/hyperlink" Target="https://m.edsoo.ru/7f42d862" TargetMode="External"/><Relationship Id="rId86" Type="http://schemas.openxmlformats.org/officeDocument/2006/relationships/hyperlink" Target="https://m.edsoo.ru/7f42e262" TargetMode="External"/><Relationship Id="rId130" Type="http://schemas.openxmlformats.org/officeDocument/2006/relationships/hyperlink" Target="https://m.edsoo.ru/7f42cd2c" TargetMode="External"/><Relationship Id="rId135" Type="http://schemas.openxmlformats.org/officeDocument/2006/relationships/hyperlink" Target="https://m.edsoo.ru/7f434bbc" TargetMode="External"/><Relationship Id="rId13" Type="http://schemas.openxmlformats.org/officeDocument/2006/relationships/hyperlink" Target="https://m.edsoo.ru/7f415b90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3182" TargetMode="External"/><Relationship Id="rId109" Type="http://schemas.openxmlformats.org/officeDocument/2006/relationships/hyperlink" Target="https://m.edsoo.ru/7f431d36" TargetMode="External"/><Relationship Id="rId34" Type="http://schemas.openxmlformats.org/officeDocument/2006/relationships/hyperlink" Target="https://m.edsoo.ru/7f42276e" TargetMode="External"/><Relationship Id="rId50" Type="http://schemas.openxmlformats.org/officeDocument/2006/relationships/hyperlink" Target="https://m.edsoo.ru/7f420806" TargetMode="External"/><Relationship Id="rId55" Type="http://schemas.openxmlformats.org/officeDocument/2006/relationships/hyperlink" Target="https://m.edsoo.ru/7f42836c" TargetMode="External"/><Relationship Id="rId76" Type="http://schemas.openxmlformats.org/officeDocument/2006/relationships/hyperlink" Target="https://m.edsoo.ru/7f42a0e0" TargetMode="External"/><Relationship Id="rId97" Type="http://schemas.openxmlformats.org/officeDocument/2006/relationships/hyperlink" Target="https://m.edsoo.ru/7f430382" TargetMode="External"/><Relationship Id="rId104" Type="http://schemas.openxmlformats.org/officeDocument/2006/relationships/hyperlink" Target="https://m.edsoo.ru/7f4318c2" TargetMode="External"/><Relationship Id="rId120" Type="http://schemas.openxmlformats.org/officeDocument/2006/relationships/hyperlink" Target="https://m.edsoo.ru/7f4328c6" TargetMode="External"/><Relationship Id="rId125" Type="http://schemas.openxmlformats.org/officeDocument/2006/relationships/hyperlink" Target="https://m.edsoo.ru/7f43d6d6" TargetMode="External"/><Relationship Id="rId141" Type="http://schemas.openxmlformats.org/officeDocument/2006/relationships/hyperlink" Target="https://m.edsoo.ru/7f43736c" TargetMode="External"/><Relationship Id="rId146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hyperlink" Target="https://m.edsoo.ru/7f427412" TargetMode="External"/><Relationship Id="rId92" Type="http://schemas.openxmlformats.org/officeDocument/2006/relationships/hyperlink" Target="https://m.edsoo.ru/7f43599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fafa" TargetMode="External"/><Relationship Id="rId24" Type="http://schemas.openxmlformats.org/officeDocument/2006/relationships/hyperlink" Target="https://m.edsoo.ru/7f4211de" TargetMode="External"/><Relationship Id="rId40" Type="http://schemas.openxmlformats.org/officeDocument/2006/relationships/hyperlink" Target="https://m.edsoo.ru/7f42432a" TargetMode="External"/><Relationship Id="rId45" Type="http://schemas.openxmlformats.org/officeDocument/2006/relationships/hyperlink" Target="https://m.edsoo.ru/7f423312" TargetMode="External"/><Relationship Id="rId66" Type="http://schemas.openxmlformats.org/officeDocument/2006/relationships/hyperlink" Target="https://m.edsoo.ru/7f41ea24" TargetMode="External"/><Relationship Id="rId87" Type="http://schemas.openxmlformats.org/officeDocument/2006/relationships/hyperlink" Target="https://m.edsoo.ru/7f4354a4" TargetMode="External"/><Relationship Id="rId110" Type="http://schemas.openxmlformats.org/officeDocument/2006/relationships/hyperlink" Target="https://m.edsoo.ru/7f42ee1a" TargetMode="External"/><Relationship Id="rId115" Type="http://schemas.openxmlformats.org/officeDocument/2006/relationships/hyperlink" Target="https://m.edsoo.ru/7f42f5a4" TargetMode="External"/><Relationship Id="rId131" Type="http://schemas.openxmlformats.org/officeDocument/2006/relationships/hyperlink" Target="https://m.edsoo.ru/7f42c9e4" TargetMode="External"/><Relationship Id="rId136" Type="http://schemas.openxmlformats.org/officeDocument/2006/relationships/hyperlink" Target="https://m.edsoo.ru/7f4343e2" TargetMode="External"/><Relationship Id="rId61" Type="http://schemas.openxmlformats.org/officeDocument/2006/relationships/hyperlink" Target="https://m.edsoo.ru/7f41dff2" TargetMode="External"/><Relationship Id="rId82" Type="http://schemas.openxmlformats.org/officeDocument/2006/relationships/hyperlink" Target="https://m.edsoo.ru/7f42d862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1fd70" TargetMode="External"/><Relationship Id="rId35" Type="http://schemas.openxmlformats.org/officeDocument/2006/relationships/hyperlink" Target="https://m.edsoo.ru/7f422930" TargetMode="External"/><Relationship Id="rId56" Type="http://schemas.openxmlformats.org/officeDocument/2006/relationships/hyperlink" Target="https://m.edsoo.ru/7f4284de" TargetMode="External"/><Relationship Id="rId77" Type="http://schemas.openxmlformats.org/officeDocument/2006/relationships/hyperlink" Target="https://m.edsoo.ru/7f42a27a" TargetMode="External"/><Relationship Id="rId100" Type="http://schemas.openxmlformats.org/officeDocument/2006/relationships/hyperlink" Target="https://m.edsoo.ru/7f430f44" TargetMode="External"/><Relationship Id="rId105" Type="http://schemas.openxmlformats.org/officeDocument/2006/relationships/hyperlink" Target="https://m.edsoo.ru/7f431a20" TargetMode="External"/><Relationship Id="rId126" Type="http://schemas.openxmlformats.org/officeDocument/2006/relationships/hyperlink" Target="https://m.edsoo.ru/7f43d6d6" TargetMode="External"/><Relationship Id="rId147" Type="http://schemas.openxmlformats.org/officeDocument/2006/relationships/theme" Target="theme/theme1.xml"/><Relationship Id="rId8" Type="http://schemas.openxmlformats.org/officeDocument/2006/relationships/oleObject" Target="embeddings/oleObject1.bin"/><Relationship Id="rId51" Type="http://schemas.openxmlformats.org/officeDocument/2006/relationships/hyperlink" Target="https://m.edsoo.ru/7f4209a0" TargetMode="External"/><Relationship Id="rId72" Type="http://schemas.openxmlformats.org/officeDocument/2006/relationships/hyperlink" Target="https://m.edsoo.ru/7f426d1e" TargetMode="External"/><Relationship Id="rId93" Type="http://schemas.openxmlformats.org/officeDocument/2006/relationships/hyperlink" Target="https://m.edsoo.ru/7f435ed6" TargetMode="External"/><Relationship Id="rId98" Type="http://schemas.openxmlformats.org/officeDocument/2006/relationships/hyperlink" Target="https://m.edsoo.ru/7f4308e6" TargetMode="External"/><Relationship Id="rId121" Type="http://schemas.openxmlformats.org/officeDocument/2006/relationships/hyperlink" Target="https://m.edsoo.ru/7f432b6e" TargetMode="External"/><Relationship Id="rId142" Type="http://schemas.openxmlformats.org/officeDocument/2006/relationships/hyperlink" Target="https://m.edsoo.ru/7f43751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21382" TargetMode="External"/><Relationship Id="rId46" Type="http://schemas.openxmlformats.org/officeDocument/2006/relationships/hyperlink" Target="https://m.edsoo.ru/7f4237fe" TargetMode="External"/><Relationship Id="rId67" Type="http://schemas.openxmlformats.org/officeDocument/2006/relationships/hyperlink" Target="https://m.edsoo.ru/7f41ef06" TargetMode="External"/><Relationship Id="rId116" Type="http://schemas.openxmlformats.org/officeDocument/2006/relationships/hyperlink" Target="https://m.edsoo.ru/7f42fef0" TargetMode="External"/><Relationship Id="rId137" Type="http://schemas.openxmlformats.org/officeDocument/2006/relationships/hyperlink" Target="https://m.edsoo.ru/7f434572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464a" TargetMode="External"/><Relationship Id="rId62" Type="http://schemas.openxmlformats.org/officeDocument/2006/relationships/hyperlink" Target="https://m.edsoo.ru/7f41e16e" TargetMode="External"/><Relationship Id="rId83" Type="http://schemas.openxmlformats.org/officeDocument/2006/relationships/hyperlink" Target="https://m.edsoo.ru/7f42dd26" TargetMode="External"/><Relationship Id="rId88" Type="http://schemas.openxmlformats.org/officeDocument/2006/relationships/hyperlink" Target="https://m.edsoo.ru/7f436098" TargetMode="External"/><Relationship Id="rId111" Type="http://schemas.openxmlformats.org/officeDocument/2006/relationships/hyperlink" Target="https://m.edsoo.ru/7f42ee1a" TargetMode="External"/><Relationship Id="rId132" Type="http://schemas.openxmlformats.org/officeDocument/2006/relationships/hyperlink" Target="https://m.edsoo.ru/7f42c9e4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2af2" TargetMode="External"/><Relationship Id="rId57" Type="http://schemas.openxmlformats.org/officeDocument/2006/relationships/hyperlink" Target="https://m.edsoo.ru/7f42865a" TargetMode="External"/><Relationship Id="rId106" Type="http://schemas.openxmlformats.org/officeDocument/2006/relationships/hyperlink" Target="https://m.edsoo.ru/7f43259c" TargetMode="External"/><Relationship Id="rId127" Type="http://schemas.openxmlformats.org/officeDocument/2006/relationships/hyperlink" Target="https://m.edsoo.ru/7f42c692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382" TargetMode="External"/><Relationship Id="rId52" Type="http://schemas.openxmlformats.org/officeDocument/2006/relationships/hyperlink" Target="https://m.edsoo.ru/7f420e6e" TargetMode="External"/><Relationship Id="rId73" Type="http://schemas.openxmlformats.org/officeDocument/2006/relationships/hyperlink" Target="https://m.edsoo.ru/7f41f50a" TargetMode="External"/><Relationship Id="rId78" Type="http://schemas.openxmlformats.org/officeDocument/2006/relationships/hyperlink" Target="https://m.edsoo.ru/7f42a900" TargetMode="External"/><Relationship Id="rId94" Type="http://schemas.openxmlformats.org/officeDocument/2006/relationships/hyperlink" Target="https://m.edsoo.ru/7f42fd38" TargetMode="External"/><Relationship Id="rId99" Type="http://schemas.openxmlformats.org/officeDocument/2006/relationships/hyperlink" Target="https://m.edsoo.ru/7f430a8a" TargetMode="External"/><Relationship Id="rId101" Type="http://schemas.openxmlformats.org/officeDocument/2006/relationships/hyperlink" Target="https://m.edsoo.ru/7f430f44" TargetMode="External"/><Relationship Id="rId122" Type="http://schemas.openxmlformats.org/officeDocument/2006/relationships/hyperlink" Target="https://m.edsoo.ru/7f42f75c" TargetMode="External"/><Relationship Id="rId143" Type="http://schemas.openxmlformats.org/officeDocument/2006/relationships/hyperlink" Target="https://m.edsoo.ru/7f4376b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26" Type="http://schemas.openxmlformats.org/officeDocument/2006/relationships/hyperlink" Target="https://m.edsoo.ru/7f42154e" TargetMode="External"/><Relationship Id="rId47" Type="http://schemas.openxmlformats.org/officeDocument/2006/relationships/hyperlink" Target="https://m.edsoo.ru/7f4239de" TargetMode="External"/><Relationship Id="rId68" Type="http://schemas.openxmlformats.org/officeDocument/2006/relationships/hyperlink" Target="https://m.edsoo.ru/7f41f078" TargetMode="External"/><Relationship Id="rId89" Type="http://schemas.openxmlformats.org/officeDocument/2006/relationships/hyperlink" Target="https://m.edsoo.ru/7f435648" TargetMode="External"/><Relationship Id="rId112" Type="http://schemas.openxmlformats.org/officeDocument/2006/relationships/hyperlink" Target="https://m.edsoo.ru/7f42ee1a" TargetMode="External"/><Relationship Id="rId133" Type="http://schemas.openxmlformats.org/officeDocument/2006/relationships/hyperlink" Target="https://m.edsoo.ru/7f433c12" TargetMode="Externa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22cc8" TargetMode="External"/><Relationship Id="rId58" Type="http://schemas.openxmlformats.org/officeDocument/2006/relationships/hyperlink" Target="https://m.edsoo.ru/7f4287d6" TargetMode="External"/><Relationship Id="rId79" Type="http://schemas.openxmlformats.org/officeDocument/2006/relationships/hyperlink" Target="https://m.edsoo.ru/7f42d452" TargetMode="External"/><Relationship Id="rId102" Type="http://schemas.openxmlformats.org/officeDocument/2006/relationships/hyperlink" Target="https://m.edsoo.ru/7f43128c" TargetMode="External"/><Relationship Id="rId123" Type="http://schemas.openxmlformats.org/officeDocument/2006/relationships/hyperlink" Target="https://m.edsoo.ru/7f42f8f6" TargetMode="External"/><Relationship Id="rId144" Type="http://schemas.openxmlformats.org/officeDocument/2006/relationships/hyperlink" Target="https://m.edsoo.ru/7f436b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11378</Words>
  <Characters>64857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9</cp:revision>
  <dcterms:created xsi:type="dcterms:W3CDTF">2026-09-11T04:40:00Z</dcterms:created>
  <dcterms:modified xsi:type="dcterms:W3CDTF">2026-10-15T09:12:00Z</dcterms:modified>
</cp:coreProperties>
</file>