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E47" w:rsidRPr="00C07E47" w:rsidRDefault="00C07E47" w:rsidP="00C07E47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C07E47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Контакты, 2026</w:t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noProof/>
          <w:lang w:eastAsia="ru-RU"/>
        </w:rPr>
        <w:drawing>
          <wp:inline distT="0" distB="0" distL="0" distR="0" wp14:anchorId="1AE45C0B" wp14:editId="6D611AFC">
            <wp:extent cx="2365762" cy="1913563"/>
            <wp:effectExtent l="171450" t="171450" r="377825" b="353695"/>
            <wp:docPr id="5" name="Picture 4" descr="Центр Cпорта Эволюция Крым г. Евпатория - официальный сай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Центр Cпорта Эволюция Крым г. Евпатория - официальный сай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109000"/>
                              </a14:imgEffect>
                              <a14:imgEffect>
                                <a14:brightnessContrast contrast="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762" cy="191356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color w:val="000000"/>
          <w:lang w:eastAsia="ru-RU"/>
        </w:rPr>
        <w:t> </w:t>
      </w:r>
    </w:p>
    <w:p w:rsid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t>Заведующий филиалом</w:t>
      </w: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>:                                                                                       </w:t>
      </w:r>
    </w:p>
    <w:p w:rsid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color w:val="000000"/>
          <w:lang w:eastAsia="ru-RU"/>
        </w:rPr>
        <w:t>8 (34551</w:t>
      </w:r>
      <w:r>
        <w:rPr>
          <w:rFonts w:ascii="Arial" w:eastAsia="Times New Roman" w:hAnsi="Arial" w:cs="Arial"/>
          <w:color w:val="000000"/>
          <w:lang w:eastAsia="ru-RU"/>
        </w:rPr>
        <w:t>) 33-5-05</w:t>
      </w:r>
      <w:r w:rsidRPr="00C07E47">
        <w:rPr>
          <w:rFonts w:ascii="Arial" w:eastAsia="Times New Roman" w:hAnsi="Arial" w:cs="Arial"/>
          <w:color w:val="000000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lang w:eastAsia="ru-RU"/>
        </w:rPr>
        <w:t>Бессонова Ольга Петровна</w:t>
      </w:r>
      <w:r w:rsidRPr="00C07E47">
        <w:rPr>
          <w:rFonts w:ascii="Arial" w:eastAsia="Times New Roman" w:hAnsi="Arial" w:cs="Arial"/>
          <w:color w:val="000000"/>
          <w:lang w:eastAsia="ru-RU"/>
        </w:rPr>
        <w:t>       </w:t>
      </w:r>
    </w:p>
    <w:p w:rsid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  <w:lang w:eastAsia="ru-RU"/>
        </w:rPr>
      </w:pPr>
      <w:r w:rsidRPr="00C07E47">
        <w:rPr>
          <w:rFonts w:ascii="Arial" w:eastAsia="Times New Roman" w:hAnsi="Arial" w:cs="Arial"/>
          <w:b/>
          <w:color w:val="000000"/>
          <w:lang w:eastAsia="ru-RU"/>
        </w:rPr>
        <w:t xml:space="preserve">Методисты: </w:t>
      </w:r>
      <w:r w:rsidRPr="00C07E47">
        <w:rPr>
          <w:rFonts w:ascii="Arial" w:eastAsia="Times New Roman" w:hAnsi="Arial" w:cs="Arial"/>
          <w:b/>
          <w:color w:val="000000"/>
          <w:lang w:eastAsia="ru-RU"/>
        </w:rPr>
        <w:t xml:space="preserve">   </w:t>
      </w:r>
    </w:p>
    <w:p w:rsid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color w:val="000000"/>
          <w:lang w:eastAsia="ru-RU"/>
        </w:rPr>
        <w:t>8 (34551</w:t>
      </w:r>
      <w:r>
        <w:rPr>
          <w:rFonts w:ascii="Arial" w:eastAsia="Times New Roman" w:hAnsi="Arial" w:cs="Arial"/>
          <w:color w:val="000000"/>
          <w:lang w:eastAsia="ru-RU"/>
        </w:rPr>
        <w:t>) 33-</w:t>
      </w:r>
      <w:r>
        <w:rPr>
          <w:rFonts w:ascii="Arial" w:eastAsia="Times New Roman" w:hAnsi="Arial" w:cs="Arial"/>
          <w:color w:val="000000"/>
          <w:lang w:eastAsia="ru-RU"/>
        </w:rPr>
        <w:t>2-38  Данилова Мария Андреевна</w:t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 xml:space="preserve">                               Нестеренко Галина Андреевна</w:t>
      </w: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 xml:space="preserve">      </w:t>
      </w:r>
    </w:p>
    <w:p w:rsid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lang w:eastAsia="ru-RU"/>
        </w:rPr>
      </w:pP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> Руководитель ЛДП 1 смены:</w:t>
      </w:r>
    </w:p>
    <w:p w:rsid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bCs/>
          <w:color w:val="000000"/>
          <w:lang w:eastAsia="ru-RU"/>
        </w:rPr>
        <w:t>8982</w:t>
      </w:r>
      <w:r>
        <w:rPr>
          <w:rFonts w:ascii="Arial" w:eastAsia="Times New Roman" w:hAnsi="Arial" w:cs="Arial"/>
          <w:bCs/>
          <w:color w:val="000000"/>
          <w:lang w:eastAsia="ru-RU"/>
        </w:rPr>
        <w:t>-</w:t>
      </w:r>
      <w:r w:rsidRPr="00C07E47">
        <w:rPr>
          <w:rFonts w:ascii="Arial" w:eastAsia="Times New Roman" w:hAnsi="Arial" w:cs="Arial"/>
          <w:bCs/>
          <w:color w:val="000000"/>
          <w:lang w:eastAsia="ru-RU"/>
        </w:rPr>
        <w:t>921</w:t>
      </w:r>
      <w:r>
        <w:rPr>
          <w:rFonts w:ascii="Arial" w:eastAsia="Times New Roman" w:hAnsi="Arial" w:cs="Arial"/>
          <w:bCs/>
          <w:color w:val="000000"/>
          <w:lang w:eastAsia="ru-RU"/>
        </w:rPr>
        <w:t>-</w:t>
      </w:r>
      <w:r w:rsidRPr="00C07E47">
        <w:rPr>
          <w:rFonts w:ascii="Arial" w:eastAsia="Times New Roman" w:hAnsi="Arial" w:cs="Arial"/>
          <w:bCs/>
          <w:color w:val="000000"/>
          <w:lang w:eastAsia="ru-RU"/>
        </w:rPr>
        <w:t>68</w:t>
      </w:r>
      <w:r>
        <w:rPr>
          <w:rFonts w:ascii="Arial" w:eastAsia="Times New Roman" w:hAnsi="Arial" w:cs="Arial"/>
          <w:bCs/>
          <w:color w:val="000000"/>
          <w:lang w:eastAsia="ru-RU"/>
        </w:rPr>
        <w:t>-</w:t>
      </w:r>
      <w:r w:rsidRPr="00C07E47">
        <w:rPr>
          <w:rFonts w:ascii="Arial" w:eastAsia="Times New Roman" w:hAnsi="Arial" w:cs="Arial"/>
          <w:bCs/>
          <w:color w:val="000000"/>
          <w:lang w:eastAsia="ru-RU"/>
        </w:rPr>
        <w:t xml:space="preserve">97 </w:t>
      </w:r>
      <w:r>
        <w:rPr>
          <w:rFonts w:ascii="Arial" w:eastAsia="Times New Roman" w:hAnsi="Arial" w:cs="Arial"/>
          <w:bCs/>
          <w:color w:val="000000"/>
          <w:lang w:eastAsia="ru-RU"/>
        </w:rPr>
        <w:t xml:space="preserve"> Кравченко Наталья Викторовна</w:t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>Руководитель ЛДП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 xml:space="preserve">     3</w:t>
      </w: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 xml:space="preserve"> смены:</w:t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8919-929-48-52</w:t>
      </w:r>
      <w:r w:rsidRPr="00C07E47"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lang w:eastAsia="ru-RU"/>
        </w:rPr>
        <w:t>Жогликова</w:t>
      </w:r>
      <w:proofErr w:type="spellEnd"/>
      <w:r>
        <w:rPr>
          <w:rFonts w:ascii="Arial" w:eastAsia="Times New Roman" w:hAnsi="Arial" w:cs="Arial"/>
          <w:color w:val="000000"/>
          <w:lang w:eastAsia="ru-RU"/>
        </w:rPr>
        <w:t xml:space="preserve"> Ирина Сергеевна</w:t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color w:val="000000"/>
          <w:lang w:eastAsia="ru-RU"/>
        </w:rPr>
        <w:t> </w:t>
      </w:r>
    </w:p>
    <w:p w:rsidR="00C07E47" w:rsidRPr="00C07E47" w:rsidRDefault="00C07E47" w:rsidP="00C07E4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>Адрес: 62771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>7</w:t>
      </w: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 xml:space="preserve">, Российская Федерация, Тюменская область, </w:t>
      </w:r>
      <w:proofErr w:type="spellStart"/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>Ишимский</w:t>
      </w:r>
      <w:proofErr w:type="spellEnd"/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 xml:space="preserve"> район, село 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 xml:space="preserve">Плешково  </w:t>
      </w:r>
      <w:bookmarkStart w:id="0" w:name="_GoBack"/>
      <w:bookmarkEnd w:id="0"/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 xml:space="preserve">, улица 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>Советская</w:t>
      </w: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 xml:space="preserve">, дом 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>42</w:t>
      </w:r>
      <w:r w:rsidRPr="00C07E47">
        <w:rPr>
          <w:rFonts w:ascii="Arial" w:eastAsia="Times New Roman" w:hAnsi="Arial" w:cs="Arial"/>
          <w:b/>
          <w:bCs/>
          <w:color w:val="000000"/>
          <w:lang w:eastAsia="ru-RU"/>
        </w:rPr>
        <w:t>.</w:t>
      </w:r>
    </w:p>
    <w:p w:rsidR="00EB2FCF" w:rsidRDefault="00EB2FCF"/>
    <w:sectPr w:rsidR="00EB2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5E"/>
    <w:rsid w:val="00A8175E"/>
    <w:rsid w:val="00C07E47"/>
    <w:rsid w:val="00EB2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E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E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4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478</Characters>
  <Application>Microsoft Office Word</Application>
  <DocSecurity>0</DocSecurity>
  <Lines>3</Lines>
  <Paragraphs>1</Paragraphs>
  <ScaleCrop>false</ScaleCrop>
  <Company>HP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2</cp:revision>
  <dcterms:created xsi:type="dcterms:W3CDTF">2026-04-16T05:29:00Z</dcterms:created>
  <dcterms:modified xsi:type="dcterms:W3CDTF">2026-04-16T05:36:00Z</dcterms:modified>
</cp:coreProperties>
</file>