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6D6" w:rsidRDefault="00322130" w:rsidP="00DF6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80150" cy="8709093"/>
            <wp:effectExtent l="19050" t="0" r="6350" b="0"/>
            <wp:docPr id="2" name="Рисунок 2" descr="C:\Users\User\Desktop\УП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П О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8709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130" w:rsidRDefault="00322130" w:rsidP="00DF6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322130" w:rsidRDefault="00322130" w:rsidP="00DF6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322130" w:rsidRDefault="00322130" w:rsidP="00DF6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322130" w:rsidRDefault="00322130" w:rsidP="00DF6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322130" w:rsidRPr="002A6BA6" w:rsidRDefault="00322130" w:rsidP="00DF6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2A6BA6" w:rsidRDefault="0029527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295276">
        <w:rPr>
          <w:rFonts w:cs="Times New Roman"/>
          <w:sz w:val="24"/>
          <w:szCs w:val="24"/>
        </w:rPr>
        <w:fldChar w:fldCharType="begin"/>
      </w:r>
      <w:r w:rsidR="00DD4DB7" w:rsidRPr="002A6BA6">
        <w:rPr>
          <w:rFonts w:cs="Times New Roman"/>
          <w:sz w:val="24"/>
          <w:szCs w:val="24"/>
        </w:rPr>
        <w:instrText xml:space="preserve"> TOC \o "1-3" \h \z \u </w:instrText>
      </w:r>
      <w:r w:rsidRPr="00295276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2A6BA6">
          <w:rPr>
            <w:rStyle w:val="a3"/>
            <w:noProof/>
            <w:color w:val="auto"/>
            <w:sz w:val="24"/>
            <w:szCs w:val="24"/>
            <w:lang w:eastAsia="ru-RU"/>
          </w:rPr>
          <w:t>ВВЕДЕНИЕ:</w:t>
        </w:r>
        <w:r w:rsidR="00DD4DB7" w:rsidRPr="002A6BA6">
          <w:rPr>
            <w:noProof/>
            <w:webHidden/>
            <w:sz w:val="24"/>
            <w:szCs w:val="24"/>
          </w:rPr>
          <w:tab/>
        </w:r>
        <w:r w:rsidRPr="002A6BA6">
          <w:rPr>
            <w:noProof/>
            <w:webHidden/>
            <w:sz w:val="24"/>
            <w:szCs w:val="24"/>
          </w:rPr>
          <w:fldChar w:fldCharType="begin"/>
        </w:r>
        <w:r w:rsidR="00DD4DB7" w:rsidRPr="002A6BA6">
          <w:rPr>
            <w:noProof/>
            <w:webHidden/>
            <w:sz w:val="24"/>
            <w:szCs w:val="24"/>
          </w:rPr>
          <w:instrText xml:space="preserve"> PAGEREF _Toc178091482 \h </w:instrText>
        </w:r>
        <w:r w:rsidRPr="002A6BA6">
          <w:rPr>
            <w:noProof/>
            <w:webHidden/>
            <w:sz w:val="24"/>
            <w:szCs w:val="24"/>
          </w:rPr>
        </w:r>
        <w:r w:rsidRPr="002A6BA6">
          <w:rPr>
            <w:noProof/>
            <w:webHidden/>
            <w:sz w:val="24"/>
            <w:szCs w:val="24"/>
          </w:rPr>
          <w:fldChar w:fldCharType="separate"/>
        </w:r>
        <w:r w:rsidR="008D0A74">
          <w:rPr>
            <w:noProof/>
            <w:webHidden/>
            <w:sz w:val="24"/>
            <w:szCs w:val="24"/>
          </w:rPr>
          <w:t>2</w:t>
        </w:r>
        <w:r w:rsidRPr="002A6BA6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2A6BA6" w:rsidRDefault="0029527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2A6BA6">
          <w:rPr>
            <w:rStyle w:val="a3"/>
            <w:noProof/>
            <w:color w:val="auto"/>
            <w:sz w:val="24"/>
            <w:szCs w:val="24"/>
            <w:lang w:eastAsia="ru-RU"/>
          </w:rPr>
          <w:t>Основные термины, аббревиатуры</w:t>
        </w:r>
        <w:r w:rsidR="00DD4DB7" w:rsidRPr="002A6BA6">
          <w:rPr>
            <w:noProof/>
            <w:webHidden/>
            <w:sz w:val="24"/>
            <w:szCs w:val="24"/>
          </w:rPr>
          <w:tab/>
        </w:r>
        <w:r w:rsidRPr="002A6BA6">
          <w:rPr>
            <w:noProof/>
            <w:webHidden/>
            <w:sz w:val="24"/>
            <w:szCs w:val="24"/>
          </w:rPr>
          <w:fldChar w:fldCharType="begin"/>
        </w:r>
        <w:r w:rsidR="00DD4DB7" w:rsidRPr="002A6BA6">
          <w:rPr>
            <w:noProof/>
            <w:webHidden/>
            <w:sz w:val="24"/>
            <w:szCs w:val="24"/>
          </w:rPr>
          <w:instrText xml:space="preserve"> PAGEREF _Toc178091483 \h </w:instrText>
        </w:r>
        <w:r w:rsidRPr="002A6BA6">
          <w:rPr>
            <w:noProof/>
            <w:webHidden/>
            <w:sz w:val="24"/>
            <w:szCs w:val="24"/>
          </w:rPr>
        </w:r>
        <w:r w:rsidRPr="002A6BA6">
          <w:rPr>
            <w:noProof/>
            <w:webHidden/>
            <w:sz w:val="24"/>
            <w:szCs w:val="24"/>
          </w:rPr>
          <w:fldChar w:fldCharType="separate"/>
        </w:r>
        <w:r w:rsidR="008D0A74">
          <w:rPr>
            <w:noProof/>
            <w:webHidden/>
            <w:sz w:val="24"/>
            <w:szCs w:val="24"/>
          </w:rPr>
          <w:t>2</w:t>
        </w:r>
        <w:r w:rsidRPr="002A6BA6">
          <w:rPr>
            <w:noProof/>
            <w:webHidden/>
            <w:sz w:val="24"/>
            <w:szCs w:val="24"/>
          </w:rPr>
          <w:fldChar w:fldCharType="end"/>
        </w:r>
      </w:hyperlink>
    </w:p>
    <w:p w:rsidR="00DD4DB7" w:rsidRPr="002A6BA6" w:rsidRDefault="0029527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2A6BA6">
          <w:rPr>
            <w:rStyle w:val="a3"/>
            <w:noProof/>
            <w:color w:val="auto"/>
            <w:sz w:val="24"/>
            <w:szCs w:val="24"/>
            <w:lang w:eastAsia="ru-RU"/>
          </w:rPr>
          <w:t>ПОЯСНИТЕЛЬНАЯ ЗАПИСКА</w:t>
        </w:r>
        <w:r w:rsidR="00DD4DB7" w:rsidRPr="002A6BA6">
          <w:rPr>
            <w:noProof/>
            <w:webHidden/>
            <w:sz w:val="24"/>
            <w:szCs w:val="24"/>
          </w:rPr>
          <w:tab/>
        </w:r>
        <w:r w:rsidR="000E69A4">
          <w:rPr>
            <w:noProof/>
            <w:webHidden/>
            <w:sz w:val="24"/>
            <w:szCs w:val="24"/>
          </w:rPr>
          <w:t>4</w:t>
        </w:r>
      </w:hyperlink>
    </w:p>
    <w:p w:rsidR="00DD4DB7" w:rsidRPr="002A6BA6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2A6BA6">
        <w:rPr>
          <w:rStyle w:val="a3"/>
          <w:b/>
          <w:noProof/>
          <w:color w:val="auto"/>
          <w:sz w:val="24"/>
          <w:szCs w:val="24"/>
          <w:lang w:eastAsia="ru-RU"/>
        </w:rPr>
        <w:t>1.</w:t>
      </w:r>
      <w:r w:rsidRPr="002A6BA6">
        <w:rPr>
          <w:sz w:val="24"/>
          <w:szCs w:val="24"/>
        </w:rPr>
        <w:t xml:space="preserve"> </w:t>
      </w:r>
      <w:hyperlink w:anchor="_Toc178091485" w:history="1">
        <w:r w:rsidRPr="002A6BA6">
          <w:rPr>
            <w:rStyle w:val="a3"/>
            <w:noProof/>
            <w:color w:val="auto"/>
            <w:sz w:val="24"/>
            <w:szCs w:val="24"/>
            <w:lang w:eastAsia="ru-RU"/>
          </w:rPr>
          <w:t>Общи</w:t>
        </w:r>
        <w:r w:rsidRPr="002A6BA6">
          <w:rPr>
            <w:rStyle w:val="a3"/>
            <w:b/>
            <w:noProof/>
            <w:color w:val="auto"/>
            <w:sz w:val="24"/>
            <w:szCs w:val="24"/>
            <w:lang w:eastAsia="ru-RU"/>
          </w:rPr>
          <w:t xml:space="preserve">е </w:t>
        </w:r>
        <w:r w:rsidRPr="002A6BA6">
          <w:rPr>
            <w:rStyle w:val="a3"/>
            <w:noProof/>
            <w:color w:val="auto"/>
            <w:sz w:val="24"/>
            <w:szCs w:val="24"/>
            <w:lang w:eastAsia="ru-RU"/>
          </w:rPr>
          <w:t>положения</w:t>
        </w:r>
        <w:r w:rsidRPr="002A6BA6">
          <w:rPr>
            <w:noProof/>
            <w:webHidden/>
            <w:sz w:val="24"/>
            <w:szCs w:val="24"/>
          </w:rPr>
          <w:tab/>
        </w:r>
        <w:r w:rsidR="000E69A4">
          <w:rPr>
            <w:noProof/>
            <w:webHidden/>
            <w:sz w:val="24"/>
            <w:szCs w:val="24"/>
          </w:rPr>
          <w:t>4</w:t>
        </w:r>
      </w:hyperlink>
    </w:p>
    <w:p w:rsidR="00DD4DB7" w:rsidRPr="002A6BA6" w:rsidRDefault="00295276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2A6BA6">
          <w:rPr>
            <w:rStyle w:val="a3"/>
            <w:bCs/>
            <w:noProof/>
            <w:color w:val="auto"/>
            <w:spacing w:val="7"/>
            <w:sz w:val="24"/>
            <w:szCs w:val="24"/>
          </w:rPr>
          <w:t>1.1.</w:t>
        </w:r>
        <w:r w:rsidR="00DD4DB7" w:rsidRPr="002A6BA6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2A6BA6">
          <w:rPr>
            <w:rStyle w:val="a3"/>
            <w:noProof/>
            <w:color w:val="auto"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2A6BA6">
          <w:rPr>
            <w:noProof/>
            <w:webHidden/>
            <w:sz w:val="24"/>
            <w:szCs w:val="24"/>
          </w:rPr>
          <w:tab/>
        </w:r>
        <w:r w:rsidR="000E69A4">
          <w:rPr>
            <w:noProof/>
            <w:webHidden/>
            <w:sz w:val="24"/>
            <w:szCs w:val="24"/>
          </w:rPr>
          <w:t>4</w:t>
        </w:r>
      </w:hyperlink>
    </w:p>
    <w:p w:rsidR="00DD4DB7" w:rsidRPr="002A6BA6" w:rsidRDefault="00295276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2A6BA6">
          <w:rPr>
            <w:rStyle w:val="a3"/>
            <w:noProof/>
            <w:color w:val="auto"/>
            <w:sz w:val="24"/>
            <w:szCs w:val="24"/>
            <w:lang w:eastAsia="ru-RU"/>
          </w:rPr>
          <w:t>2.</w:t>
        </w:r>
        <w:r w:rsidR="00DD4DB7" w:rsidRPr="002A6BA6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2A6BA6">
          <w:rPr>
            <w:rStyle w:val="a3"/>
            <w:noProof/>
            <w:color w:val="auto"/>
            <w:sz w:val="24"/>
            <w:szCs w:val="24"/>
            <w:lang w:eastAsia="ru-RU"/>
          </w:rPr>
          <w:t>Нормативно ˗ правовое обеспечение</w:t>
        </w:r>
        <w:r w:rsidR="00DD4DB7" w:rsidRPr="002A6BA6">
          <w:rPr>
            <w:noProof/>
            <w:webHidden/>
            <w:sz w:val="24"/>
            <w:szCs w:val="24"/>
          </w:rPr>
          <w:tab/>
        </w:r>
        <w:r w:rsidR="000E69A4">
          <w:rPr>
            <w:noProof/>
            <w:webHidden/>
            <w:sz w:val="24"/>
            <w:szCs w:val="24"/>
          </w:rPr>
          <w:t>5</w:t>
        </w:r>
      </w:hyperlink>
    </w:p>
    <w:p w:rsidR="00DD4DB7" w:rsidRPr="002A6BA6" w:rsidRDefault="00CE1D8B" w:rsidP="00DF69C3">
      <w:pPr>
        <w:rPr>
          <w:sz w:val="24"/>
          <w:szCs w:val="24"/>
        </w:rPr>
      </w:pPr>
      <w:r w:rsidRPr="002A6BA6">
        <w:rPr>
          <w:sz w:val="24"/>
          <w:szCs w:val="24"/>
        </w:rPr>
        <w:t>3</w:t>
      </w:r>
      <w:r w:rsidR="00DD4DB7" w:rsidRPr="002A6BA6">
        <w:rPr>
          <w:sz w:val="24"/>
          <w:szCs w:val="24"/>
        </w:rPr>
        <w:t>. Учебный план ООО (вариант 1) ……………………………………………</w:t>
      </w:r>
      <w:r w:rsidR="000E69A4">
        <w:rPr>
          <w:sz w:val="24"/>
          <w:szCs w:val="24"/>
        </w:rPr>
        <w:t>…………………….1</w:t>
      </w:r>
      <w:r w:rsidR="00B147C3" w:rsidRPr="002A6BA6">
        <w:rPr>
          <w:sz w:val="24"/>
          <w:szCs w:val="24"/>
        </w:rPr>
        <w:t>2</w:t>
      </w:r>
    </w:p>
    <w:p w:rsidR="00DD4DB7" w:rsidRPr="002A6BA6" w:rsidRDefault="00CE1D8B" w:rsidP="00DF69C3">
      <w:pPr>
        <w:rPr>
          <w:sz w:val="24"/>
          <w:szCs w:val="24"/>
        </w:rPr>
      </w:pPr>
      <w:r w:rsidRPr="002A6BA6">
        <w:rPr>
          <w:sz w:val="24"/>
          <w:szCs w:val="24"/>
        </w:rPr>
        <w:t>4</w:t>
      </w:r>
      <w:r w:rsidR="00DD4DB7" w:rsidRPr="002A6BA6">
        <w:rPr>
          <w:sz w:val="24"/>
          <w:szCs w:val="24"/>
        </w:rPr>
        <w:t xml:space="preserve">. </w:t>
      </w:r>
      <w:r w:rsidRPr="002A6BA6">
        <w:rPr>
          <w:sz w:val="24"/>
          <w:szCs w:val="24"/>
        </w:rPr>
        <w:t>Внеурочная деятельность</w:t>
      </w:r>
      <w:r w:rsidR="00DD4DB7" w:rsidRPr="002A6BA6">
        <w:rPr>
          <w:sz w:val="24"/>
          <w:szCs w:val="24"/>
        </w:rPr>
        <w:t xml:space="preserve"> ……</w:t>
      </w:r>
      <w:r w:rsidR="00B147C3" w:rsidRPr="002A6BA6">
        <w:rPr>
          <w:sz w:val="24"/>
          <w:szCs w:val="24"/>
        </w:rPr>
        <w:t>………</w:t>
      </w:r>
      <w:r w:rsidRPr="002A6BA6">
        <w:rPr>
          <w:sz w:val="24"/>
          <w:szCs w:val="24"/>
        </w:rPr>
        <w:t>…………………………………..</w:t>
      </w:r>
      <w:r w:rsidR="000E69A4">
        <w:rPr>
          <w:sz w:val="24"/>
          <w:szCs w:val="24"/>
        </w:rPr>
        <w:t>..……………………...13</w:t>
      </w:r>
    </w:p>
    <w:p w:rsidR="00DD4DB7" w:rsidRPr="002A6BA6" w:rsidRDefault="00DD4DB7" w:rsidP="00DF69C3">
      <w:pPr>
        <w:rPr>
          <w:sz w:val="24"/>
          <w:szCs w:val="24"/>
        </w:rPr>
      </w:pPr>
    </w:p>
    <w:p w:rsidR="00DD4DB7" w:rsidRPr="002A6BA6" w:rsidRDefault="00295276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2A6BA6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2A6BA6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2A6BA6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2A6BA6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2A6BA6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E1D8B" w:rsidRPr="002A6BA6" w:rsidRDefault="00CE1D8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E1D8B" w:rsidRPr="002A6BA6" w:rsidRDefault="00CE1D8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E1D8B" w:rsidRPr="002A6BA6" w:rsidRDefault="00CE1D8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E1D8B" w:rsidRPr="002A6BA6" w:rsidRDefault="00CE1D8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E1D8B" w:rsidRPr="002A6BA6" w:rsidRDefault="00CE1D8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E1D8B" w:rsidRPr="002A6BA6" w:rsidRDefault="00CE1D8B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2A6BA6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2A6BA6">
        <w:rPr>
          <w:rFonts w:cs="Times New Roman"/>
          <w:sz w:val="24"/>
          <w:szCs w:val="24"/>
          <w:lang w:eastAsia="ru-RU"/>
        </w:rPr>
        <w:lastRenderedPageBreak/>
        <w:t xml:space="preserve"> ВВЕДЕНИЕ:</w:t>
      </w:r>
      <w:bookmarkEnd w:id="0"/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2A6BA6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2A6BA6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2A6BA6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2A6BA6">
        <w:rPr>
          <w:sz w:val="24"/>
          <w:szCs w:val="24"/>
          <w:lang w:eastAsia="ru-RU"/>
        </w:rPr>
        <w:t>Словарь основных терминов ФГОС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2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3"/>
          <w:sz w:val="24"/>
          <w:szCs w:val="24"/>
        </w:rPr>
        <w:t xml:space="preserve">ФГОС </w:t>
      </w:r>
      <w:r w:rsidRPr="002A6BA6">
        <w:rPr>
          <w:rFonts w:eastAsia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2A6BA6">
        <w:rPr>
          <w:rFonts w:eastAsia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2A6BA6">
        <w:rPr>
          <w:rFonts w:eastAsia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spacing w:val="-1"/>
          <w:sz w:val="24"/>
          <w:szCs w:val="24"/>
        </w:rPr>
      </w:pPr>
      <w:proofErr w:type="gramStart"/>
      <w:r w:rsidRPr="002A6BA6">
        <w:rPr>
          <w:rFonts w:eastAsia="Times New Roman" w:cs="Times New Roman"/>
          <w:b/>
          <w:spacing w:val="-1"/>
          <w:sz w:val="24"/>
          <w:szCs w:val="24"/>
        </w:rPr>
        <w:t xml:space="preserve">ФООП – </w:t>
      </w:r>
      <w:r w:rsidRPr="002A6BA6">
        <w:rPr>
          <w:rFonts w:eastAsia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Образование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воспитания и обучения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в </w:t>
      </w:r>
      <w:r w:rsidRPr="002A6BA6">
        <w:rPr>
          <w:rFonts w:eastAsia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2A6BA6">
        <w:rPr>
          <w:rFonts w:eastAsia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Вариативность образования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2A6BA6">
        <w:rPr>
          <w:rFonts w:eastAsia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2A6BA6">
        <w:rPr>
          <w:rFonts w:eastAsia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1"/>
          <w:sz w:val="24"/>
          <w:szCs w:val="24"/>
        </w:rPr>
        <w:t xml:space="preserve">Стандартизация образования </w:t>
      </w:r>
      <w:r w:rsidRPr="002A6BA6">
        <w:rPr>
          <w:rFonts w:eastAsia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2A6BA6">
        <w:rPr>
          <w:rFonts w:eastAsia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Основная образовательная программа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2A6BA6">
        <w:rPr>
          <w:rFonts w:eastAsia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2A6BA6">
        <w:rPr>
          <w:rFonts w:eastAsia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2A6BA6">
        <w:rPr>
          <w:rFonts w:eastAsia="Times New Roman" w:cs="Times New Roman"/>
          <w:spacing w:val="-5"/>
          <w:sz w:val="24"/>
          <w:szCs w:val="24"/>
        </w:rPr>
        <w:t>нормативов.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Рабочая программа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2A6BA6">
        <w:rPr>
          <w:rFonts w:eastAsia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2A6BA6">
        <w:rPr>
          <w:rFonts w:eastAsia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2A6BA6">
        <w:rPr>
          <w:rFonts w:eastAsia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2A6BA6">
        <w:rPr>
          <w:rFonts w:eastAsia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2A6BA6">
        <w:rPr>
          <w:rFonts w:eastAsia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2A6BA6">
        <w:rPr>
          <w:rFonts w:eastAsia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2A6BA6">
        <w:rPr>
          <w:rFonts w:eastAsia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3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Универсальные учебные действия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2A6BA6">
        <w:rPr>
          <w:rFonts w:eastAsia="Times New Roman" w:cs="Times New Roman"/>
          <w:spacing w:val="-3"/>
          <w:sz w:val="24"/>
          <w:szCs w:val="24"/>
        </w:rPr>
        <w:t>ценностно-смысловых ориентирах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Компетентность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(лат. </w:t>
      </w:r>
      <w:r w:rsidRPr="002A6BA6">
        <w:rPr>
          <w:rFonts w:eastAsia="Times New Roman" w:cs="Times New Roman"/>
          <w:spacing w:val="-1"/>
          <w:sz w:val="24"/>
          <w:szCs w:val="24"/>
          <w:lang w:val="en-US"/>
        </w:rPr>
        <w:t>competens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2A6BA6">
        <w:rPr>
          <w:rFonts w:eastAsia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2A6BA6">
        <w:rPr>
          <w:rFonts w:eastAsia="Times New Roman" w:cs="Times New Roman"/>
          <w:spacing w:val="4"/>
          <w:sz w:val="24"/>
          <w:szCs w:val="24"/>
        </w:rPr>
        <w:t>мнение</w:t>
      </w:r>
      <w:proofErr w:type="gramEnd"/>
      <w:r w:rsidRPr="002A6BA6">
        <w:rPr>
          <w:rFonts w:eastAsia="Times New Roman" w:cs="Times New Roman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2A6BA6">
        <w:rPr>
          <w:rFonts w:eastAsia="Times New Roman" w:cs="Times New Roman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2A6BA6">
        <w:rPr>
          <w:rFonts w:eastAsia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2A6BA6">
        <w:rPr>
          <w:rFonts w:eastAsia="Times New Roman" w:cs="Times New Roman"/>
          <w:spacing w:val="8"/>
          <w:sz w:val="24"/>
          <w:szCs w:val="24"/>
        </w:rPr>
        <w:t xml:space="preserve">определённой компетенцией, то есть знаниями и </w:t>
      </w:r>
      <w:r w:rsidRPr="002A6BA6">
        <w:rPr>
          <w:rFonts w:eastAsia="Times New Roman" w:cs="Times New Roman"/>
          <w:spacing w:val="8"/>
          <w:sz w:val="24"/>
          <w:szCs w:val="24"/>
        </w:rPr>
        <w:lastRenderedPageBreak/>
        <w:t xml:space="preserve">опытом собственной деятельности, </w:t>
      </w:r>
      <w:r w:rsidRPr="002A6BA6">
        <w:rPr>
          <w:rFonts w:eastAsia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4"/>
          <w:sz w:val="24"/>
          <w:szCs w:val="24"/>
        </w:rPr>
        <w:t xml:space="preserve">Компетенция </w:t>
      </w:r>
      <w:r w:rsidRPr="002A6BA6">
        <w:rPr>
          <w:rFonts w:eastAsia="Times New Roman" w:cs="Times New Roman"/>
          <w:spacing w:val="4"/>
          <w:sz w:val="24"/>
          <w:szCs w:val="24"/>
        </w:rPr>
        <w:t xml:space="preserve">(от лат. </w:t>
      </w:r>
      <w:r w:rsidRPr="002A6BA6">
        <w:rPr>
          <w:rFonts w:eastAsia="Times New Roman" w:cs="Times New Roman"/>
          <w:spacing w:val="4"/>
          <w:sz w:val="24"/>
          <w:szCs w:val="24"/>
          <w:lang w:val="en-US"/>
        </w:rPr>
        <w:t>competere</w:t>
      </w:r>
      <w:r w:rsidRPr="002A6BA6">
        <w:rPr>
          <w:rFonts w:eastAsia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2A6BA6">
        <w:rPr>
          <w:rFonts w:eastAsia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2A6BA6">
        <w:rPr>
          <w:rFonts w:eastAsia="Times New Roman" w:cs="Times New Roman"/>
          <w:spacing w:val="-5"/>
          <w:sz w:val="24"/>
          <w:szCs w:val="24"/>
        </w:rPr>
        <w:t>рода.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Метапредметность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2A6BA6">
        <w:rPr>
          <w:rFonts w:eastAsia="Times New Roman" w:cs="Times New Roman"/>
          <w:spacing w:val="-1"/>
          <w:sz w:val="24"/>
          <w:szCs w:val="24"/>
        </w:rPr>
        <w:t>-о</w:t>
      </w:r>
      <w:proofErr w:type="gramEnd"/>
      <w:r w:rsidRPr="002A6BA6">
        <w:rPr>
          <w:rFonts w:eastAsia="Times New Roman" w:cs="Times New Roman"/>
          <w:spacing w:val="-1"/>
          <w:sz w:val="24"/>
          <w:szCs w:val="24"/>
        </w:rPr>
        <w:t>снована на интеграции, на универсальных знаниях.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z w:val="24"/>
          <w:szCs w:val="24"/>
        </w:rPr>
        <w:t xml:space="preserve">Метапредмет </w:t>
      </w:r>
      <w:r w:rsidRPr="002A6BA6">
        <w:rPr>
          <w:rFonts w:eastAsia="Times New Roman" w:cs="Times New Roman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2A6BA6">
        <w:rPr>
          <w:rFonts w:eastAsia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z w:val="24"/>
          <w:szCs w:val="24"/>
        </w:rPr>
        <w:t xml:space="preserve">Деятельностный подход </w:t>
      </w:r>
      <w:r w:rsidRPr="002A6BA6">
        <w:rPr>
          <w:rFonts w:eastAsia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2A6BA6">
        <w:rPr>
          <w:rFonts w:eastAsia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-1"/>
          <w:sz w:val="24"/>
          <w:szCs w:val="24"/>
        </w:rPr>
        <w:t xml:space="preserve">Технологическая карта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2A6BA6">
        <w:rPr>
          <w:rFonts w:eastAsia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2A6BA6">
        <w:rPr>
          <w:rFonts w:eastAsia="Times New Roman" w:cs="Times New Roman"/>
          <w:spacing w:val="-1"/>
          <w:sz w:val="24"/>
          <w:szCs w:val="24"/>
        </w:rPr>
        <w:t>промежуточные результаты.</w:t>
      </w:r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7"/>
          <w:sz w:val="24"/>
          <w:szCs w:val="24"/>
        </w:rPr>
        <w:t xml:space="preserve">Технологическая карта урока </w:t>
      </w:r>
      <w:r w:rsidRPr="002A6BA6">
        <w:rPr>
          <w:rFonts w:eastAsia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2A6BA6">
        <w:rPr>
          <w:rFonts w:eastAsia="Times New Roman" w:cs="Times New Roman"/>
          <w:spacing w:val="8"/>
          <w:sz w:val="24"/>
          <w:szCs w:val="24"/>
        </w:rPr>
        <w:t xml:space="preserve">взаимодействия учителя и </w:t>
      </w:r>
      <w:proofErr w:type="gramStart"/>
      <w:r w:rsidRPr="002A6BA6">
        <w:rPr>
          <w:rFonts w:eastAsia="Times New Roman" w:cs="Times New Roman"/>
          <w:spacing w:val="8"/>
          <w:sz w:val="24"/>
          <w:szCs w:val="24"/>
        </w:rPr>
        <w:t>обучающихся</w:t>
      </w:r>
      <w:proofErr w:type="gramEnd"/>
      <w:r w:rsidRPr="002A6BA6">
        <w:rPr>
          <w:rFonts w:eastAsia="Times New Roman" w:cs="Times New Roman"/>
          <w:spacing w:val="8"/>
          <w:sz w:val="24"/>
          <w:szCs w:val="24"/>
        </w:rPr>
        <w:t xml:space="preserve">. </w:t>
      </w:r>
      <w:proofErr w:type="gramStart"/>
      <w:r w:rsidRPr="002A6BA6">
        <w:rPr>
          <w:rFonts w:eastAsia="Times New Roman" w:cs="Times New Roman"/>
          <w:spacing w:val="8"/>
          <w:sz w:val="24"/>
          <w:szCs w:val="24"/>
        </w:rPr>
        <w:t xml:space="preserve">Технологическая карта предназначена для </w:t>
      </w:r>
      <w:r w:rsidRPr="002A6BA6">
        <w:rPr>
          <w:rFonts w:eastAsia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2A6BA6">
        <w:rPr>
          <w:rFonts w:eastAsia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2A6BA6">
        <w:rPr>
          <w:rFonts w:eastAsia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2A6BA6">
        <w:rPr>
          <w:rFonts w:eastAsia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DD4DB7" w:rsidRPr="002A6BA6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eastAsia="Times New Roman" w:cs="Times New Roman"/>
          <w:b/>
          <w:bCs/>
          <w:spacing w:val="2"/>
          <w:sz w:val="24"/>
          <w:szCs w:val="24"/>
        </w:rPr>
        <w:t xml:space="preserve">Рефлексия </w:t>
      </w:r>
      <w:r w:rsidRPr="002A6BA6">
        <w:rPr>
          <w:rFonts w:eastAsia="Times New Roman" w:cs="Times New Roman"/>
          <w:spacing w:val="2"/>
          <w:sz w:val="24"/>
          <w:szCs w:val="24"/>
        </w:rPr>
        <w:t>(от позднелат.</w:t>
      </w:r>
      <w:r w:rsidRPr="002A6BA6">
        <w:rPr>
          <w:rFonts w:eastAsia="Times New Roman" w:cs="Times New Roman"/>
          <w:spacing w:val="2"/>
          <w:sz w:val="24"/>
          <w:szCs w:val="24"/>
          <w:lang w:val="en-US"/>
        </w:rPr>
        <w:t>reflexio</w:t>
      </w:r>
      <w:r w:rsidRPr="002A6BA6">
        <w:rPr>
          <w:rFonts w:eastAsia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2A6BA6">
        <w:rPr>
          <w:rFonts w:eastAsia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2A6BA6">
        <w:rPr>
          <w:rFonts w:eastAsia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2A6BA6">
        <w:rPr>
          <w:rFonts w:eastAsia="Times New Roman" w:cs="Times New Roman"/>
          <w:spacing w:val="2"/>
          <w:sz w:val="24"/>
          <w:szCs w:val="24"/>
        </w:rPr>
        <w:t xml:space="preserve">В </w:t>
      </w:r>
      <w:r w:rsidRPr="002A6BA6">
        <w:rPr>
          <w:rFonts w:eastAsia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2A6BA6">
        <w:rPr>
          <w:rFonts w:eastAsia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2A6BA6">
        <w:rPr>
          <w:rFonts w:eastAsia="Times New Roman" w:cs="Times New Roman"/>
          <w:spacing w:val="-6"/>
          <w:sz w:val="24"/>
          <w:szCs w:val="24"/>
        </w:rPr>
        <w:t>шаблоны.</w:t>
      </w:r>
      <w:proofErr w:type="gramEnd"/>
    </w:p>
    <w:p w:rsidR="00DD4DB7" w:rsidRPr="002A6BA6" w:rsidRDefault="00DD4DB7" w:rsidP="00DF69C3">
      <w:pPr>
        <w:rPr>
          <w:b/>
          <w:sz w:val="24"/>
          <w:szCs w:val="24"/>
          <w:lang w:eastAsia="ru-RU"/>
        </w:rPr>
      </w:pPr>
      <w:r w:rsidRPr="002A6BA6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Муниципальное автономное образовательное учреждение Ч</w:t>
            </w:r>
            <w:r w:rsidRPr="002A6BA6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МАОУ Ч</w:t>
            </w:r>
            <w:r w:rsidRPr="002A6BA6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ФГОС </w:t>
            </w:r>
            <w:proofErr w:type="gramStart"/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утвержденный</w:t>
            </w:r>
            <w:proofErr w:type="gramEnd"/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 в 2022 году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12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2A6BA6" w:rsidTr="007E5D48"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2A6BA6" w:rsidTr="007E5D48">
        <w:trPr>
          <w:trHeight w:val="654"/>
        </w:trPr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2A6BA6" w:rsidTr="007E5D48">
        <w:trPr>
          <w:trHeight w:val="268"/>
        </w:trPr>
        <w:tc>
          <w:tcPr>
            <w:tcW w:w="809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2A6BA6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2A6BA6"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2A6BA6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2A6BA6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2A6BA6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2A6BA6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spacing w:val="7"/>
          <w:sz w:val="24"/>
          <w:szCs w:val="24"/>
        </w:rPr>
      </w:pPr>
      <w:bookmarkStart w:id="4" w:name="_Toc178091486"/>
      <w:r w:rsidRPr="002A6BA6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 w:rsidRPr="002A6BA6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2A6BA6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 w:rsidRPr="002A6BA6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2A6BA6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Филиал 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 xml:space="preserve">МАОУ Черемшанская СОШ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– Прокуткинская СОШ 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2A6BA6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(далее - учебный план) для 5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2A6BA6">
        <w:rPr>
          <w:rFonts w:eastAsia="Times New Roman" w:cs="Times New Roman"/>
          <w:bCs/>
          <w:spacing w:val="7"/>
          <w:sz w:val="24"/>
          <w:szCs w:val="24"/>
        </w:rPr>
        <w:t>филиала МАОУ Черемшанская СОШ – Прокуткинская СОШ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  <w:u w:val="single"/>
        </w:rPr>
        <w:t>№112 от 29</w:t>
      </w:r>
      <w:r w:rsidRPr="002A6BA6">
        <w:rPr>
          <w:rFonts w:eastAsia="Times New Roman" w:cs="Times New Roman"/>
          <w:bCs/>
          <w:spacing w:val="7"/>
          <w:sz w:val="24"/>
          <w:szCs w:val="24"/>
          <w:u w:val="single"/>
        </w:rPr>
        <w:t>.08.202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  <w:u w:val="single"/>
        </w:rPr>
        <w:t>5</w:t>
      </w:r>
      <w:r w:rsidRPr="002A6BA6">
        <w:rPr>
          <w:rFonts w:eastAsia="Times New Roman" w:cs="Times New Roman"/>
          <w:bCs/>
          <w:spacing w:val="7"/>
          <w:sz w:val="24"/>
          <w:szCs w:val="24"/>
          <w:u w:val="single"/>
        </w:rPr>
        <w:t>г.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 xml:space="preserve">Администрации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Ишимско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 xml:space="preserve">го муниципального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 районн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обеспечивает преподавание и изучение государственного языка Российской Федерации - русского языка. Языком 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обучения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 является русский язык;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Сохранение преемственности обучения на всех уровнях, в том числе реализацию </w:t>
      </w:r>
      <w:proofErr w:type="gramStart"/>
      <w:r w:rsidRPr="002A6BA6">
        <w:rPr>
          <w:rFonts w:eastAsia="Times New Roman" w:cs="Times New Roman"/>
          <w:bCs/>
          <w:spacing w:val="7"/>
          <w:sz w:val="24"/>
          <w:szCs w:val="24"/>
        </w:rPr>
        <w:t>пред</w:t>
      </w:r>
      <w:proofErr w:type="gramEnd"/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lastRenderedPageBreak/>
        <w:t xml:space="preserve">В основу учебного плана </w:t>
      </w:r>
      <w:r w:rsidR="00DF69C3" w:rsidRPr="002A6BA6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основного общего образования, положен вариант федерального учебного плана № 1 Федеральной образовательной программы</w:t>
      </w:r>
      <w:r w:rsidR="002C09A7" w:rsidRPr="002A6BA6">
        <w:rPr>
          <w:rFonts w:eastAsia="Times New Roman" w:cs="Times New Roman"/>
          <w:bCs/>
          <w:spacing w:val="7"/>
          <w:sz w:val="24"/>
          <w:szCs w:val="24"/>
        </w:rPr>
        <w:t xml:space="preserve"> (с учетом изменений, внесенных приказом Минпросвещения №704 от 09.10.2024 г.)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. Данный вариант избран в связи с продолжительностью учебной недели (5 дней) без организации обучения родному русскому языку и родной (русской) литературе;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формы проведения промежуточной а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ттестации в соответствии с ФОП О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для 1-11 классов состоит из двух частей: обязательной части и части, формируемой участни</w:t>
      </w:r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ками образовательных отношений с учетом социальног запроса контингента родителей (законных представителей</w:t>
      </w:r>
      <w:proofErr w:type="gramStart"/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)д</w:t>
      </w:r>
      <w:proofErr w:type="gramEnd"/>
      <w:r w:rsidR="00CE1D8B" w:rsidRPr="002A6BA6">
        <w:rPr>
          <w:rFonts w:eastAsia="Times New Roman" w:cs="Times New Roman"/>
          <w:bCs/>
          <w:spacing w:val="7"/>
          <w:sz w:val="24"/>
          <w:szCs w:val="24"/>
        </w:rPr>
        <w:t>ля уровня ООО;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2A6BA6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</w:t>
      </w:r>
      <w:proofErr w:type="gramEnd"/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 рекомендациям Государственного санитарно </w:t>
      </w:r>
      <w:proofErr w:type="gramStart"/>
      <w:r w:rsidRPr="002A6BA6">
        <w:rPr>
          <w:rFonts w:eastAsia="Times New Roman" w:cs="Times New Roman"/>
          <w:bCs/>
          <w:spacing w:val="7"/>
          <w:sz w:val="24"/>
          <w:szCs w:val="24"/>
        </w:rPr>
        <w:t>–э</w:t>
      </w:r>
      <w:proofErr w:type="gramEnd"/>
      <w:r w:rsidRPr="002A6BA6">
        <w:rPr>
          <w:rFonts w:eastAsia="Times New Roman" w:cs="Times New Roman"/>
          <w:bCs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 w:rsidRPr="002A6BA6">
        <w:rPr>
          <w:rFonts w:eastAsia="Times New Roman" w:cs="Times New Roman"/>
          <w:bCs/>
          <w:spacing w:val="7"/>
          <w:sz w:val="24"/>
          <w:szCs w:val="24"/>
        </w:rPr>
        <w:t>ителей и благополучия человека)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на 202</w:t>
      </w:r>
      <w:r w:rsidR="00EC2F61" w:rsidRPr="002A6BA6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-202</w:t>
      </w:r>
      <w:r w:rsidR="00EC2F61" w:rsidRPr="002A6BA6">
        <w:rPr>
          <w:rFonts w:eastAsia="Times New Roman" w:cs="Times New Roman"/>
          <w:bCs/>
          <w:spacing w:val="7"/>
          <w:sz w:val="24"/>
          <w:szCs w:val="24"/>
        </w:rPr>
        <w:t xml:space="preserve">6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CE1D8B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2A6BA6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предусматривает 5-летний нормативный срок освоения образовательных программ основного общего образования для V-IX классов</w:t>
      </w:r>
    </w:p>
    <w:p w:rsidR="00DD4DB7" w:rsidRPr="002A6BA6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2A6BA6" w:rsidRDefault="00CE1D8B" w:rsidP="00CE1D8B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2A6BA6" w:rsidRDefault="00CE1D8B" w:rsidP="00CE1D8B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2A6BA6" w:rsidRDefault="00CE1D8B" w:rsidP="00CE1D8B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2A6BA6" w:rsidRDefault="00CE1D8B" w:rsidP="00CE1D8B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2A6BA6" w:rsidRDefault="00CE1D8B" w:rsidP="00CE1D8B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 xml:space="preserve">личностное развитие </w:t>
      </w:r>
      <w:proofErr w:type="gramStart"/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>обучающегося</w:t>
      </w:r>
      <w:proofErr w:type="gramEnd"/>
      <w:r w:rsidR="00DD4DB7" w:rsidRPr="002A6BA6">
        <w:rPr>
          <w:rFonts w:eastAsia="Times New Roman" w:cs="Times New Roman"/>
          <w:bCs/>
          <w:spacing w:val="7"/>
          <w:sz w:val="24"/>
          <w:szCs w:val="24"/>
        </w:rPr>
        <w:t xml:space="preserve"> в соответствии с его индивидуальностью. </w:t>
      </w:r>
    </w:p>
    <w:p w:rsidR="00DD4DB7" w:rsidRPr="002A6BA6" w:rsidRDefault="00DD4DB7" w:rsidP="009B555D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2A6BA6">
        <w:rPr>
          <w:rFonts w:eastAsia="Times New Roman" w:cs="Times New Roman"/>
          <w:bCs/>
          <w:spacing w:val="7"/>
          <w:sz w:val="24"/>
          <w:szCs w:val="24"/>
        </w:rPr>
        <w:t>Реализуемые основные общеобразовательные программы:</w:t>
      </w:r>
      <w:r w:rsidR="009B555D" w:rsidRPr="002A6BA6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  <w:r w:rsidRPr="002A6BA6">
        <w:rPr>
          <w:rFonts w:eastAsia="Times New Roman" w:cs="Times New Roman"/>
          <w:bCs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</w:t>
      </w:r>
      <w:r w:rsidR="00EC2F61" w:rsidRPr="002A6BA6">
        <w:rPr>
          <w:rFonts w:eastAsia="Times New Roman" w:cs="Times New Roman"/>
          <w:bCs/>
          <w:spacing w:val="7"/>
          <w:sz w:val="24"/>
          <w:szCs w:val="24"/>
        </w:rPr>
        <w:t>5</w:t>
      </w:r>
      <w:r w:rsidR="009B555D" w:rsidRPr="002A6BA6">
        <w:rPr>
          <w:rFonts w:eastAsia="Times New Roman" w:cs="Times New Roman"/>
          <w:bCs/>
          <w:spacing w:val="7"/>
          <w:sz w:val="24"/>
          <w:szCs w:val="24"/>
        </w:rPr>
        <w:t>г.).</w:t>
      </w:r>
    </w:p>
    <w:p w:rsidR="00DD4DB7" w:rsidRPr="002A6BA6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2A6BA6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2A6BA6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2A6BA6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lastRenderedPageBreak/>
        <w:t>Федерального Закона</w:t>
      </w:r>
      <w:r w:rsidRPr="002A6BA6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2A6BA6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2A6BA6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2A6BA6">
        <w:rPr>
          <w:rFonts w:eastAsia="Times New Roman" w:cs="Times New Roman"/>
          <w:bCs/>
          <w:sz w:val="24"/>
          <w:szCs w:val="24"/>
        </w:rPr>
        <w:t xml:space="preserve"> ,</w:t>
      </w:r>
      <w:proofErr w:type="gramEnd"/>
      <w:r w:rsidRPr="002A6BA6">
        <w:rPr>
          <w:rFonts w:eastAsia="Times New Roman" w:cs="Times New Roman"/>
          <w:bCs/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>Зарегистрирован</w:t>
      </w:r>
      <w:proofErr w:type="gramEnd"/>
      <w:r w:rsidRPr="002A6BA6">
        <w:rPr>
          <w:rFonts w:eastAsia="Times New Roman" w:cs="Times New Roman"/>
          <w:sz w:val="24"/>
          <w:szCs w:val="24"/>
          <w:lang w:eastAsia="ru-RU"/>
        </w:rPr>
        <w:t xml:space="preserve"> 22.12.2022 № 71762).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</w:t>
      </w:r>
      <w:proofErr w:type="gramStart"/>
      <w:r w:rsidRPr="002A6BA6">
        <w:rPr>
          <w:rFonts w:eastAsia="Times New Roman" w:cs="Times New Roman"/>
          <w:bCs/>
          <w:sz w:val="24"/>
          <w:szCs w:val="24"/>
        </w:rPr>
        <w:t xml:space="preserve"> О</w:t>
      </w:r>
      <w:proofErr w:type="gramEnd"/>
      <w:r w:rsidRPr="002A6BA6">
        <w:rPr>
          <w:rFonts w:eastAsia="Times New Roman" w:cs="Times New Roman"/>
          <w:bCs/>
          <w:sz w:val="24"/>
          <w:szCs w:val="24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>"</w:t>
      </w:r>
      <w:r w:rsidRPr="002A6BA6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64100);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2A6BA6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Зарегистрирован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12.07.2023 № 74223)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>"</w:t>
      </w:r>
      <w:r w:rsidRPr="002A6BA6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64101);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2A6BA6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</w:t>
      </w:r>
      <w:proofErr w:type="gramStart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</w:t>
      </w:r>
      <w:r w:rsidRPr="002A6BA6">
        <w:rPr>
          <w:rFonts w:eastAsia="Times New Roman" w:cs="Times New Roman"/>
          <w:sz w:val="24"/>
          <w:szCs w:val="24"/>
          <w:shd w:val="clear" w:color="auto" w:fill="FFFFFF"/>
        </w:rPr>
        <w:lastRenderedPageBreak/>
        <w:t>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 w:rsidRPr="002A6BA6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</w:t>
      </w:r>
      <w:proofErr w:type="gramStart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 w:rsidRPr="002A6BA6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</w:t>
      </w:r>
      <w:proofErr w:type="gramStart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 w:rsidRPr="002A6BA6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EC2F61" w:rsidRPr="002A6BA6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№704 от 09.10.2024</w:t>
      </w:r>
      <w:proofErr w:type="gramStart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2A6BA6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программ начального общего образования,  основного общего образования и среднего общего образования;</w:t>
      </w:r>
    </w:p>
    <w:p w:rsidR="00DD4DB7" w:rsidRPr="002A6BA6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 xml:space="preserve">Письма </w:t>
      </w:r>
      <w:r w:rsidRPr="002A6BA6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2A6BA6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2A6BA6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2A6BA6">
        <w:rPr>
          <w:rFonts w:eastAsia="Times New Roman" w:cs="Times New Roman"/>
          <w:sz w:val="24"/>
          <w:szCs w:val="24"/>
        </w:rPr>
        <w:t>Зарегистрирован</w:t>
      </w:r>
      <w:proofErr w:type="gramEnd"/>
      <w:r w:rsidRPr="002A6BA6">
        <w:rPr>
          <w:rFonts w:eastAsia="Times New Roman" w:cs="Times New Roman"/>
          <w:sz w:val="24"/>
          <w:szCs w:val="24"/>
        </w:rPr>
        <w:t xml:space="preserve"> 12.07.2023 № 74228)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2A6BA6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2A6BA6">
        <w:rPr>
          <w:rFonts w:eastAsia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lastRenderedPageBreak/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2A6BA6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2A6BA6">
        <w:rPr>
          <w:rFonts w:eastAsia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2A6BA6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2A6BA6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bCs/>
          <w:sz w:val="24"/>
          <w:szCs w:val="24"/>
        </w:rPr>
        <w:t xml:space="preserve"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</w:t>
      </w:r>
      <w:r w:rsidRPr="002A6BA6">
        <w:rPr>
          <w:rFonts w:eastAsia="Times New Roman" w:cs="Times New Roman"/>
          <w:bCs/>
          <w:sz w:val="24"/>
          <w:szCs w:val="24"/>
        </w:rPr>
        <w:lastRenderedPageBreak/>
        <w:t>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2A6BA6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2A6BA6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2A6BA6" w:rsidRDefault="00295276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2A6BA6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2A6BA6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2A6BA6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2A6BA6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2A6BA6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2A6BA6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2A6BA6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proofErr w:type="gramStart"/>
      <w:r w:rsidRPr="002A6BA6">
        <w:rPr>
          <w:rFonts w:eastAsia="Times New Roman" w:cs="Times New Roman"/>
          <w:sz w:val="24"/>
          <w:szCs w:val="24"/>
        </w:rPr>
        <w:lastRenderedPageBreak/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DD4DB7" w:rsidRPr="002A6BA6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2A6BA6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2A6BA6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2A6BA6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2A6BA6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2A6BA6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2A6BA6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Основной образовател</w:t>
      </w:r>
      <w:r w:rsidR="009B555D" w:rsidRPr="002A6BA6">
        <w:rPr>
          <w:rFonts w:eastAsia="Times New Roman" w:cs="Times New Roman"/>
          <w:sz w:val="24"/>
          <w:szCs w:val="24"/>
          <w:lang w:eastAsia="ru-RU"/>
        </w:rPr>
        <w:t>ьной программой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 основного общего</w:t>
      </w:r>
      <w:r w:rsidR="009B555D" w:rsidRPr="002A6BA6">
        <w:rPr>
          <w:rFonts w:eastAsia="Times New Roman" w:cs="Times New Roman"/>
          <w:sz w:val="24"/>
          <w:szCs w:val="24"/>
          <w:lang w:eastAsia="ru-RU"/>
        </w:rPr>
        <w:t xml:space="preserve"> о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бразования, принятой Педагогическим советом общеобразовательного учреждения протокол </w:t>
      </w:r>
      <w:r w:rsidRPr="002A6BA6">
        <w:rPr>
          <w:rFonts w:eastAsia="Times New Roman" w:cs="Times New Roman"/>
          <w:sz w:val="24"/>
          <w:szCs w:val="24"/>
          <w:u w:val="single"/>
          <w:lang w:eastAsia="ru-RU"/>
        </w:rPr>
        <w:t xml:space="preserve">№1 от </w:t>
      </w:r>
      <w:r w:rsidR="009B555D" w:rsidRPr="002A6BA6">
        <w:rPr>
          <w:rFonts w:eastAsia="Times New Roman" w:cs="Times New Roman"/>
          <w:sz w:val="24"/>
          <w:szCs w:val="24"/>
          <w:u w:val="single"/>
          <w:lang w:eastAsia="ru-RU"/>
        </w:rPr>
        <w:t>29.08.2025</w:t>
      </w:r>
      <w:r w:rsidRPr="002A6BA6">
        <w:rPr>
          <w:rFonts w:eastAsia="Times New Roman" w:cs="Times New Roman"/>
          <w:sz w:val="24"/>
          <w:szCs w:val="24"/>
          <w:u w:val="single"/>
          <w:lang w:eastAsia="ru-RU"/>
        </w:rPr>
        <w:t>г.,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 </w:t>
      </w:r>
      <w:r w:rsidRPr="002A6BA6">
        <w:rPr>
          <w:rFonts w:eastAsia="Times New Roman" w:cs="Times New Roman"/>
          <w:bCs/>
          <w:sz w:val="24"/>
          <w:szCs w:val="24"/>
          <w:u w:val="single"/>
          <w:lang w:eastAsia="ru-RU"/>
        </w:rPr>
        <w:t>№1</w:t>
      </w:r>
      <w:r w:rsidR="009B555D" w:rsidRPr="002A6BA6">
        <w:rPr>
          <w:rFonts w:eastAsia="Times New Roman" w:cs="Times New Roman"/>
          <w:bCs/>
          <w:sz w:val="24"/>
          <w:szCs w:val="24"/>
          <w:u w:val="single"/>
          <w:lang w:eastAsia="ru-RU"/>
        </w:rPr>
        <w:t>23</w:t>
      </w:r>
      <w:r w:rsidRPr="002A6BA6">
        <w:rPr>
          <w:rFonts w:eastAsia="Times New Roman" w:cs="Times New Roman"/>
          <w:bCs/>
          <w:spacing w:val="1"/>
          <w:sz w:val="24"/>
          <w:szCs w:val="24"/>
          <w:u w:val="single"/>
        </w:rPr>
        <w:t xml:space="preserve"> </w:t>
      </w:r>
      <w:r w:rsidRPr="002A6BA6">
        <w:rPr>
          <w:rFonts w:eastAsia="Times New Roman" w:cs="Times New Roman"/>
          <w:bCs/>
          <w:sz w:val="24"/>
          <w:szCs w:val="24"/>
          <w:u w:val="single"/>
        </w:rPr>
        <w:t>от</w:t>
      </w:r>
      <w:r w:rsidRPr="002A6BA6">
        <w:rPr>
          <w:rFonts w:eastAsia="Times New Roman" w:cs="Times New Roman"/>
          <w:bCs/>
          <w:spacing w:val="-7"/>
          <w:sz w:val="24"/>
          <w:szCs w:val="24"/>
          <w:u w:val="single"/>
        </w:rPr>
        <w:t xml:space="preserve"> </w:t>
      </w:r>
      <w:r w:rsidR="009B555D" w:rsidRPr="002A6BA6">
        <w:rPr>
          <w:rFonts w:eastAsia="Times New Roman" w:cs="Times New Roman"/>
          <w:bCs/>
          <w:sz w:val="24"/>
          <w:szCs w:val="24"/>
          <w:u w:val="single"/>
        </w:rPr>
        <w:t>29.08.2025</w:t>
      </w:r>
      <w:r w:rsidRPr="002A6BA6">
        <w:rPr>
          <w:rFonts w:eastAsia="Times New Roman" w:cs="Times New Roman"/>
          <w:bCs/>
          <w:sz w:val="24"/>
          <w:szCs w:val="24"/>
          <w:u w:val="single"/>
        </w:rPr>
        <w:t>г;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>аттестации</w:t>
      </w:r>
      <w:proofErr w:type="gramEnd"/>
      <w:r w:rsidRPr="002A6BA6">
        <w:rPr>
          <w:rFonts w:eastAsia="Times New Roman" w:cs="Times New Roman"/>
          <w:sz w:val="24"/>
          <w:szCs w:val="24"/>
          <w:lang w:eastAsia="ru-RU"/>
        </w:rPr>
        <w:t xml:space="preserve"> обучающихся </w:t>
      </w:r>
      <w:bookmarkStart w:id="6" w:name="_Hlk179320790"/>
      <w:r w:rsidRPr="002A6BA6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2A6BA6">
        <w:rPr>
          <w:rFonts w:eastAsia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 xml:space="preserve">Положения о Правилах приема учащихся в МАОУ Черемшанская СОШ на 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>обучение по</w:t>
      </w:r>
      <w:proofErr w:type="gramEnd"/>
      <w:r w:rsidRPr="002A6BA6">
        <w:rPr>
          <w:rFonts w:eastAsia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>пропускном</w:t>
      </w:r>
      <w:proofErr w:type="gramEnd"/>
      <w:r w:rsidRPr="002A6BA6">
        <w:rPr>
          <w:rFonts w:eastAsia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б/н;</w:t>
      </w:r>
    </w:p>
    <w:p w:rsidR="00DD4DB7" w:rsidRPr="002A6BA6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2A6BA6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2A6BA6">
        <w:rPr>
          <w:rFonts w:eastAsia="Times New Roman" w:cs="Times New Roman"/>
          <w:sz w:val="24"/>
          <w:szCs w:val="24"/>
          <w:lang w:eastAsia="ru-RU"/>
        </w:rPr>
        <w:t xml:space="preserve"> 01 № 0000195;</w:t>
      </w:r>
    </w:p>
    <w:p w:rsidR="00DD4DB7" w:rsidRPr="002A6BA6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2A6BA6">
        <w:rPr>
          <w:rFonts w:eastAsia="Times New Roman" w:cs="Times New Roman"/>
          <w:sz w:val="24"/>
          <w:szCs w:val="24"/>
          <w:lang w:eastAsia="ru-RU"/>
        </w:rPr>
        <w:lastRenderedPageBreak/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2A6BA6">
        <w:rPr>
          <w:rFonts w:eastAsia="Times New Roman" w:cs="Times New Roman"/>
          <w:sz w:val="24"/>
          <w:szCs w:val="24"/>
          <w:lang w:eastAsia="ru-RU"/>
        </w:rPr>
        <w:t>П</w:t>
      </w:r>
      <w:proofErr w:type="gramEnd"/>
      <w:r w:rsidRPr="002A6BA6">
        <w:rPr>
          <w:rFonts w:eastAsia="Times New Roman" w:cs="Times New Roman"/>
          <w:sz w:val="24"/>
          <w:szCs w:val="24"/>
          <w:lang w:eastAsia="ru-RU"/>
        </w:rPr>
        <w:t xml:space="preserve"> 01 № 0002244.</w:t>
      </w:r>
    </w:p>
    <w:p w:rsidR="00DD4DB7" w:rsidRPr="002A6BA6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sz w:val="24"/>
          <w:szCs w:val="24"/>
          <w:lang w:eastAsia="ru-RU"/>
        </w:rPr>
      </w:pPr>
    </w:p>
    <w:p w:rsidR="00AC1120" w:rsidRPr="002A6BA6" w:rsidRDefault="00AC1120" w:rsidP="00E926A9">
      <w:pPr>
        <w:rPr>
          <w:rFonts w:cs="Times New Roman"/>
        </w:rPr>
        <w:sectPr w:rsidR="00AC1120" w:rsidRPr="002A6BA6" w:rsidSect="007E5D48">
          <w:footerReference w:type="default" r:id="rId9"/>
          <w:pgSz w:w="11910" w:h="16840"/>
          <w:pgMar w:top="480" w:right="720" w:bottom="740" w:left="1300" w:header="0" w:footer="549" w:gutter="0"/>
          <w:pgNumType w:start="1"/>
          <w:cols w:space="720"/>
        </w:sectPr>
      </w:pPr>
    </w:p>
    <w:p w:rsidR="00E926A9" w:rsidRPr="002A6BA6" w:rsidRDefault="00E926A9" w:rsidP="00E926A9">
      <w:pPr>
        <w:spacing w:after="0" w:line="240" w:lineRule="auto"/>
        <w:jc w:val="both"/>
        <w:rPr>
          <w:rStyle w:val="markedcontent"/>
          <w:rFonts w:cs="Times New Roman"/>
          <w:szCs w:val="28"/>
        </w:rPr>
      </w:pPr>
      <w:r w:rsidRPr="002A6BA6">
        <w:rPr>
          <w:rStyle w:val="markedcontent"/>
          <w:rFonts w:cs="Times New Roman"/>
          <w:szCs w:val="28"/>
        </w:rPr>
        <w:lastRenderedPageBreak/>
        <w:t>УЧЕБНЫЙ ПЛАН основного общего образования</w:t>
      </w:r>
    </w:p>
    <w:p w:rsidR="00E926A9" w:rsidRPr="002A6BA6" w:rsidRDefault="00E926A9" w:rsidP="00E926A9">
      <w:pPr>
        <w:spacing w:after="0" w:line="240" w:lineRule="auto"/>
        <w:ind w:firstLine="567"/>
        <w:jc w:val="both"/>
        <w:rPr>
          <w:rStyle w:val="markedcontent"/>
          <w:rFonts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410"/>
        <w:gridCol w:w="2619"/>
        <w:gridCol w:w="837"/>
        <w:gridCol w:w="926"/>
        <w:gridCol w:w="926"/>
        <w:gridCol w:w="926"/>
        <w:gridCol w:w="926"/>
      </w:tblGrid>
      <w:tr w:rsidR="00E926A9" w:rsidRPr="002A6BA6" w:rsidTr="006724FF">
        <w:tc>
          <w:tcPr>
            <w:tcW w:w="2410" w:type="dxa"/>
            <w:vMerge w:val="restart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619" w:type="dxa"/>
            <w:vMerge w:val="restart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4541" w:type="dxa"/>
            <w:gridSpan w:val="5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9</w:t>
            </w:r>
          </w:p>
        </w:tc>
      </w:tr>
      <w:tr w:rsidR="00E926A9" w:rsidRPr="002A6BA6" w:rsidTr="006724FF">
        <w:tc>
          <w:tcPr>
            <w:tcW w:w="9570" w:type="dxa"/>
            <w:gridSpan w:val="7"/>
            <w:shd w:val="clear" w:color="auto" w:fill="FFFFB3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E926A9" w:rsidRPr="002A6BA6" w:rsidTr="006724FF">
        <w:tc>
          <w:tcPr>
            <w:tcW w:w="2410" w:type="dxa"/>
            <w:vMerge w:val="restart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Литература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926A9" w:rsidRPr="002A6BA6" w:rsidTr="006724FF">
        <w:tc>
          <w:tcPr>
            <w:tcW w:w="2410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926A9" w:rsidRPr="002A6BA6" w:rsidTr="006724FF">
        <w:tc>
          <w:tcPr>
            <w:tcW w:w="2410" w:type="dxa"/>
            <w:vMerge w:val="restart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Математика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Алгебра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Геометрия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2A6BA6" w:rsidTr="006724FF">
        <w:tc>
          <w:tcPr>
            <w:tcW w:w="2410" w:type="dxa"/>
            <w:vMerge w:val="restart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История</w:t>
            </w:r>
          </w:p>
        </w:tc>
        <w:tc>
          <w:tcPr>
            <w:tcW w:w="837" w:type="dxa"/>
          </w:tcPr>
          <w:p w:rsidR="00E926A9" w:rsidRPr="002A6BA6" w:rsidRDefault="00C314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C314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C314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  <w:r w:rsidR="001B0C2F" w:rsidRPr="002A6BA6">
              <w:rPr>
                <w:rFonts w:cs="Times New Roman"/>
                <w:sz w:val="24"/>
                <w:szCs w:val="24"/>
              </w:rPr>
              <w:t>,5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C314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C314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География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2A6BA6" w:rsidTr="006724FF">
        <w:tc>
          <w:tcPr>
            <w:tcW w:w="2410" w:type="dxa"/>
            <w:vMerge w:val="restart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gramStart"/>
            <w:r w:rsidRPr="002A6BA6">
              <w:rPr>
                <w:rFonts w:cs="Times New Roman"/>
                <w:sz w:val="24"/>
                <w:szCs w:val="24"/>
              </w:rPr>
              <w:t>Естественно-научные</w:t>
            </w:r>
            <w:proofErr w:type="gramEnd"/>
            <w:r w:rsidRPr="002A6BA6">
              <w:rPr>
                <w:rFonts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Физика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9D1248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Химия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Биология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2A6BA6" w:rsidTr="006724FF">
        <w:tc>
          <w:tcPr>
            <w:tcW w:w="2410" w:type="dxa"/>
            <w:vMerge w:val="restart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Искусство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2A6BA6" w:rsidTr="006724FF">
        <w:tc>
          <w:tcPr>
            <w:tcW w:w="2410" w:type="dxa"/>
            <w:vMerge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Музыка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2A6BA6" w:rsidTr="006724FF">
        <w:tc>
          <w:tcPr>
            <w:tcW w:w="2410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Технология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2A6BA6" w:rsidTr="006724FF">
        <w:tc>
          <w:tcPr>
            <w:tcW w:w="2410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E926A9" w:rsidRPr="002A6BA6" w:rsidTr="006724FF">
        <w:tc>
          <w:tcPr>
            <w:tcW w:w="2410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619" w:type="dxa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E926A9" w:rsidRPr="002A6BA6" w:rsidTr="006724FF">
        <w:tc>
          <w:tcPr>
            <w:tcW w:w="5029" w:type="dxa"/>
            <w:gridSpan w:val="2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837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1B0C2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  <w:r w:rsidR="001B0C2F" w:rsidRPr="002A6BA6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9D124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</w:t>
            </w:r>
            <w:r w:rsidR="009D1248" w:rsidRPr="002A6BA6">
              <w:rPr>
                <w:rFonts w:cs="Times New Roman"/>
                <w:sz w:val="24"/>
                <w:szCs w:val="24"/>
              </w:rPr>
              <w:t>2</w:t>
            </w:r>
            <w:r w:rsidR="001B0C2F" w:rsidRPr="002A6BA6">
              <w:rPr>
                <w:rFonts w:cs="Times New Roman"/>
                <w:sz w:val="24"/>
                <w:szCs w:val="24"/>
              </w:rPr>
              <w:t>,5</w:t>
            </w:r>
          </w:p>
        </w:tc>
      </w:tr>
      <w:tr w:rsidR="00E926A9" w:rsidRPr="002A6BA6" w:rsidTr="006724FF">
        <w:tc>
          <w:tcPr>
            <w:tcW w:w="9570" w:type="dxa"/>
            <w:gridSpan w:val="7"/>
            <w:shd w:val="clear" w:color="auto" w:fill="FFFFB3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926A9" w:rsidRPr="002A6BA6" w:rsidTr="006724FF">
        <w:tc>
          <w:tcPr>
            <w:tcW w:w="5029" w:type="dxa"/>
            <w:gridSpan w:val="2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837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26" w:type="dxa"/>
            <w:shd w:val="clear" w:color="auto" w:fill="D9D9D9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E926A9" w:rsidRPr="002A6BA6" w:rsidTr="006724FF">
        <w:tc>
          <w:tcPr>
            <w:tcW w:w="5029" w:type="dxa"/>
            <w:gridSpan w:val="2"/>
          </w:tcPr>
          <w:p w:rsidR="00E926A9" w:rsidRPr="002A6BA6" w:rsidRDefault="00E926A9" w:rsidP="001B0C2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 </w:t>
            </w:r>
            <w:r w:rsidR="009B555D" w:rsidRPr="002A6BA6">
              <w:rPr>
                <w:rFonts w:cs="Times New Roman"/>
                <w:sz w:val="24"/>
                <w:szCs w:val="24"/>
              </w:rPr>
              <w:t xml:space="preserve"> «Общая физическая подготовка»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1B0C2F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1B0C2F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1B0C2F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1B0C2F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2A6BA6" w:rsidTr="006724FF">
        <w:tc>
          <w:tcPr>
            <w:tcW w:w="5029" w:type="dxa"/>
            <w:gridSpan w:val="2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«Читательская грамотность» 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2A6BA6" w:rsidTr="006724FF">
        <w:tc>
          <w:tcPr>
            <w:tcW w:w="5029" w:type="dxa"/>
            <w:gridSpan w:val="2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«Математический практикум»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  <w:r w:rsidR="001B0C2F" w:rsidRPr="002A6BA6">
              <w:rPr>
                <w:rFonts w:cs="Times New Roman"/>
                <w:sz w:val="24"/>
                <w:szCs w:val="24"/>
              </w:rPr>
              <w:t>,5</w:t>
            </w:r>
          </w:p>
        </w:tc>
      </w:tr>
      <w:tr w:rsidR="00E926A9" w:rsidRPr="002A6BA6" w:rsidTr="006724FF">
        <w:tc>
          <w:tcPr>
            <w:tcW w:w="5029" w:type="dxa"/>
            <w:gridSpan w:val="2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 «Практикум по русскому языку»</w:t>
            </w:r>
          </w:p>
        </w:tc>
        <w:tc>
          <w:tcPr>
            <w:tcW w:w="837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26" w:type="dxa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E926A9" w:rsidRPr="002A6BA6" w:rsidTr="006724FF">
        <w:tc>
          <w:tcPr>
            <w:tcW w:w="5029" w:type="dxa"/>
            <w:gridSpan w:val="2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837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1B0C2F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BF6050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0,5</w:t>
            </w:r>
          </w:p>
        </w:tc>
      </w:tr>
      <w:tr w:rsidR="00E926A9" w:rsidRPr="002A6BA6" w:rsidTr="006724FF">
        <w:tc>
          <w:tcPr>
            <w:tcW w:w="5029" w:type="dxa"/>
            <w:gridSpan w:val="2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37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926" w:type="dxa"/>
            <w:shd w:val="clear" w:color="auto" w:fill="00FF00"/>
          </w:tcPr>
          <w:p w:rsidR="00E926A9" w:rsidRPr="002A6BA6" w:rsidRDefault="00E926A9" w:rsidP="006724FF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33</w:t>
            </w:r>
          </w:p>
        </w:tc>
      </w:tr>
      <w:tr w:rsidR="00E926A9" w:rsidRPr="002A6BA6" w:rsidTr="006724FF">
        <w:tc>
          <w:tcPr>
            <w:tcW w:w="5029" w:type="dxa"/>
            <w:gridSpan w:val="2"/>
            <w:shd w:val="clear" w:color="auto" w:fill="FCE3FC"/>
          </w:tcPr>
          <w:p w:rsidR="00E926A9" w:rsidRPr="002A6BA6" w:rsidRDefault="00E926A9" w:rsidP="006724FF">
            <w:pPr>
              <w:spacing w:after="0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37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34</w:t>
            </w:r>
          </w:p>
        </w:tc>
      </w:tr>
      <w:tr w:rsidR="00E926A9" w:rsidRPr="002A6BA6" w:rsidTr="006724FF">
        <w:tc>
          <w:tcPr>
            <w:tcW w:w="5029" w:type="dxa"/>
            <w:gridSpan w:val="2"/>
            <w:shd w:val="clear" w:color="auto" w:fill="FCE3FC"/>
          </w:tcPr>
          <w:p w:rsidR="00E926A9" w:rsidRPr="002A6BA6" w:rsidRDefault="00E926A9" w:rsidP="006724FF">
            <w:pPr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837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986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1020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1088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1122</w:t>
            </w:r>
          </w:p>
        </w:tc>
        <w:tc>
          <w:tcPr>
            <w:tcW w:w="926" w:type="dxa"/>
            <w:shd w:val="clear" w:color="auto" w:fill="FCE3FC"/>
          </w:tcPr>
          <w:p w:rsidR="00E926A9" w:rsidRPr="002A6BA6" w:rsidRDefault="00E926A9" w:rsidP="006724F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1122</w:t>
            </w:r>
          </w:p>
        </w:tc>
      </w:tr>
    </w:tbl>
    <w:p w:rsidR="00830D3A" w:rsidRPr="002A6BA6" w:rsidRDefault="00830D3A" w:rsidP="00DF69C3">
      <w:pPr>
        <w:rPr>
          <w:sz w:val="24"/>
          <w:szCs w:val="24"/>
        </w:rPr>
      </w:pPr>
    </w:p>
    <w:p w:rsidR="009D1248" w:rsidRDefault="001517BE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  <w:proofErr w:type="gramStart"/>
      <w:r w:rsidRPr="002A6BA6">
        <w:rPr>
          <w:rStyle w:val="markedcontent"/>
          <w:rFonts w:cs="Times New Roman"/>
          <w:sz w:val="24"/>
          <w:szCs w:val="24"/>
        </w:rPr>
        <w:t>Во</w:t>
      </w:r>
      <w:proofErr w:type="gramEnd"/>
      <w:r w:rsidRPr="002A6BA6">
        <w:rPr>
          <w:rStyle w:val="markedcontent"/>
          <w:rFonts w:cs="Times New Roman"/>
          <w:sz w:val="24"/>
          <w:szCs w:val="24"/>
        </w:rPr>
        <w:t xml:space="preserve"> соблюдение требований СанПиН о непревышении предельной допустимой учебной нагрузки для обучающихся 9 класса в количестве 33 часов, 1 час учебного предмета «Физическая культура» реализуется в рамках внеурочной деятельности.</w:t>
      </w: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</w:pPr>
    </w:p>
    <w:p w:rsidR="002A6BA6" w:rsidRPr="002A6BA6" w:rsidRDefault="002A6BA6" w:rsidP="002A6BA6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sz w:val="24"/>
          <w:szCs w:val="24"/>
          <w:lang w:eastAsia="ru-RU"/>
        </w:rPr>
      </w:pPr>
      <w:proofErr w:type="gramStart"/>
      <w:r w:rsidRPr="002A6BA6">
        <w:rPr>
          <w:rFonts w:eastAsia="Calibri" w:cs="Times New Roman"/>
          <w:sz w:val="24"/>
          <w:szCs w:val="24"/>
          <w:lang w:eastAsia="ru-RU"/>
        </w:rPr>
        <w:t>Раздел</w:t>
      </w:r>
      <w:r w:rsidRPr="002A6BA6">
        <w:rPr>
          <w:rFonts w:eastAsia="Calibri" w:cs="Times New Roman"/>
          <w:b/>
          <w:sz w:val="24"/>
          <w:szCs w:val="24"/>
          <w:lang w:eastAsia="ru-RU"/>
        </w:rPr>
        <w:t xml:space="preserve">  «Внеурочная деятельность»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 на уровне основного общего образования направлена на достижение планируемых результатов освоения основной образовательной программы и поэтому является механизмом, обеспечивающим взаимосвязь и преемственность общего и дополнительного образования, способствующим формированию предметных, метапредметных, социальных компетенций и личностного развития детей. </w:t>
      </w:r>
      <w:proofErr w:type="gramEnd"/>
    </w:p>
    <w:p w:rsidR="002A6BA6" w:rsidRPr="002A6BA6" w:rsidRDefault="002A6BA6" w:rsidP="002A6BA6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         </w:t>
      </w:r>
      <w:proofErr w:type="gramStart"/>
      <w:r w:rsidRPr="002A6BA6">
        <w:rPr>
          <w:rFonts w:eastAsia="Calibri" w:cs="Times New Roman"/>
          <w:bCs/>
          <w:sz w:val="24"/>
          <w:szCs w:val="24"/>
          <w:lang w:eastAsia="ru-RU"/>
        </w:rPr>
        <w:t>Внеурочная деятельность</w:t>
      </w: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осуществляется по направлениям: </w:t>
      </w:r>
      <w:r w:rsidRPr="002A6BA6">
        <w:rPr>
          <w:rFonts w:cs="Times New Roman"/>
          <w:sz w:val="24"/>
          <w:szCs w:val="24"/>
        </w:rPr>
        <w:t xml:space="preserve">информационно-просветительское, формирование функциональной грамотности обучающихся, профориентационное,  интеллектуальное, спортивно-оздоровительное, </w:t>
      </w:r>
      <w:r w:rsidRPr="002A6BA6">
        <w:rPr>
          <w:rFonts w:eastAsia="Times New Roman" w:cs="Times New Roman"/>
          <w:sz w:val="24"/>
          <w:szCs w:val="24"/>
          <w:lang w:eastAsia="ru-RU"/>
        </w:rPr>
        <w:t>социальное в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форме реализации практико-ориентированных проектов, исследований, разработок.</w:t>
      </w:r>
      <w:proofErr w:type="gramEnd"/>
      <w:r w:rsidRPr="002A6BA6">
        <w:rPr>
          <w:rFonts w:eastAsia="Calibri" w:cs="Times New Roman"/>
          <w:sz w:val="24"/>
          <w:szCs w:val="24"/>
          <w:lang w:eastAsia="ru-RU"/>
        </w:rPr>
        <w:t xml:space="preserve"> А также с использованием образовательных возможностей экскурсий, интеллектуальных игр, соревнований, олимпиад, школьного научного общества, предметных кружков, секций, студий и т.д. Количество часов, выделяемых на внеурочную деятельность, составляет за 5 лет обучения на этапе основной школы не более 1750 часов, в год – не более 350 часов. </w:t>
      </w:r>
    </w:p>
    <w:p w:rsidR="002A6BA6" w:rsidRPr="002A6BA6" w:rsidRDefault="002A6BA6" w:rsidP="002A6BA6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       Внеурочная деятельность в 5-9 классах реализуется во второй половине дня, после динамической паузы.  Весь объем внеурочной деятельности разделен на 2 части:</w:t>
      </w:r>
    </w:p>
    <w:p w:rsidR="002A6BA6" w:rsidRPr="002A6BA6" w:rsidRDefault="002A6BA6" w:rsidP="002A6BA6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 по расписанию в объеме 5 часов в 5-9 классах;</w:t>
      </w:r>
    </w:p>
    <w:p w:rsidR="002A6BA6" w:rsidRPr="002A6BA6" w:rsidRDefault="002A6BA6" w:rsidP="002A6BA6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5 часов в неделю. </w:t>
      </w:r>
    </w:p>
    <w:p w:rsidR="002A6BA6" w:rsidRPr="002A6BA6" w:rsidRDefault="002A6BA6" w:rsidP="002A6BA6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t>Внеурочная деятельность 5-9 классы</w:t>
      </w:r>
    </w:p>
    <w:p w:rsidR="002A6BA6" w:rsidRPr="002A6BA6" w:rsidRDefault="002A6BA6" w:rsidP="002A6BA6">
      <w:pPr>
        <w:spacing w:after="0" w:line="240" w:lineRule="auto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3652"/>
        <w:gridCol w:w="992"/>
        <w:gridCol w:w="993"/>
        <w:gridCol w:w="1033"/>
        <w:gridCol w:w="951"/>
        <w:gridCol w:w="951"/>
        <w:gridCol w:w="963"/>
      </w:tblGrid>
      <w:tr w:rsidR="002A6BA6" w:rsidRPr="002A6BA6" w:rsidTr="00053A64">
        <w:tc>
          <w:tcPr>
            <w:tcW w:w="3652" w:type="dxa"/>
            <w:vMerge w:val="restart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Направления</w:t>
            </w:r>
          </w:p>
        </w:tc>
        <w:tc>
          <w:tcPr>
            <w:tcW w:w="4920" w:type="dxa"/>
            <w:gridSpan w:val="5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63" w:type="dxa"/>
            <w:vMerge w:val="restart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</w:tr>
      <w:tr w:rsidR="002A6BA6" w:rsidRPr="002A6BA6" w:rsidTr="00053A64">
        <w:tc>
          <w:tcPr>
            <w:tcW w:w="3652" w:type="dxa"/>
            <w:vMerge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 класс</w:t>
            </w:r>
          </w:p>
        </w:tc>
        <w:tc>
          <w:tcPr>
            <w:tcW w:w="99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6 класс</w:t>
            </w:r>
          </w:p>
        </w:tc>
        <w:tc>
          <w:tcPr>
            <w:tcW w:w="103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7 класс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8 класс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9 класс</w:t>
            </w:r>
          </w:p>
        </w:tc>
        <w:tc>
          <w:tcPr>
            <w:tcW w:w="963" w:type="dxa"/>
            <w:vMerge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2A6BA6" w:rsidRPr="002A6BA6" w:rsidTr="00053A64">
        <w:tc>
          <w:tcPr>
            <w:tcW w:w="365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Информационно-просветительское (патриотическое, нравственное, экологическое)</w:t>
            </w:r>
          </w:p>
        </w:tc>
        <w:tc>
          <w:tcPr>
            <w:tcW w:w="99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2A6BA6" w:rsidRPr="002A6BA6" w:rsidTr="00053A64">
        <w:tc>
          <w:tcPr>
            <w:tcW w:w="365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Формирование функциональной грамотности </w:t>
            </w:r>
            <w:proofErr w:type="gramStart"/>
            <w:r w:rsidRPr="002A6BA6">
              <w:rPr>
                <w:rFonts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9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2A6BA6" w:rsidRPr="002A6BA6" w:rsidTr="00053A64">
        <w:tc>
          <w:tcPr>
            <w:tcW w:w="365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992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0E69A4" w:rsidRPr="002A6BA6" w:rsidTr="00053A64">
        <w:tc>
          <w:tcPr>
            <w:tcW w:w="365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99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3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0E69A4" w:rsidRPr="002A6BA6" w:rsidTr="00053A64">
        <w:tc>
          <w:tcPr>
            <w:tcW w:w="365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Спортивно-оздоровительное, творческое</w:t>
            </w:r>
          </w:p>
        </w:tc>
        <w:tc>
          <w:tcPr>
            <w:tcW w:w="99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03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0E69A4" w:rsidRPr="002A6BA6" w:rsidTr="00053A64">
        <w:tc>
          <w:tcPr>
            <w:tcW w:w="365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Социальное</w:t>
            </w:r>
          </w:p>
        </w:tc>
        <w:tc>
          <w:tcPr>
            <w:tcW w:w="99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0E69A4" w:rsidRPr="002A6BA6" w:rsidTr="00053A64">
        <w:tc>
          <w:tcPr>
            <w:tcW w:w="365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 w:rsidRPr="002A6BA6">
              <w:rPr>
                <w:rFonts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99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103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951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963" w:type="dxa"/>
          </w:tcPr>
          <w:p w:rsidR="000E69A4" w:rsidRPr="002A6BA6" w:rsidRDefault="000E69A4" w:rsidP="00053A64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  <w:r w:rsidRPr="002A6BA6">
              <w:rPr>
                <w:rFonts w:cs="Times New Roman"/>
                <w:b/>
                <w:sz w:val="24"/>
                <w:szCs w:val="24"/>
              </w:rPr>
              <w:t xml:space="preserve">0 </w:t>
            </w:r>
            <w:r>
              <w:rPr>
                <w:rFonts w:cs="Times New Roman"/>
                <w:b/>
                <w:sz w:val="24"/>
                <w:szCs w:val="24"/>
              </w:rPr>
              <w:t>(136</w:t>
            </w:r>
            <w:r w:rsidRPr="002A6BA6">
              <w:rPr>
                <w:rFonts w:cs="Times New Roman"/>
                <w:b/>
                <w:sz w:val="24"/>
                <w:szCs w:val="24"/>
              </w:rPr>
              <w:t>0)</w:t>
            </w:r>
          </w:p>
        </w:tc>
      </w:tr>
    </w:tbl>
    <w:p w:rsidR="002A6BA6" w:rsidRPr="002A6BA6" w:rsidRDefault="002A6BA6" w:rsidP="002A6BA6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* - нерегулярные занятия</w:t>
      </w:r>
    </w:p>
    <w:p w:rsidR="002A6BA6" w:rsidRPr="002A6BA6" w:rsidRDefault="002A6BA6" w:rsidP="000E69A4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1.Информационно - просветительское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классные часы «Разговоры о </w:t>
      </w:r>
      <w:proofErr w:type="gramStart"/>
      <w:r w:rsidRPr="002A6BA6">
        <w:rPr>
          <w:rFonts w:cs="Times New Roman"/>
          <w:sz w:val="24"/>
          <w:szCs w:val="24"/>
        </w:rPr>
        <w:t>важном</w:t>
      </w:r>
      <w:proofErr w:type="gramEnd"/>
      <w:r w:rsidRPr="002A6BA6">
        <w:rPr>
          <w:rFonts w:cs="Times New Roman"/>
          <w:sz w:val="24"/>
          <w:szCs w:val="24"/>
        </w:rPr>
        <w:t xml:space="preserve">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</w:t>
      </w:r>
      <w:r w:rsidRPr="002A6BA6">
        <w:rPr>
          <w:rFonts w:cs="Times New Roman"/>
          <w:sz w:val="24"/>
          <w:szCs w:val="24"/>
        </w:rPr>
        <w:lastRenderedPageBreak/>
        <w:t>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2A6BA6" w:rsidRPr="002A6BA6" w:rsidRDefault="002A6BA6" w:rsidP="000E69A4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 xml:space="preserve">2.Формированию функциональной грамотности </w:t>
      </w:r>
      <w:proofErr w:type="gramStart"/>
      <w:r w:rsidRPr="002A6BA6">
        <w:rPr>
          <w:rFonts w:cs="Times New Roman"/>
          <w:b/>
          <w:sz w:val="24"/>
          <w:szCs w:val="24"/>
        </w:rPr>
        <w:t>обучающихся</w:t>
      </w:r>
      <w:proofErr w:type="gramEnd"/>
      <w:r w:rsidRPr="002A6BA6">
        <w:rPr>
          <w:rFonts w:cs="Times New Roman"/>
          <w:sz w:val="24"/>
          <w:szCs w:val="24"/>
        </w:rPr>
        <w:t xml:space="preserve"> реализуются через кружок «Финансовая грамотность». Цель программы «Финансовая грамотность» - формирование у учащихся готовности принимать ответственные и обоснованные решения в области управления личными финансами, способности реализовать эти решения; </w:t>
      </w:r>
      <w:r w:rsidRPr="002A6BA6">
        <w:rPr>
          <w:rFonts w:eastAsia="Times New Roman" w:cs="Times New Roman"/>
          <w:sz w:val="24"/>
          <w:szCs w:val="24"/>
          <w:lang w:eastAsia="ru-RU"/>
        </w:rPr>
        <w:t>создание комфортных условий, способствующих формированию коммуникативных компетенций;</w:t>
      </w:r>
      <w:r w:rsidRPr="002A6BA6">
        <w:rPr>
          <w:rFonts w:cs="Times New Roman"/>
          <w:sz w:val="24"/>
          <w:szCs w:val="24"/>
        </w:rPr>
        <w:t xml:space="preserve"> формирование положительного мотивационного отношения к экономике через развитие познавательного интереса и осознание социальной необходимости.</w:t>
      </w:r>
    </w:p>
    <w:p w:rsidR="002A6BA6" w:rsidRPr="002A6BA6" w:rsidRDefault="002A6BA6" w:rsidP="002A6BA6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3.Профориентационное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занятия кружка «Дорога в страну профессий» (5 класс) и курса «Россия – мои горизонты» </w:t>
      </w:r>
    </w:p>
    <w:p w:rsidR="002A6BA6" w:rsidRPr="002A6BA6" w:rsidRDefault="002A6BA6" w:rsidP="002A6BA6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(6-9 классы).  Цель программы – ознакомление с миром профессий, их социальной значимостью и содержанием. Задачи программы: формировать положительное отношение к труду и людям труда, развивать интерес к трудовой и профессиональной деятельности у школьников, содействовать приобретению учащимися желания овладеть какой-либо профессией.</w:t>
      </w:r>
    </w:p>
    <w:p w:rsidR="002A6BA6" w:rsidRPr="002A6BA6" w:rsidRDefault="002A6BA6" w:rsidP="002A6BA6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4. Интеллектуальное направление</w:t>
      </w:r>
      <w:r w:rsidRPr="002A6BA6">
        <w:rPr>
          <w:rFonts w:cs="Times New Roman"/>
          <w:sz w:val="24"/>
          <w:szCs w:val="24"/>
        </w:rPr>
        <w:t xml:space="preserve"> реализуется через 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работу </w:t>
      </w:r>
      <w:r w:rsidRPr="002A6BA6">
        <w:rPr>
          <w:rFonts w:cs="Times New Roman"/>
          <w:sz w:val="24"/>
          <w:szCs w:val="24"/>
        </w:rPr>
        <w:t>НОУ. Содержание НОУ создаѐт условия для развития у школьников интеллектуальных потребностей, познавательных интересов, формирует стремление ребѐнка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овладевают на уроках.</w:t>
      </w:r>
    </w:p>
    <w:p w:rsidR="002A6BA6" w:rsidRPr="002A6BA6" w:rsidRDefault="002A6BA6" w:rsidP="002A6BA6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 xml:space="preserve">5.Спортивно-оздоровительное и творческое направление </w:t>
      </w:r>
      <w:r w:rsidRPr="002A6BA6">
        <w:rPr>
          <w:rFonts w:cs="Times New Roman"/>
          <w:sz w:val="24"/>
          <w:szCs w:val="24"/>
        </w:rPr>
        <w:t>реализуется через деятельность спортивн</w:t>
      </w:r>
      <w:r w:rsidR="000E69A4">
        <w:rPr>
          <w:rFonts w:cs="Times New Roman"/>
          <w:sz w:val="24"/>
          <w:szCs w:val="24"/>
        </w:rPr>
        <w:t>ой</w:t>
      </w:r>
      <w:r w:rsidRPr="002A6BA6">
        <w:rPr>
          <w:rFonts w:cs="Times New Roman"/>
          <w:sz w:val="24"/>
          <w:szCs w:val="24"/>
        </w:rPr>
        <w:t xml:space="preserve"> </w:t>
      </w:r>
      <w:r w:rsidR="000E69A4"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 xml:space="preserve"> и нерегулярные занятия.  Цель работы </w:t>
      </w:r>
      <w:r w:rsidR="000E69A4"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>: формирование гармонически развитой, активной личности, сочетающей в себе духовное богатство, моральную чистоту и физическое совершенство.  А также через проведение игр, эстафет, соревнований, экскурсий, конкурсов, концертов и др.</w:t>
      </w:r>
    </w:p>
    <w:p w:rsidR="002A6BA6" w:rsidRPr="002A6BA6" w:rsidRDefault="002A6BA6" w:rsidP="002A6BA6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6. Социальное направление</w:t>
      </w:r>
      <w:r w:rsidRPr="002A6BA6">
        <w:rPr>
          <w:rFonts w:cs="Times New Roman"/>
          <w:sz w:val="24"/>
          <w:szCs w:val="24"/>
        </w:rPr>
        <w:t xml:space="preserve">, реализуются через деятельность социально ориентированных ученических сообществ, детских общественных объединений, органов ученического самоуправления, организацию совместно с </w:t>
      </w:r>
      <w:proofErr w:type="gramStart"/>
      <w:r w:rsidRPr="002A6BA6">
        <w:rPr>
          <w:rFonts w:cs="Times New Roman"/>
          <w:sz w:val="24"/>
          <w:szCs w:val="24"/>
        </w:rPr>
        <w:t>обучающимися</w:t>
      </w:r>
      <w:proofErr w:type="gramEnd"/>
      <w:r w:rsidRPr="002A6BA6">
        <w:rPr>
          <w:rFonts w:cs="Times New Roman"/>
          <w:sz w:val="24"/>
          <w:szCs w:val="24"/>
        </w:rPr>
        <w:t xml:space="preserve"> комплекса мероприятий воспитательной направленности.</w:t>
      </w:r>
    </w:p>
    <w:p w:rsidR="002A6BA6" w:rsidRPr="002A6BA6" w:rsidRDefault="002A6BA6" w:rsidP="002A6BA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Cs/>
          <w:sz w:val="24"/>
          <w:szCs w:val="24"/>
        </w:rPr>
      </w:pPr>
    </w:p>
    <w:p w:rsidR="002A6BA6" w:rsidRPr="002A6BA6" w:rsidRDefault="002A6BA6" w:rsidP="002A6BA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b/>
          <w:sz w:val="24"/>
          <w:szCs w:val="24"/>
          <w:lang w:eastAsia="ru-RU"/>
        </w:rPr>
      </w:pPr>
      <w:r w:rsidRPr="002A6BA6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2A6BA6" w:rsidRPr="002A6BA6" w:rsidRDefault="002A6BA6" w:rsidP="002A6BA6">
      <w:pPr>
        <w:spacing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Look w:val="04A0"/>
      </w:tblPr>
      <w:tblGrid>
        <w:gridCol w:w="3191"/>
        <w:gridCol w:w="1275"/>
        <w:gridCol w:w="1276"/>
        <w:gridCol w:w="1276"/>
        <w:gridCol w:w="1276"/>
        <w:gridCol w:w="1276"/>
      </w:tblGrid>
      <w:tr w:rsidR="002A6BA6" w:rsidRPr="002A6BA6" w:rsidTr="00053A64">
        <w:tc>
          <w:tcPr>
            <w:tcW w:w="3191" w:type="dxa"/>
            <w:vMerge w:val="restart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5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A6BA6" w:rsidRPr="002A6BA6" w:rsidTr="00053A64">
        <w:tc>
          <w:tcPr>
            <w:tcW w:w="3191" w:type="dxa"/>
            <w:vMerge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D9D9D9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9</w:t>
            </w:r>
          </w:p>
        </w:tc>
      </w:tr>
      <w:tr w:rsidR="002A6BA6" w:rsidRPr="002A6BA6" w:rsidTr="00053A64">
        <w:tc>
          <w:tcPr>
            <w:tcW w:w="319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«Разговор о </w:t>
            </w:r>
            <w:proofErr w:type="gramStart"/>
            <w:r w:rsidRPr="002A6BA6">
              <w:rPr>
                <w:rFonts w:cs="Times New Roman"/>
                <w:sz w:val="24"/>
                <w:szCs w:val="24"/>
              </w:rPr>
              <w:t>важном</w:t>
            </w:r>
            <w:proofErr w:type="gramEnd"/>
            <w:r w:rsidRPr="002A6BA6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2A6BA6" w:rsidRPr="002A6BA6" w:rsidTr="00053A64">
        <w:tc>
          <w:tcPr>
            <w:tcW w:w="3191" w:type="dxa"/>
          </w:tcPr>
          <w:p w:rsidR="002A6BA6" w:rsidRPr="002A6BA6" w:rsidRDefault="000E69A4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Спортивная секция</w:t>
            </w:r>
          </w:p>
        </w:tc>
        <w:tc>
          <w:tcPr>
            <w:tcW w:w="1275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2A6BA6" w:rsidRPr="002A6BA6" w:rsidTr="00053A64">
        <w:tc>
          <w:tcPr>
            <w:tcW w:w="319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275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2A6BA6" w:rsidRPr="002A6BA6" w:rsidTr="00053A64">
        <w:tc>
          <w:tcPr>
            <w:tcW w:w="319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«Россия – мои горизонты» </w:t>
            </w:r>
          </w:p>
        </w:tc>
        <w:tc>
          <w:tcPr>
            <w:tcW w:w="1275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2A6BA6" w:rsidRPr="002A6BA6" w:rsidTr="00053A64">
        <w:tc>
          <w:tcPr>
            <w:tcW w:w="319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«Дорога в страну профессий»</w:t>
            </w:r>
          </w:p>
        </w:tc>
        <w:tc>
          <w:tcPr>
            <w:tcW w:w="1275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A6BA6" w:rsidRPr="002A6BA6" w:rsidRDefault="002A6BA6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2A6BA6" w:rsidRPr="002A6BA6" w:rsidTr="00053A64">
        <w:tc>
          <w:tcPr>
            <w:tcW w:w="3191" w:type="dxa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1275" w:type="dxa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2A6BA6" w:rsidRPr="002A6BA6" w:rsidTr="00053A64">
        <w:tc>
          <w:tcPr>
            <w:tcW w:w="3191" w:type="dxa"/>
            <w:shd w:val="clear" w:color="auto" w:fill="00FF00"/>
          </w:tcPr>
          <w:p w:rsidR="002A6BA6" w:rsidRPr="002A6BA6" w:rsidRDefault="002A6BA6" w:rsidP="00053A6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275" w:type="dxa"/>
            <w:shd w:val="clear" w:color="auto" w:fill="00FF00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00FF00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00FF00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00FF00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00FF00"/>
          </w:tcPr>
          <w:p w:rsidR="002A6BA6" w:rsidRPr="002A6BA6" w:rsidRDefault="000E69A4" w:rsidP="00053A64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</w:tr>
    </w:tbl>
    <w:p w:rsidR="002A6BA6" w:rsidRPr="002A6BA6" w:rsidRDefault="002A6BA6" w:rsidP="002A6BA6">
      <w:pPr>
        <w:spacing w:after="0" w:line="240" w:lineRule="auto"/>
        <w:rPr>
          <w:rFonts w:cs="Times New Roman"/>
          <w:sz w:val="24"/>
          <w:szCs w:val="24"/>
        </w:rPr>
      </w:pPr>
    </w:p>
    <w:p w:rsidR="002A6BA6" w:rsidRPr="002A6BA6" w:rsidRDefault="002A6BA6" w:rsidP="002A6BA6">
      <w:pPr>
        <w:rPr>
          <w:sz w:val="24"/>
          <w:szCs w:val="24"/>
        </w:rPr>
      </w:pPr>
    </w:p>
    <w:p w:rsidR="002A6BA6" w:rsidRPr="002A6BA6" w:rsidRDefault="002A6BA6" w:rsidP="001517BE">
      <w:pPr>
        <w:spacing w:after="0" w:line="240" w:lineRule="auto"/>
        <w:rPr>
          <w:rStyle w:val="markedcontent"/>
          <w:rFonts w:cs="Times New Roman"/>
          <w:sz w:val="24"/>
          <w:szCs w:val="24"/>
        </w:rPr>
        <w:sectPr w:rsidR="002A6BA6" w:rsidRPr="002A6BA6" w:rsidSect="00DF69C3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90279C" w:rsidRPr="002A6BA6" w:rsidRDefault="0090279C" w:rsidP="002A6BA6">
      <w:pPr>
        <w:spacing w:after="0"/>
        <w:jc w:val="center"/>
        <w:rPr>
          <w:sz w:val="24"/>
          <w:szCs w:val="24"/>
        </w:rPr>
      </w:pPr>
    </w:p>
    <w:sectPr w:rsidR="0090279C" w:rsidRPr="002A6BA6" w:rsidSect="00DF69C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0F3" w:rsidRPr="00E926A9" w:rsidRDefault="00A470F3" w:rsidP="00E926A9">
      <w:pPr>
        <w:spacing w:after="0" w:line="240" w:lineRule="auto"/>
      </w:pPr>
      <w:r>
        <w:separator/>
      </w:r>
    </w:p>
  </w:endnote>
  <w:endnote w:type="continuationSeparator" w:id="0">
    <w:p w:rsidR="00A470F3" w:rsidRPr="00E926A9" w:rsidRDefault="00A470F3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6"/>
      <w:docPartObj>
        <w:docPartGallery w:val="Page Numbers (Bottom of Page)"/>
        <w:docPartUnique/>
      </w:docPartObj>
    </w:sdtPr>
    <w:sdtContent>
      <w:p w:rsidR="000E69A4" w:rsidRDefault="00295276">
        <w:pPr>
          <w:pStyle w:val="ad"/>
          <w:jc w:val="right"/>
        </w:pPr>
        <w:fldSimple w:instr=" PAGE   \* MERGEFORMAT ">
          <w:r w:rsidR="00322130">
            <w:rPr>
              <w:noProof/>
            </w:rPr>
            <w:t>1</w:t>
          </w:r>
        </w:fldSimple>
      </w:p>
    </w:sdtContent>
  </w:sdt>
  <w:p w:rsidR="000E69A4" w:rsidRDefault="000E69A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0F3" w:rsidRPr="00E926A9" w:rsidRDefault="00A470F3" w:rsidP="00E926A9">
      <w:pPr>
        <w:spacing w:after="0" w:line="240" w:lineRule="auto"/>
      </w:pPr>
      <w:r>
        <w:separator/>
      </w:r>
    </w:p>
  </w:footnote>
  <w:footnote w:type="continuationSeparator" w:id="0">
    <w:p w:rsidR="00A470F3" w:rsidRPr="00E926A9" w:rsidRDefault="00A470F3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0"/>
  </w:num>
  <w:num w:numId="6">
    <w:abstractNumId w:val="9"/>
  </w:num>
  <w:num w:numId="7">
    <w:abstractNumId w:val="7"/>
  </w:num>
  <w:num w:numId="8">
    <w:abstractNumId w:val="1"/>
  </w:num>
  <w:num w:numId="9">
    <w:abstractNumId w:val="2"/>
  </w:num>
  <w:num w:numId="10">
    <w:abstractNumId w:val="8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D3ECB"/>
    <w:rsid w:val="000E69A4"/>
    <w:rsid w:val="00150A91"/>
    <w:rsid w:val="001517BE"/>
    <w:rsid w:val="00163588"/>
    <w:rsid w:val="00196894"/>
    <w:rsid w:val="001A5D7A"/>
    <w:rsid w:val="001B0C2F"/>
    <w:rsid w:val="001B3924"/>
    <w:rsid w:val="00295276"/>
    <w:rsid w:val="002A6BA6"/>
    <w:rsid w:val="002C09A7"/>
    <w:rsid w:val="002C09B8"/>
    <w:rsid w:val="00322130"/>
    <w:rsid w:val="00342770"/>
    <w:rsid w:val="00367FBA"/>
    <w:rsid w:val="003A2044"/>
    <w:rsid w:val="003B62AC"/>
    <w:rsid w:val="004302AC"/>
    <w:rsid w:val="00444D44"/>
    <w:rsid w:val="00451ADB"/>
    <w:rsid w:val="00477E0C"/>
    <w:rsid w:val="004C74CB"/>
    <w:rsid w:val="004D2DB1"/>
    <w:rsid w:val="004F631F"/>
    <w:rsid w:val="00543184"/>
    <w:rsid w:val="00584C15"/>
    <w:rsid w:val="006724FF"/>
    <w:rsid w:val="006A70D4"/>
    <w:rsid w:val="006C4D32"/>
    <w:rsid w:val="006D080C"/>
    <w:rsid w:val="007329CE"/>
    <w:rsid w:val="007E5D48"/>
    <w:rsid w:val="007F7096"/>
    <w:rsid w:val="00830D3A"/>
    <w:rsid w:val="008441E2"/>
    <w:rsid w:val="00894C10"/>
    <w:rsid w:val="008D0A74"/>
    <w:rsid w:val="008D76AF"/>
    <w:rsid w:val="0090279C"/>
    <w:rsid w:val="00956C3F"/>
    <w:rsid w:val="00956CCF"/>
    <w:rsid w:val="009B555D"/>
    <w:rsid w:val="009D10BD"/>
    <w:rsid w:val="009D1248"/>
    <w:rsid w:val="009D6E6B"/>
    <w:rsid w:val="00A470F3"/>
    <w:rsid w:val="00A75F20"/>
    <w:rsid w:val="00AA4629"/>
    <w:rsid w:val="00AC102D"/>
    <w:rsid w:val="00AC1120"/>
    <w:rsid w:val="00AC3E97"/>
    <w:rsid w:val="00B147C3"/>
    <w:rsid w:val="00B342D0"/>
    <w:rsid w:val="00BA0A89"/>
    <w:rsid w:val="00BF6050"/>
    <w:rsid w:val="00C16904"/>
    <w:rsid w:val="00C314A9"/>
    <w:rsid w:val="00C365E2"/>
    <w:rsid w:val="00C47E0E"/>
    <w:rsid w:val="00C97297"/>
    <w:rsid w:val="00CE1D8B"/>
    <w:rsid w:val="00D342DB"/>
    <w:rsid w:val="00DD4DB7"/>
    <w:rsid w:val="00DF69C3"/>
    <w:rsid w:val="00E172FA"/>
    <w:rsid w:val="00E87317"/>
    <w:rsid w:val="00E926A9"/>
    <w:rsid w:val="00EA7184"/>
    <w:rsid w:val="00EC2F61"/>
    <w:rsid w:val="00F24448"/>
    <w:rsid w:val="00F33383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5584</Words>
  <Characters>31832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cp:lastPrinted>2025-09-09T12:16:00Z</cp:lastPrinted>
  <dcterms:created xsi:type="dcterms:W3CDTF">2024-10-17T10:32:00Z</dcterms:created>
  <dcterms:modified xsi:type="dcterms:W3CDTF">2025-10-31T06:12:00Z</dcterms:modified>
</cp:coreProperties>
</file>