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6AD" w:rsidRDefault="00806719" w:rsidP="006F18B1">
      <w:pPr>
        <w:jc w:val="center"/>
        <w:rPr>
          <w:b/>
        </w:rPr>
      </w:pPr>
      <w:bookmarkStart w:id="0" w:name="_GoBack"/>
      <w:r>
        <w:rPr>
          <w:b/>
          <w:noProof/>
        </w:rPr>
        <w:drawing>
          <wp:inline distT="0" distB="0" distL="0" distR="0" wp14:anchorId="4CC7C5A4">
            <wp:extent cx="5189220" cy="69189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89220" cy="6918960"/>
                    </a:xfrm>
                    <a:prstGeom prst="rect">
                      <a:avLst/>
                    </a:prstGeom>
                    <a:noFill/>
                  </pic:spPr>
                </pic:pic>
              </a:graphicData>
            </a:graphic>
          </wp:inline>
        </w:drawing>
      </w:r>
      <w:bookmarkEnd w:id="0"/>
    </w:p>
    <w:p w:rsidR="00C32800" w:rsidRDefault="00C32800" w:rsidP="006F0083">
      <w:pPr>
        <w:jc w:val="center"/>
        <w:rPr>
          <w:rStyle w:val="afe"/>
          <w:color w:val="000000"/>
        </w:rPr>
      </w:pPr>
    </w:p>
    <w:p w:rsidR="006F0083" w:rsidRDefault="006F0083" w:rsidP="006F0083">
      <w:pPr>
        <w:jc w:val="center"/>
        <w:rPr>
          <w:rStyle w:val="afe"/>
          <w:color w:val="000000"/>
        </w:rPr>
      </w:pPr>
      <w:r w:rsidRPr="00BC7833">
        <w:rPr>
          <w:rStyle w:val="afe"/>
          <w:color w:val="000000"/>
        </w:rPr>
        <w:t>1.Пояснительная записка</w:t>
      </w:r>
    </w:p>
    <w:p w:rsidR="001E5B3C" w:rsidRPr="001E5B3C" w:rsidRDefault="001E5B3C" w:rsidP="001E5B3C">
      <w:pPr>
        <w:shd w:val="clear" w:color="auto" w:fill="FFFFFF"/>
        <w:spacing w:after="120" w:line="240" w:lineRule="atLeast"/>
        <w:rPr>
          <w:rStyle w:val="c0"/>
          <w:color w:val="333333"/>
        </w:rPr>
      </w:pPr>
      <w:r w:rsidRPr="00A8018C">
        <w:t xml:space="preserve">Настоящая рабочая программа  разработана </w:t>
      </w:r>
      <w:r>
        <w:t>по внеурочной деятельности «</w:t>
      </w:r>
      <w:r>
        <w:rPr>
          <w:color w:val="000000"/>
          <w:w w:val="99"/>
        </w:rPr>
        <w:t>ОФП</w:t>
      </w:r>
      <w:r>
        <w:rPr>
          <w:b/>
          <w:lang w:eastAsia="en-US"/>
        </w:rPr>
        <w:t>»</w:t>
      </w:r>
      <w:r>
        <w:t xml:space="preserve"> составлена в соответствии с требованиями  Федерального </w:t>
      </w:r>
      <w:r w:rsidRPr="00A8018C">
        <w:t xml:space="preserve"> государственного </w:t>
      </w:r>
      <w:r>
        <w:t xml:space="preserve"> образовательного </w:t>
      </w:r>
      <w:r w:rsidRPr="00A8018C">
        <w:t>стандарта начального общего образования</w:t>
      </w:r>
      <w:r>
        <w:t xml:space="preserve">, на основе программы </w:t>
      </w:r>
      <w:r w:rsidRPr="00623B79">
        <w:rPr>
          <w:color w:val="333333"/>
        </w:rPr>
        <w:t>Т.А</w:t>
      </w:r>
      <w:r>
        <w:rPr>
          <w:color w:val="333333"/>
        </w:rPr>
        <w:t xml:space="preserve"> </w:t>
      </w:r>
      <w:r w:rsidRPr="00623B79">
        <w:rPr>
          <w:color w:val="333333"/>
        </w:rPr>
        <w:t>Петрова</w:t>
      </w:r>
      <w:r>
        <w:rPr>
          <w:color w:val="333333"/>
        </w:rPr>
        <w:t xml:space="preserve">, </w:t>
      </w:r>
      <w:r w:rsidRPr="00623B79">
        <w:rPr>
          <w:color w:val="333333"/>
        </w:rPr>
        <w:t>Ю.В</w:t>
      </w:r>
      <w:r>
        <w:rPr>
          <w:color w:val="333333"/>
        </w:rPr>
        <w:t>.</w:t>
      </w:r>
      <w:r w:rsidRPr="001E5B3C">
        <w:rPr>
          <w:color w:val="333333"/>
        </w:rPr>
        <w:t xml:space="preserve"> </w:t>
      </w:r>
      <w:r w:rsidRPr="00623B79">
        <w:rPr>
          <w:color w:val="333333"/>
        </w:rPr>
        <w:t>Копылов</w:t>
      </w:r>
      <w:r>
        <w:rPr>
          <w:color w:val="333333"/>
        </w:rPr>
        <w:t>а,</w:t>
      </w:r>
      <w:r w:rsidRPr="001E5B3C">
        <w:rPr>
          <w:color w:val="333333"/>
        </w:rPr>
        <w:t xml:space="preserve"> </w:t>
      </w:r>
      <w:r w:rsidRPr="00623B79">
        <w:rPr>
          <w:color w:val="333333"/>
        </w:rPr>
        <w:t>С.С.</w:t>
      </w:r>
      <w:r w:rsidRPr="001E5B3C">
        <w:rPr>
          <w:color w:val="333333"/>
        </w:rPr>
        <w:t xml:space="preserve"> </w:t>
      </w:r>
      <w:r w:rsidRPr="00623B79">
        <w:rPr>
          <w:color w:val="333333"/>
        </w:rPr>
        <w:t>Петров</w:t>
      </w:r>
      <w:r>
        <w:rPr>
          <w:color w:val="333333"/>
        </w:rPr>
        <w:t>а.-</w:t>
      </w:r>
      <w:r w:rsidRPr="001E5B3C">
        <w:rPr>
          <w:color w:val="333333"/>
        </w:rPr>
        <w:t xml:space="preserve"> </w:t>
      </w:r>
      <w:r w:rsidRPr="00623B79">
        <w:rPr>
          <w:color w:val="333333"/>
        </w:rPr>
        <w:t xml:space="preserve">М.: Издательский центр </w:t>
      </w:r>
      <w:r>
        <w:rPr>
          <w:color w:val="333333"/>
        </w:rPr>
        <w:t>“Вентана-Граф”, 2011 г.</w:t>
      </w:r>
    </w:p>
    <w:p w:rsidR="001E5B3C" w:rsidRDefault="001E5B3C" w:rsidP="001E5B3C">
      <w:pPr>
        <w:ind w:left="57" w:right="57" w:firstLine="280"/>
        <w:rPr>
          <w:rStyle w:val="c0"/>
          <w:bCs/>
          <w:shd w:val="clear" w:color="auto" w:fill="FFFFFF"/>
        </w:rPr>
      </w:pPr>
      <w:r>
        <w:rPr>
          <w:rStyle w:val="c0"/>
          <w:bCs/>
          <w:shd w:val="clear" w:color="auto" w:fill="FFFFFF"/>
        </w:rPr>
        <w:t>Рабочая программа предназначена для 1 класса.</w:t>
      </w:r>
    </w:p>
    <w:p w:rsidR="001E5B3C" w:rsidRDefault="001E5B3C" w:rsidP="001E5B3C">
      <w:pPr>
        <w:ind w:left="57" w:right="57" w:firstLine="280"/>
      </w:pPr>
      <w:r>
        <w:rPr>
          <w:rStyle w:val="c0"/>
          <w:bCs/>
          <w:shd w:val="clear" w:color="auto" w:fill="FFFFFF"/>
        </w:rPr>
        <w:t xml:space="preserve">Программа данного курса рассчитана в 1 классе на </w:t>
      </w:r>
      <w:r w:rsidRPr="001E5B3C">
        <w:rPr>
          <w:rStyle w:val="c0"/>
          <w:bCs/>
          <w:shd w:val="clear" w:color="auto" w:fill="FFFFFF"/>
        </w:rPr>
        <w:t>33 часа</w:t>
      </w:r>
      <w:r>
        <w:rPr>
          <w:rStyle w:val="c0"/>
          <w:bCs/>
          <w:shd w:val="clear" w:color="auto" w:fill="FFFFFF"/>
        </w:rPr>
        <w:t xml:space="preserve"> (</w:t>
      </w:r>
      <w:r w:rsidRPr="00A8018C">
        <w:t>1 час в неделю</w:t>
      </w:r>
      <w:r>
        <w:rPr>
          <w:rStyle w:val="c0"/>
          <w:bCs/>
          <w:shd w:val="clear" w:color="auto" w:fill="FFFFFF"/>
        </w:rPr>
        <w:t xml:space="preserve">), реализуемая в </w:t>
      </w:r>
      <w:r>
        <w:t>филиале</w:t>
      </w:r>
      <w:r w:rsidRPr="00D91D79">
        <w:t xml:space="preserve"> </w:t>
      </w:r>
      <w:r w:rsidRPr="00A8018C">
        <w:t>МАОУ Черемшанская  СОШ</w:t>
      </w:r>
      <w:r>
        <w:t xml:space="preserve"> - Первопесьяновская СОШ в 2024-2025 учебном году.</w:t>
      </w:r>
    </w:p>
    <w:p w:rsidR="001E5B3C" w:rsidRDefault="001E5B3C" w:rsidP="001E5B3C">
      <w:pPr>
        <w:ind w:left="57" w:right="57" w:firstLine="280"/>
      </w:pPr>
      <w:r>
        <w:t>Организация процесса обучения регламентирована следующими нормативными документами:</w:t>
      </w:r>
    </w:p>
    <w:p w:rsidR="001E5B3C" w:rsidRDefault="001E5B3C" w:rsidP="001E5B3C">
      <w:pPr>
        <w:ind w:left="57" w:right="57" w:firstLine="280"/>
      </w:pPr>
      <w:r>
        <w:t>-Конституция Российской Федерации (ст.43-44)</w:t>
      </w:r>
    </w:p>
    <w:p w:rsidR="001E5B3C" w:rsidRDefault="001E5B3C" w:rsidP="001E5B3C">
      <w:pPr>
        <w:ind w:left="57" w:right="57" w:firstLine="280"/>
        <w:rPr>
          <w:bCs/>
        </w:rPr>
      </w:pPr>
      <w:r>
        <w:t>-</w:t>
      </w:r>
      <w:r>
        <w:rPr>
          <w:bCs/>
        </w:rPr>
        <w:t>Федеральный  закон</w:t>
      </w:r>
      <w:r w:rsidRPr="00FE4760">
        <w:rPr>
          <w:bCs/>
        </w:rPr>
        <w:t xml:space="preserve"> «Об образовании в РФ»</w:t>
      </w:r>
      <w:r>
        <w:rPr>
          <w:bCs/>
        </w:rPr>
        <w:t xml:space="preserve"> от 29 декабря 2012 года  № 273-ФЗ</w:t>
      </w:r>
    </w:p>
    <w:p w:rsidR="001E5B3C" w:rsidRDefault="001E5B3C" w:rsidP="001E5B3C">
      <w:pPr>
        <w:ind w:left="57" w:right="57" w:firstLine="280"/>
      </w:pPr>
      <w:r>
        <w:rPr>
          <w:bCs/>
        </w:rPr>
        <w:t xml:space="preserve">-Приказы Министерства образования и науки </w:t>
      </w:r>
      <w:r>
        <w:t>Российской Федерации:</w:t>
      </w:r>
    </w:p>
    <w:p w:rsidR="001E5B3C" w:rsidRDefault="001E5B3C" w:rsidP="001E5B3C">
      <w:pPr>
        <w:ind w:left="57" w:right="57" w:firstLine="280"/>
        <w:rPr>
          <w:bCs/>
        </w:rPr>
      </w:pPr>
      <w:r>
        <w:rPr>
          <w:bCs/>
        </w:rPr>
        <w:t>-</w:t>
      </w:r>
      <w:r w:rsidRPr="00FE4760">
        <w:rPr>
          <w:bCs/>
        </w:rPr>
        <w:t xml:space="preserve"> от 06.10.2009 № 373 «Об утверждении и введении в действие Ф</w:t>
      </w:r>
      <w:r>
        <w:rPr>
          <w:bCs/>
        </w:rPr>
        <w:t>едерального государственного образовательного стандарта начального общего образования (</w:t>
      </w:r>
      <w:r w:rsidRPr="00FE4760">
        <w:rPr>
          <w:bCs/>
        </w:rPr>
        <w:t>изменение от 31.12.2015</w:t>
      </w:r>
      <w:r>
        <w:rPr>
          <w:bCs/>
        </w:rPr>
        <w:t>г. № 1576)</w:t>
      </w:r>
    </w:p>
    <w:p w:rsidR="001E5B3C" w:rsidRDefault="001E5B3C" w:rsidP="001E5B3C">
      <w:pPr>
        <w:ind w:left="57" w:right="57" w:firstLine="280"/>
        <w:rPr>
          <w:bCs/>
        </w:rPr>
      </w:pPr>
      <w:r>
        <w:rPr>
          <w:bCs/>
        </w:rPr>
        <w:t xml:space="preserve">- от 26.11.2010 № 1241 </w:t>
      </w:r>
      <w:r w:rsidRPr="00FE4760">
        <w:t xml:space="preserve"> </w:t>
      </w:r>
      <w:r w:rsidRPr="00FE4760">
        <w:rPr>
          <w:bCs/>
        </w:rPr>
        <w:t xml:space="preserve">«О внесении изменений в </w:t>
      </w:r>
      <w:r>
        <w:rPr>
          <w:bCs/>
        </w:rPr>
        <w:t>федеральный государственный образовательный стандарт начального общего образования»,  утвержденный</w:t>
      </w:r>
      <w:r w:rsidRPr="00FE4760">
        <w:rPr>
          <w:bCs/>
        </w:rPr>
        <w:t xml:space="preserve"> приказом Министерства</w:t>
      </w:r>
      <w:r>
        <w:rPr>
          <w:bCs/>
        </w:rPr>
        <w:t xml:space="preserve"> образования и науки </w:t>
      </w:r>
      <w:r w:rsidRPr="00FE4760">
        <w:rPr>
          <w:bCs/>
        </w:rPr>
        <w:t xml:space="preserve"> </w:t>
      </w:r>
      <w:r>
        <w:t>Российской Федерации</w:t>
      </w:r>
      <w:r w:rsidRPr="00FE4760">
        <w:rPr>
          <w:bCs/>
        </w:rPr>
        <w:t xml:space="preserve"> </w:t>
      </w:r>
      <w:r>
        <w:rPr>
          <w:bCs/>
        </w:rPr>
        <w:t>от 6.10</w:t>
      </w:r>
      <w:r w:rsidRPr="00FE4760">
        <w:rPr>
          <w:bCs/>
        </w:rPr>
        <w:t xml:space="preserve"> 2009 года</w:t>
      </w:r>
      <w:r>
        <w:rPr>
          <w:bCs/>
        </w:rPr>
        <w:t xml:space="preserve"> № 373</w:t>
      </w:r>
    </w:p>
    <w:p w:rsidR="001E5B3C" w:rsidRDefault="001E5B3C" w:rsidP="001E5B3C">
      <w:pPr>
        <w:rPr>
          <w:rStyle w:val="afe"/>
          <w:color w:val="000000"/>
        </w:rPr>
      </w:pPr>
    </w:p>
    <w:p w:rsidR="001E5B3C" w:rsidRPr="00623B79" w:rsidRDefault="001E5B3C" w:rsidP="001E5B3C">
      <w:pPr>
        <w:suppressAutoHyphens/>
        <w:rPr>
          <w:kern w:val="1"/>
          <w:lang w:eastAsia="ar-SA"/>
        </w:rPr>
      </w:pPr>
      <w:r w:rsidRPr="00623B79">
        <w:rPr>
          <w:b/>
          <w:i/>
          <w:kern w:val="1"/>
          <w:lang w:eastAsia="ar-SA"/>
        </w:rPr>
        <w:t>Цель программы</w:t>
      </w:r>
      <w:r w:rsidRPr="00623B79">
        <w:rPr>
          <w:kern w:val="1"/>
          <w:lang w:eastAsia="ar-SA"/>
        </w:rPr>
        <w:t xml:space="preserve"> – сформировать позитивное отношение младших школьников к дополнительным занятиям физической культурой во внеурочное время, повысить уровень их физического здоровья и теоретическую осведомленность о занятиях физической культурой и спортом.</w:t>
      </w:r>
    </w:p>
    <w:p w:rsidR="001E5B3C" w:rsidRPr="00623B79" w:rsidRDefault="00523F83" w:rsidP="001E5B3C">
      <w:pPr>
        <w:suppressAutoHyphens/>
        <w:rPr>
          <w:b/>
          <w:i/>
          <w:kern w:val="1"/>
          <w:lang w:eastAsia="ar-SA"/>
        </w:rPr>
      </w:pPr>
      <w:r>
        <w:rPr>
          <w:b/>
          <w:i/>
          <w:kern w:val="1"/>
          <w:lang w:eastAsia="ar-SA"/>
        </w:rPr>
        <w:t>Задачи</w:t>
      </w:r>
      <w:r w:rsidR="001E5B3C" w:rsidRPr="00623B79">
        <w:rPr>
          <w:b/>
          <w:i/>
          <w:kern w:val="1"/>
          <w:lang w:eastAsia="ar-SA"/>
        </w:rPr>
        <w:t>:</w:t>
      </w:r>
    </w:p>
    <w:p w:rsidR="001E5B3C" w:rsidRPr="00623B79" w:rsidRDefault="001E5B3C" w:rsidP="001E5B3C">
      <w:pPr>
        <w:suppressAutoHyphens/>
        <w:jc w:val="both"/>
        <w:rPr>
          <w:i/>
          <w:kern w:val="1"/>
          <w:lang w:eastAsia="ar-SA"/>
        </w:rPr>
      </w:pPr>
      <w:r w:rsidRPr="00623B79">
        <w:rPr>
          <w:i/>
          <w:kern w:val="1"/>
          <w:lang w:eastAsia="ar-SA"/>
        </w:rPr>
        <w:t>1. Обучающие:</w:t>
      </w:r>
    </w:p>
    <w:p w:rsidR="001E5B3C" w:rsidRPr="00623B79" w:rsidRDefault="001E5B3C" w:rsidP="001E5B3C">
      <w:pPr>
        <w:suppressAutoHyphens/>
        <w:ind w:left="360"/>
        <w:rPr>
          <w:kern w:val="1"/>
          <w:lang w:eastAsia="ar-SA"/>
        </w:rPr>
      </w:pPr>
      <w:r w:rsidRPr="00623B79">
        <w:rPr>
          <w:kern w:val="1"/>
          <w:lang w:eastAsia="ar-SA"/>
        </w:rPr>
        <w:t>- повышение уровня ритмической подготовки  школьников путем использования музыкальной    фонограммы в качестве средства дозирования физической нагрузки и экономизации физических   усилий;</w:t>
      </w:r>
    </w:p>
    <w:p w:rsidR="001E5B3C" w:rsidRPr="00623B79" w:rsidRDefault="001E5B3C" w:rsidP="001E5B3C">
      <w:pPr>
        <w:suppressAutoHyphens/>
        <w:ind w:left="360"/>
        <w:rPr>
          <w:kern w:val="1"/>
          <w:lang w:eastAsia="ar-SA"/>
        </w:rPr>
      </w:pPr>
      <w:r w:rsidRPr="00623B79">
        <w:rPr>
          <w:kern w:val="1"/>
          <w:lang w:eastAsia="ar-SA"/>
        </w:rPr>
        <w:t>- профилактика и коррекция нарушений осанки школьников;</w:t>
      </w:r>
    </w:p>
    <w:p w:rsidR="001E5B3C" w:rsidRPr="00623B79" w:rsidRDefault="001E5B3C" w:rsidP="001E5B3C">
      <w:pPr>
        <w:suppressAutoHyphens/>
        <w:ind w:left="360"/>
        <w:rPr>
          <w:kern w:val="1"/>
          <w:lang w:eastAsia="ar-SA"/>
        </w:rPr>
      </w:pPr>
      <w:r w:rsidRPr="00623B79">
        <w:rPr>
          <w:kern w:val="1"/>
          <w:lang w:eastAsia="ar-SA"/>
        </w:rPr>
        <w:t>- повышение уровня функционального состояния  сердечно-сосудистой  и  дыхательной систем  школьников с помощью  использования  аэробных физических  нагрузок;</w:t>
      </w:r>
    </w:p>
    <w:p w:rsidR="001E5B3C" w:rsidRPr="00623B79" w:rsidRDefault="001E5B3C" w:rsidP="001E5B3C">
      <w:pPr>
        <w:suppressAutoHyphens/>
        <w:ind w:left="360"/>
        <w:rPr>
          <w:kern w:val="1"/>
          <w:lang w:eastAsia="ar-SA"/>
        </w:rPr>
      </w:pPr>
      <w:r w:rsidRPr="00623B79">
        <w:rPr>
          <w:kern w:val="1"/>
          <w:lang w:eastAsia="ar-SA"/>
        </w:rPr>
        <w:t>- развитие силы и гибкости опорно-двигательного аппарата школьников с помощью использования силовых уроков и стретчинга.</w:t>
      </w:r>
    </w:p>
    <w:p w:rsidR="001E5B3C" w:rsidRPr="00623B79" w:rsidRDefault="001E5B3C" w:rsidP="001E5B3C">
      <w:pPr>
        <w:suppressAutoHyphens/>
        <w:rPr>
          <w:i/>
          <w:kern w:val="1"/>
          <w:lang w:eastAsia="ar-SA"/>
        </w:rPr>
      </w:pPr>
      <w:r w:rsidRPr="00623B79">
        <w:rPr>
          <w:i/>
          <w:kern w:val="1"/>
          <w:lang w:eastAsia="ar-SA"/>
        </w:rPr>
        <w:t>2. Развивающие:</w:t>
      </w:r>
    </w:p>
    <w:p w:rsidR="001E5B3C" w:rsidRPr="00623B79" w:rsidRDefault="001E5B3C" w:rsidP="001E5B3C">
      <w:pPr>
        <w:suppressAutoHyphens/>
        <w:ind w:left="360"/>
        <w:rPr>
          <w:kern w:val="1"/>
          <w:lang w:eastAsia="ar-SA"/>
        </w:rPr>
      </w:pPr>
      <w:r w:rsidRPr="00623B79">
        <w:rPr>
          <w:kern w:val="1"/>
          <w:lang w:eastAsia="ar-SA"/>
        </w:rPr>
        <w:t>- научить организовывать свою жизнедеятельность в соответствии с понятием «здоровый образ жизни» (сбалансированное питание, физическая активность, распорядок дня  и т.п.);</w:t>
      </w:r>
    </w:p>
    <w:p w:rsidR="001E5B3C" w:rsidRPr="00623B79" w:rsidRDefault="001E5B3C" w:rsidP="001E5B3C">
      <w:pPr>
        <w:suppressAutoHyphens/>
        <w:ind w:left="360"/>
        <w:rPr>
          <w:kern w:val="1"/>
          <w:lang w:eastAsia="ar-SA"/>
        </w:rPr>
      </w:pPr>
      <w:r w:rsidRPr="00623B79">
        <w:rPr>
          <w:kern w:val="1"/>
          <w:lang w:eastAsia="ar-SA"/>
        </w:rPr>
        <w:t>- повысить уровень здоровья школьников, устойчивость к простудным и инфекционным заболеваниям;</w:t>
      </w:r>
    </w:p>
    <w:p w:rsidR="001E5B3C" w:rsidRPr="00623B79" w:rsidRDefault="001E5B3C" w:rsidP="001E5B3C">
      <w:pPr>
        <w:suppressAutoHyphens/>
        <w:ind w:left="360"/>
        <w:rPr>
          <w:kern w:val="1"/>
          <w:lang w:eastAsia="ar-SA"/>
        </w:rPr>
      </w:pPr>
      <w:r w:rsidRPr="00623B79">
        <w:rPr>
          <w:kern w:val="1"/>
          <w:lang w:eastAsia="ar-SA"/>
        </w:rPr>
        <w:t>- повысить уровень осведомленности школьников об основах анатомии, взаимодействии музыки и движения, развитии массовых видов спорта с музыкальным сопровождением.</w:t>
      </w:r>
    </w:p>
    <w:p w:rsidR="001E5B3C" w:rsidRPr="00623B79" w:rsidRDefault="001E5B3C" w:rsidP="001E5B3C">
      <w:pPr>
        <w:suppressAutoHyphens/>
        <w:rPr>
          <w:i/>
          <w:kern w:val="1"/>
          <w:lang w:eastAsia="ar-SA"/>
        </w:rPr>
      </w:pPr>
      <w:r w:rsidRPr="00623B79">
        <w:rPr>
          <w:i/>
          <w:kern w:val="1"/>
          <w:lang w:eastAsia="ar-SA"/>
        </w:rPr>
        <w:t>3. Воспитательные:</w:t>
      </w:r>
    </w:p>
    <w:p w:rsidR="001E5B3C" w:rsidRPr="00623B79" w:rsidRDefault="001E5B3C" w:rsidP="001E5B3C">
      <w:pPr>
        <w:suppressAutoHyphens/>
        <w:ind w:left="360"/>
        <w:rPr>
          <w:kern w:val="1"/>
          <w:lang w:eastAsia="ar-SA"/>
        </w:rPr>
      </w:pPr>
      <w:r w:rsidRPr="00623B79">
        <w:rPr>
          <w:kern w:val="1"/>
          <w:lang w:eastAsia="ar-SA"/>
        </w:rPr>
        <w:lastRenderedPageBreak/>
        <w:t>- способствовать адаптации школьников в коллективе;</w:t>
      </w:r>
    </w:p>
    <w:p w:rsidR="00875BEF" w:rsidRPr="001E5B3C" w:rsidRDefault="001E5B3C" w:rsidP="001E5B3C">
      <w:pPr>
        <w:suppressAutoHyphens/>
        <w:ind w:left="360"/>
        <w:rPr>
          <w:kern w:val="1"/>
          <w:lang w:eastAsia="ar-SA"/>
        </w:rPr>
      </w:pPr>
      <w:r w:rsidRPr="00623B79">
        <w:rPr>
          <w:kern w:val="1"/>
          <w:lang w:eastAsia="ar-SA"/>
        </w:rPr>
        <w:t>- воспитание у детей потребности в физической культуре.</w:t>
      </w:r>
    </w:p>
    <w:p w:rsidR="007276AD" w:rsidRDefault="006F0083" w:rsidP="00345319">
      <w:pPr>
        <w:rPr>
          <w:b/>
        </w:rPr>
      </w:pPr>
      <w:r>
        <w:rPr>
          <w:b/>
        </w:rPr>
        <w:t>2.</w:t>
      </w:r>
      <w:r w:rsidRPr="00154821">
        <w:rPr>
          <w:b/>
        </w:rPr>
        <w:t xml:space="preserve"> Планируемые</w:t>
      </w:r>
      <w:r w:rsidRPr="00154821">
        <w:rPr>
          <w:b/>
          <w:spacing w:val="-5"/>
        </w:rPr>
        <w:t xml:space="preserve"> </w:t>
      </w:r>
      <w:r w:rsidRPr="00154821">
        <w:rPr>
          <w:b/>
        </w:rPr>
        <w:t>результаты</w:t>
      </w:r>
      <w:r w:rsidRPr="00154821">
        <w:rPr>
          <w:b/>
          <w:spacing w:val="-4"/>
        </w:rPr>
        <w:t xml:space="preserve"> </w:t>
      </w:r>
      <w:r w:rsidRPr="00154821">
        <w:rPr>
          <w:b/>
        </w:rPr>
        <w:t>освоения</w:t>
      </w:r>
      <w:r w:rsidRPr="00154821">
        <w:rPr>
          <w:b/>
          <w:spacing w:val="-1"/>
        </w:rPr>
        <w:t xml:space="preserve"> </w:t>
      </w:r>
      <w:r w:rsidRPr="00154821">
        <w:rPr>
          <w:b/>
        </w:rPr>
        <w:t>курса:</w:t>
      </w:r>
    </w:p>
    <w:p w:rsidR="00523F83" w:rsidRDefault="00523F83" w:rsidP="00523F83">
      <w:pPr>
        <w:spacing w:line="235" w:lineRule="auto"/>
        <w:ind w:firstLine="540"/>
        <w:jc w:val="both"/>
      </w:pPr>
      <w:r>
        <w:t xml:space="preserve"> </w:t>
      </w:r>
      <w:r w:rsidR="00A404BD" w:rsidRPr="00901FE2">
        <w:t xml:space="preserve">Программа обеспечивает достижение </w:t>
      </w:r>
      <w:r w:rsidR="00A31224">
        <w:t>первоклассников</w:t>
      </w:r>
      <w:r w:rsidR="00A404BD" w:rsidRPr="00901FE2">
        <w:t xml:space="preserve"> следующих личностных, метапредметных результатов.</w:t>
      </w:r>
      <w:r w:rsidR="00A404BD" w:rsidRPr="00B61D93">
        <w:t xml:space="preserve"> </w:t>
      </w:r>
    </w:p>
    <w:p w:rsidR="00523F83" w:rsidRPr="00523F83" w:rsidRDefault="00523F83" w:rsidP="00523F83">
      <w:pPr>
        <w:spacing w:line="235" w:lineRule="auto"/>
        <w:ind w:firstLine="540"/>
        <w:jc w:val="both"/>
      </w:pPr>
      <w:r>
        <w:rPr>
          <w:rStyle w:val="c0"/>
          <w:b/>
          <w:bCs/>
          <w:color w:val="000000"/>
        </w:rPr>
        <w:t xml:space="preserve"> Личностные результаты:</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активное включение в общение и взаимодействие со сверстниками на принципах уважения и доброжелательности, взаимопомощи и сопереживания;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проявление положительных качеств личности и управление своими эмоциями в различных (нестандартных) ситуациях и условиях;</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проявление дисциплинированности, трудолюбие и упорство в достижении поставленных целей;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оказание бескорыстной помощи своим сверстникам, нахождение с ними общего языка и общих интересов.</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rStyle w:val="c0"/>
          <w:b/>
          <w:bCs/>
          <w:color w:val="000000"/>
        </w:rPr>
        <w:t>Метапредметные результаты:</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характеристика явления (действия и поступков), их объективная оценка на основе освоенных знаний и имеющегося опыта;</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обнаружение ошибок при выполнении учебных заданий, отбор способов их исправления;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общение и взаимодействие со сверстниками на принципах взаимоуважения и взаимопомощи, дружбы и толерантности;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обеспечение защиты и сохранности природы во время активного отдыха и занятий общей физической подготовкой;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организация самостоятельной деятельности с учётом требовании её безопасности, сохранности инвентаря и оборудования, организации места занятий;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планирование собственной деятельности, распределение нагрузки и организация отдыха в процессе её выполнения;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анализ и объективная оценка результатов собственного труда, поиск возможностей и способов их улучшения;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видение красоты движений, выделение и обоснование эстетических признаков в движениях и передвижениях человека;</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оценка красоты телосложения и осанки, сравнение их с эталонными образцами;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управление эмоциями при общении со сверстниками, взрослыми, хладнокровие, сдержанность, рассудительность;</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технически правильное выполнение двигательных действий из базовых видов спорта, использование их в игровой и соревновательной деятельности.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rStyle w:val="c0"/>
          <w:b/>
          <w:bCs/>
          <w:color w:val="000000"/>
        </w:rPr>
        <w:t>Предметные результаты:</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планирование занятий физическими упражнениями в режиме дня, организация отдыха и досуга с использованием средств физической подготовки;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изложение фактов истории развития физической подготовки, характеристика её роли и значения в жизнедеятельности человека, связь с трудовой и военной деятельностью;</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представление общей физической подготовки как средства укрепления здоровья, физического развития и физической подготовки человека;</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измерение (познавание) индивидуальных показателей физического развития (длины и массы тела), развитие основных физических качеств;</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оказание посильной помощи сверстникам при выполнении учебных заданий, доброжелательное и уважительное отношение при объяснении ошибки способов их устранения;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lastRenderedPageBreak/>
        <w:t>• бережное обращение с инвентарём и оборудованием, соблюдение требований техники безопасности;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организация и проведение занятий общей физической подготовки с разной целевой направленностью, подбор для них физических упражнений и выполнение их с заданной дозировкой нагрузки;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взаимодействие со сверстниками по правилам проведения подвижных игр и соревнований;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объяснение в доступной форме правил (техники) выполнения двигательных действий, анализ и поиск ошибок, исправление их;</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подача строевых команд, подсчёт при выполнении общеразвивающих упражнений;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нахождение отличительных особенностей в выполнении двигательного действия разными учениками, выделение отличительных признаков и элементов;</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выполнение акробатических и гимнастических комбинаций на высоком техничном уровне, характеристика признаков техничного исполнения;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выполнение технических действий из базовых видов спорта, применение их в игровой и соревновательной деятельной гости;</w:t>
      </w:r>
    </w:p>
    <w:p w:rsidR="00872DB4" w:rsidRP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выполнение жизненно важных двигательных навыков и умений различными способами, в различных условиях.</w:t>
      </w:r>
    </w:p>
    <w:p w:rsidR="00A404BD" w:rsidRPr="00872DB4" w:rsidRDefault="00A404BD" w:rsidP="00A404BD">
      <w:pPr>
        <w:spacing w:line="235" w:lineRule="auto"/>
        <w:ind w:firstLine="540"/>
        <w:jc w:val="both"/>
      </w:pPr>
      <w:r w:rsidRPr="00B61D93">
        <w:t>Программа курса внеурочной деятельности «</w:t>
      </w:r>
      <w:r w:rsidR="00D53850">
        <w:t>О</w:t>
      </w:r>
      <w:r w:rsidR="00872DB4">
        <w:t>ФП</w:t>
      </w:r>
      <w:r w:rsidRPr="00B61D93">
        <w:t>» предназн</w:t>
      </w:r>
      <w:r w:rsidR="002130DB">
        <w:t>ачена для реализации в первом</w:t>
      </w:r>
      <w:r w:rsidRPr="00B61D93">
        <w:t xml:space="preserve"> классе на</w:t>
      </w:r>
      <w:r w:rsidR="002130DB">
        <w:t xml:space="preserve">чальной школы и рассчитана </w:t>
      </w:r>
      <w:r w:rsidR="00A31224" w:rsidRPr="00872DB4">
        <w:t>на 33</w:t>
      </w:r>
      <w:r w:rsidR="002130DB" w:rsidRPr="00872DB4">
        <w:t xml:space="preserve"> час</w:t>
      </w:r>
      <w:r w:rsidR="00A31224" w:rsidRPr="00872DB4">
        <w:t>а</w:t>
      </w:r>
      <w:r w:rsidRPr="00872DB4">
        <w:t xml:space="preserve"> (при 1 часе в неделю).</w:t>
      </w:r>
    </w:p>
    <w:p w:rsidR="007B72D9" w:rsidRDefault="007B72D9" w:rsidP="00B413CC">
      <w:pPr>
        <w:autoSpaceDE w:val="0"/>
        <w:autoSpaceDN w:val="0"/>
        <w:adjustRightInd w:val="0"/>
        <w:jc w:val="center"/>
        <w:rPr>
          <w:b/>
        </w:rPr>
      </w:pPr>
    </w:p>
    <w:p w:rsidR="007276AD" w:rsidRPr="00195697" w:rsidRDefault="006F0083" w:rsidP="00B413CC">
      <w:pPr>
        <w:autoSpaceDE w:val="0"/>
        <w:autoSpaceDN w:val="0"/>
        <w:adjustRightInd w:val="0"/>
        <w:jc w:val="center"/>
        <w:rPr>
          <w:rFonts w:ascii="TimesNewRomanPSMT" w:hAnsi="TimesNewRomanPSMT" w:cs="TimesNewRomanPSMT"/>
        </w:rPr>
      </w:pPr>
      <w:r>
        <w:rPr>
          <w:b/>
        </w:rPr>
        <w:t>3.</w:t>
      </w:r>
      <w:r w:rsidR="007276AD" w:rsidRPr="00FA12CE">
        <w:rPr>
          <w:b/>
        </w:rPr>
        <w:t>Содержание курса внеурочной деятельности</w:t>
      </w:r>
      <w:r w:rsidR="007276AD">
        <w:rPr>
          <w:rFonts w:ascii="TimesNewRomanPSMT" w:hAnsi="TimesNewRomanPSMT" w:cs="TimesNewRomanPSMT"/>
        </w:rPr>
        <w:t xml:space="preserve"> </w:t>
      </w:r>
      <w:r w:rsidR="007276AD" w:rsidRPr="004A4E01">
        <w:rPr>
          <w:b/>
        </w:rPr>
        <w:t>с указанием форм организации и видов деятельности</w:t>
      </w:r>
    </w:p>
    <w:p w:rsidR="007276AD" w:rsidRDefault="007276AD" w:rsidP="000F3074">
      <w:pPr>
        <w:jc w:val="center"/>
        <w:rPr>
          <w:b/>
        </w:rPr>
      </w:pPr>
    </w:p>
    <w:p w:rsidR="00E31D75" w:rsidRDefault="00BA6ACB" w:rsidP="00672FE9">
      <w:pPr>
        <w:jc w:val="center"/>
        <w:rPr>
          <w:b/>
        </w:rPr>
      </w:pPr>
      <w:r>
        <w:rPr>
          <w:b/>
        </w:rPr>
        <w:t>1</w:t>
      </w:r>
      <w:r w:rsidR="007276AD" w:rsidRPr="002F458A">
        <w:rPr>
          <w:b/>
        </w:rPr>
        <w:t xml:space="preserve"> год обучения</w:t>
      </w:r>
    </w:p>
    <w:p w:rsidR="007D7536" w:rsidRPr="007D7536" w:rsidRDefault="007D7536" w:rsidP="007D7536">
      <w:pPr>
        <w:rPr>
          <w:b/>
        </w:rPr>
      </w:pPr>
      <w:r w:rsidRPr="007B72D9">
        <w:t xml:space="preserve">Основной формой работы являются учебные занятия. На занятиях предусматриваются </w:t>
      </w:r>
      <w:r>
        <w:rPr>
          <w:rStyle w:val="c12"/>
          <w:color w:val="333333"/>
        </w:rPr>
        <w:t xml:space="preserve">групповые и индивидуальные </w:t>
      </w:r>
      <w:r w:rsidRPr="007B72D9">
        <w:t xml:space="preserve"> формы занятий</w:t>
      </w:r>
      <w:r>
        <w:t xml:space="preserve"> </w:t>
      </w:r>
      <w:r>
        <w:rPr>
          <w:rStyle w:val="c12"/>
          <w:color w:val="333333"/>
        </w:rPr>
        <w:t>– теоретические, практические, комбинированные.</w:t>
      </w:r>
    </w:p>
    <w:p w:rsidR="007D7536" w:rsidRDefault="007D7536" w:rsidP="007D7536">
      <w:pPr>
        <w:shd w:val="clear" w:color="auto" w:fill="FFFFFF"/>
        <w:rPr>
          <w:rFonts w:ascii="Calibri" w:hAnsi="Calibri"/>
          <w:color w:val="000000"/>
          <w:sz w:val="22"/>
          <w:szCs w:val="22"/>
        </w:rPr>
      </w:pPr>
      <w:r>
        <w:rPr>
          <w:rStyle w:val="c23"/>
          <w:color w:val="333333"/>
        </w:rPr>
        <w:t>        Комбинированная форма используется чаще и включает теоретическую: беседу, инструктаж, просмотр иллюстраций – и практическую части: ОФП и игры;</w:t>
      </w:r>
    </w:p>
    <w:p w:rsidR="007D7536" w:rsidRPr="007D7536" w:rsidRDefault="007D7536" w:rsidP="007D7536">
      <w:pPr>
        <w:shd w:val="clear" w:color="auto" w:fill="FFFFFF"/>
        <w:rPr>
          <w:rFonts w:ascii="Calibri" w:hAnsi="Calibri"/>
          <w:color w:val="000000"/>
          <w:sz w:val="22"/>
          <w:szCs w:val="22"/>
        </w:rPr>
      </w:pPr>
      <w:r>
        <w:rPr>
          <w:rStyle w:val="c23"/>
          <w:color w:val="333333"/>
        </w:rPr>
        <w:t>занятия оздоровительной направленности,эстафеты.</w:t>
      </w:r>
    </w:p>
    <w:p w:rsidR="00672FE9" w:rsidRDefault="00672FE9" w:rsidP="00672FE9">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Программа составлена на основе материала, который дети изучают на уроках физической культуры в общеобразовательной школе, предусматривает изучение теоретического материала, проведение практических занятий по физической, технической и тактической подготовке. Изучение теоретического материала осуществляется в форме 5-8 минутных бесед, которые проводятся в ходе занятий.</w:t>
      </w:r>
    </w:p>
    <w:p w:rsidR="00672FE9" w:rsidRDefault="00672FE9" w:rsidP="00672FE9">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Занятия по программе «ОФП» включают в себя теоретическую и практическую часть.</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Теоретическая часть</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ТБ, введение в образовательную программу. Правила техники безопасности нахождения и занятия в спортивном зале, правила поведения на занятиях. Гигиена спортивных занятий. Техника безопасности при выполнении упражнений с мячом, скакалкой, обручем, гимнастической палкой. Техника безопасности при проведении занятий ОФП. Практическая часть занятий предполагает строевую подготовку, обучение двигательным действиям ОФП, ритмической гимнастики с предметами, акробатики, подвижных игр; организацию обучающимися игровых программ, составление комплексов упражнений, включает в себя несколько разделов:</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ОРУ с предметами</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lastRenderedPageBreak/>
        <w:t>Темы раздела: ОРУ без предметов. ОРУ для рук, ног, шеи и спины. ОРУ с предметами. Используемые предметы: обручи, гимнастические палки, скакалки, мячи.  </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Оздоровительная: ОФП</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Разучивание различных упражнений ОФП. Самостоятельное составление связок упражнений для различных групп мышц. Упражнения на коррекцию осанки и плоскостопия.</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Разучивание, закрепление и совершенствование основных дыхательных упражнений, упражнения на мышцы живота ног спины рук и т.д.</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Игры</w:t>
      </w:r>
    </w:p>
    <w:p w:rsidR="00672FE9" w:rsidRP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Беговые ролевые игры. Игры на внимание. Игры на развитие сенсорной чувствительности. Русские народные игры. Игры на сплочение. Спортивные игры. Результатом освоения программы «ОФП» будет являться формирование таких качеств личности как организованность, толерантность, целеустремлённость, любознательность, коммуникабельность, дружелюбие, организаторские способности, потребность в здоровом образе жизни.</w:t>
      </w:r>
    </w:p>
    <w:p w:rsidR="00672FE9" w:rsidRDefault="00672FE9" w:rsidP="00672FE9">
      <w:pPr>
        <w:pStyle w:val="c27"/>
        <w:shd w:val="clear" w:color="auto" w:fill="FFFFFF" w:themeFill="background1"/>
        <w:spacing w:before="0" w:beforeAutospacing="0" w:after="0" w:afterAutospacing="0"/>
        <w:jc w:val="both"/>
        <w:rPr>
          <w:rFonts w:ascii="Calibri" w:hAnsi="Calibri"/>
          <w:color w:val="000000"/>
          <w:sz w:val="22"/>
          <w:szCs w:val="22"/>
        </w:rPr>
      </w:pPr>
      <w:r>
        <w:rPr>
          <w:b/>
          <w:color w:val="000000"/>
        </w:rPr>
        <w:t>Раздел</w:t>
      </w:r>
      <w:r w:rsidRPr="00F36D7F">
        <w:rPr>
          <w:b/>
          <w:color w:val="000000"/>
        </w:rPr>
        <w:t xml:space="preserve"> 1.</w:t>
      </w:r>
      <w:r w:rsidRPr="00A404BD">
        <w:t xml:space="preserve"> </w:t>
      </w:r>
      <w:r>
        <w:t>«</w:t>
      </w:r>
      <w:r>
        <w:rPr>
          <w:rStyle w:val="c0"/>
          <w:b/>
          <w:bCs/>
          <w:color w:val="000000"/>
        </w:rPr>
        <w:t xml:space="preserve">Знания о физической культуре» </w:t>
      </w:r>
      <w:r w:rsidRPr="007D7536">
        <w:rPr>
          <w:b/>
        </w:rPr>
        <w:t>(</w:t>
      </w:r>
      <w:r w:rsidR="007D7536" w:rsidRPr="007D7536">
        <w:rPr>
          <w:b/>
        </w:rPr>
        <w:t xml:space="preserve">6 </w:t>
      </w:r>
      <w:r w:rsidRPr="007D7536">
        <w:rPr>
          <w:b/>
        </w:rPr>
        <w:t>часов)</w:t>
      </w:r>
      <w:r w:rsidR="007D7536">
        <w:rPr>
          <w:b/>
        </w:rPr>
        <w:t>.</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2"/>
          <w:color w:val="000000"/>
          <w:sz w:val="22"/>
          <w:szCs w:val="22"/>
        </w:rPr>
        <w:t>Инструктаж по технике безопасности при проведении занятий по ОФП и подвижным играм. </w:t>
      </w:r>
      <w:r>
        <w:rPr>
          <w:rStyle w:val="c12"/>
          <w:color w:val="000000"/>
        </w:rPr>
        <w:t>Правила предупреждения травматизма во время занятий физическими упражнениями: организация мест занятий, подбор одежды, обуви и инвентаря. Ходьба, бег, прыжки, лазанье и ползание, как жизненно важные способы передвижения человека. </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Физические упражнения. </w:t>
      </w:r>
      <w:r>
        <w:rPr>
          <w:rStyle w:val="c12"/>
          <w:color w:val="000000"/>
        </w:rPr>
        <w:t>Физические упражнения, их влияние на физическое развитие и развитие физических качеств. Характеристика основных физических качеств: силы, быстроты, выносливости, гибкости и равновесия.</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0"/>
          <w:b/>
          <w:bCs/>
          <w:color w:val="000000"/>
        </w:rPr>
        <w:t>Способы физкультурной деятельности</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Самостоятельные занятия. </w:t>
      </w:r>
      <w:r>
        <w:rPr>
          <w:rStyle w:val="c12"/>
          <w:color w:val="000000"/>
        </w:rPr>
        <w:t>Составление режима дня. Выполнение простейших закаливающих процедур. Проведение оздоровительных занятий в режиме дня (утренняя зарядка, физкульт минутки).</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Самостоятельные игры и развлечения.</w:t>
      </w:r>
      <w:r>
        <w:rPr>
          <w:rStyle w:val="c12"/>
          <w:color w:val="000000"/>
        </w:rPr>
        <w:t> Организация и проведение подвижных игр (на спортивных площадках и в спортивных залах).</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0"/>
          <w:b/>
          <w:bCs/>
          <w:color w:val="000000"/>
        </w:rPr>
        <w:t>Физическое совершенствование</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Физкультурно-оздоровительная деятельность.</w:t>
      </w:r>
      <w:r>
        <w:rPr>
          <w:rStyle w:val="c12"/>
          <w:color w:val="000000"/>
        </w:rPr>
        <w:t> Комплексы физических упражнений для утренней зарядки, физкульт минуток.</w:t>
      </w:r>
      <w:r>
        <w:rPr>
          <w:rStyle w:val="c14"/>
          <w:rFonts w:ascii="Arial" w:hAnsi="Arial" w:cs="Arial"/>
          <w:color w:val="000000"/>
          <w:sz w:val="21"/>
          <w:szCs w:val="21"/>
        </w:rPr>
        <w:t> </w:t>
      </w:r>
      <w:r>
        <w:rPr>
          <w:rStyle w:val="c12"/>
          <w:color w:val="000000"/>
        </w:rPr>
        <w:t>Комплексы упражнений на развитие физических качеств.</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0"/>
          <w:b/>
          <w:bCs/>
          <w:color w:val="000000"/>
        </w:rPr>
        <w:t>Спортивно-оздоровительная деятельность.</w:t>
      </w:r>
    </w:p>
    <w:p w:rsidR="00672FE9" w:rsidRPr="007D7536" w:rsidRDefault="00672FE9" w:rsidP="00672FE9">
      <w:pPr>
        <w:pStyle w:val="c20"/>
        <w:shd w:val="clear" w:color="auto" w:fill="FFFFFF" w:themeFill="background1"/>
        <w:spacing w:before="0" w:beforeAutospacing="0" w:after="0" w:afterAutospacing="0"/>
        <w:jc w:val="both"/>
        <w:rPr>
          <w:b/>
          <w:bCs/>
          <w:color w:val="000000"/>
        </w:rPr>
      </w:pPr>
      <w:r>
        <w:rPr>
          <w:b/>
          <w:color w:val="000000"/>
        </w:rPr>
        <w:t>Раздел 2</w:t>
      </w:r>
      <w:r w:rsidRPr="00F36D7F">
        <w:rPr>
          <w:b/>
          <w:color w:val="000000"/>
        </w:rPr>
        <w:t>.</w:t>
      </w:r>
      <w:r w:rsidRPr="00A404BD">
        <w:t xml:space="preserve"> </w:t>
      </w:r>
      <w:r>
        <w:t>«</w:t>
      </w:r>
      <w:r>
        <w:rPr>
          <w:rStyle w:val="c0"/>
          <w:b/>
          <w:bCs/>
          <w:color w:val="000000"/>
        </w:rPr>
        <w:t>Гимнастика с основами акробатики»</w:t>
      </w:r>
      <w:r w:rsidRPr="00672FE9">
        <w:rPr>
          <w:b/>
          <w:color w:val="FF0000"/>
        </w:rPr>
        <w:t xml:space="preserve"> </w:t>
      </w:r>
      <w:r w:rsidRPr="007D7536">
        <w:rPr>
          <w:b/>
        </w:rPr>
        <w:t>(</w:t>
      </w:r>
      <w:r w:rsidR="007D7536" w:rsidRPr="007D7536">
        <w:rPr>
          <w:b/>
        </w:rPr>
        <w:t>6</w:t>
      </w:r>
      <w:r w:rsidRPr="007D7536">
        <w:rPr>
          <w:b/>
        </w:rPr>
        <w:t xml:space="preserve"> часов)</w:t>
      </w:r>
      <w:r w:rsidR="007D7536">
        <w:rPr>
          <w:b/>
        </w:rPr>
        <w:t>.</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Организующие команды и приемы: </w:t>
      </w:r>
      <w:r>
        <w:rPr>
          <w:rStyle w:val="c12"/>
          <w:color w:val="000000"/>
        </w:rPr>
        <w:t>построение в шеренгу; выполнение основной стойки по команде «Смирно!»; выполнение команд «Вольно!», «Равняйсь!», «Шагом марш!», «На месте стой!»; повороты на месте налево и направо по командам «Налево!» и «Направо!»; размыкание и смыкание приставными шагами в шеренге.</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Гимнастические упражнения прикладного характера:</w:t>
      </w:r>
      <w:r>
        <w:rPr>
          <w:rStyle w:val="c12"/>
          <w:color w:val="000000"/>
        </w:rPr>
        <w:t> передвижение по гимнастической стенке вверх и вниз, горизонтально лицом; ползание и переползание по-пластунски; преодоление полосы препятствий с элементами лазанья, перелезания поочередно перемахом правой и левой ногой, ползания по наклонной гимнастической скамейке (с помощью). Упражнения на гибкость в парах.</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b/>
          <w:color w:val="000000"/>
        </w:rPr>
        <w:t>Раздел 3</w:t>
      </w:r>
      <w:r w:rsidRPr="00F36D7F">
        <w:rPr>
          <w:b/>
          <w:color w:val="000000"/>
        </w:rPr>
        <w:t>.</w:t>
      </w:r>
      <w:r w:rsidRPr="00A404BD">
        <w:t xml:space="preserve"> </w:t>
      </w:r>
      <w:r>
        <w:t>«</w:t>
      </w:r>
      <w:r>
        <w:rPr>
          <w:rStyle w:val="c0"/>
          <w:b/>
          <w:bCs/>
          <w:color w:val="000000"/>
        </w:rPr>
        <w:t xml:space="preserve">Легкая атлетика» </w:t>
      </w:r>
      <w:r w:rsidRPr="007D7536">
        <w:rPr>
          <w:b/>
        </w:rPr>
        <w:t>(</w:t>
      </w:r>
      <w:r w:rsidR="007D7536" w:rsidRPr="007D7536">
        <w:rPr>
          <w:b/>
        </w:rPr>
        <w:t>6</w:t>
      </w:r>
      <w:r w:rsidRPr="007D7536">
        <w:rPr>
          <w:b/>
        </w:rPr>
        <w:t xml:space="preserve"> часов)</w:t>
      </w:r>
      <w:r w:rsidR="007D7536">
        <w:rPr>
          <w:b/>
        </w:rPr>
        <w:t>.</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lastRenderedPageBreak/>
        <w:t>Бег:</w:t>
      </w:r>
      <w:r>
        <w:rPr>
          <w:rStyle w:val="c12"/>
          <w:color w:val="000000"/>
        </w:rPr>
        <w:t> с высоким подниманием бедра, прыжками и ускорением, с изменяющимся направлением движения (змейкой, по кругу), из разных исходных положений и с разным положением рук, бег 30, 60 метров, бег на 1 км.</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Прыжки:</w:t>
      </w:r>
      <w:r>
        <w:rPr>
          <w:rStyle w:val="c12"/>
          <w:color w:val="000000"/>
        </w:rPr>
        <w:t> на месте (на одной ноге, с поворотами вправо и влево), с продвижением вперед и назад, левым и правым боком, в длину  с места; запрыгивание на горку из матов и спрыгивание с нее.</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Броски:</w:t>
      </w:r>
      <w:r>
        <w:rPr>
          <w:rStyle w:val="c12"/>
          <w:color w:val="000000"/>
        </w:rPr>
        <w:t> большого мяча (1 кг) на дальность двумя руками из-за головы, от груди.</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Метание:</w:t>
      </w:r>
      <w:r>
        <w:rPr>
          <w:rStyle w:val="c12"/>
          <w:color w:val="000000"/>
        </w:rPr>
        <w:t> малого мяча правой и левой рукой из-за головы, стоя на месте, в вертикальную цель, в стену.</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b/>
          <w:color w:val="000000"/>
        </w:rPr>
        <w:t>Раздел 4</w:t>
      </w:r>
      <w:r w:rsidRPr="00F36D7F">
        <w:rPr>
          <w:b/>
          <w:color w:val="000000"/>
        </w:rPr>
        <w:t>.</w:t>
      </w:r>
      <w:r w:rsidRPr="00A404BD">
        <w:t xml:space="preserve"> </w:t>
      </w:r>
      <w:r>
        <w:t>«</w:t>
      </w:r>
      <w:r>
        <w:rPr>
          <w:rStyle w:val="c0"/>
          <w:b/>
          <w:bCs/>
          <w:color w:val="000000"/>
        </w:rPr>
        <w:t>Подвижные игры»</w:t>
      </w:r>
      <w:r w:rsidR="007D7536">
        <w:rPr>
          <w:rStyle w:val="c0"/>
          <w:b/>
          <w:bCs/>
          <w:color w:val="000000"/>
        </w:rPr>
        <w:t xml:space="preserve"> </w:t>
      </w:r>
      <w:r>
        <w:rPr>
          <w:rStyle w:val="c0"/>
          <w:b/>
          <w:bCs/>
          <w:color w:val="000000"/>
        </w:rPr>
        <w:t xml:space="preserve"> </w:t>
      </w:r>
      <w:r w:rsidRPr="007D7536">
        <w:rPr>
          <w:b/>
        </w:rPr>
        <w:t>(</w:t>
      </w:r>
      <w:r w:rsidR="007D7536" w:rsidRPr="007D7536">
        <w:rPr>
          <w:b/>
        </w:rPr>
        <w:t>10</w:t>
      </w:r>
      <w:r w:rsidRPr="007D7536">
        <w:rPr>
          <w:b/>
        </w:rPr>
        <w:t xml:space="preserve"> часов)</w:t>
      </w:r>
      <w:r w:rsidR="007D7536">
        <w:rPr>
          <w:b/>
        </w:rPr>
        <w:t>.</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На материале раздела «Гимнастика с основами акробатики»:</w:t>
      </w:r>
      <w:r>
        <w:rPr>
          <w:rStyle w:val="c12"/>
          <w:color w:val="000000"/>
        </w:rPr>
        <w:t> «У медведя во бору», «Салки», «Запрещенное движение», «Бой петухов», «День-ночь», «Змейка», «Поймал – садись», «Море волнуется раз»; игровые задания с использованием строевых упражнений типа: </w:t>
      </w:r>
      <w:r>
        <w:rPr>
          <w:rStyle w:val="c32"/>
          <w:color w:val="000000"/>
          <w:sz w:val="22"/>
          <w:szCs w:val="22"/>
        </w:rPr>
        <w:t>«Запрещенное движение»</w:t>
      </w:r>
      <w:r>
        <w:rPr>
          <w:rStyle w:val="c12"/>
          <w:color w:val="000000"/>
        </w:rPr>
        <w:t>, «Класс смирно!».</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На материале раздела «Легкая атлетика»:</w:t>
      </w:r>
      <w:r>
        <w:rPr>
          <w:rStyle w:val="c12"/>
          <w:color w:val="000000"/>
        </w:rPr>
        <w:t> «Не оступись», «Пятнашки», «Волк во рву», «Кто быстрее», «Горелки», «Рыбки», «Салки на болоте», «Два мороза», «Быстро по местам», «К своим флажкам», «Точно в мишень», «Третий лишний».</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b/>
          <w:color w:val="000000"/>
        </w:rPr>
        <w:t>Раздел 5</w:t>
      </w:r>
      <w:r w:rsidRPr="00F36D7F">
        <w:rPr>
          <w:b/>
          <w:color w:val="000000"/>
        </w:rPr>
        <w:t>.</w:t>
      </w:r>
      <w:r>
        <w:rPr>
          <w:b/>
          <w:color w:val="000000"/>
        </w:rPr>
        <w:t xml:space="preserve"> «</w:t>
      </w:r>
      <w:r>
        <w:rPr>
          <w:rStyle w:val="c0"/>
          <w:b/>
          <w:bCs/>
          <w:color w:val="000000"/>
        </w:rPr>
        <w:t>Спортивные игры»</w:t>
      </w:r>
      <w:r w:rsidR="007D7536">
        <w:rPr>
          <w:rStyle w:val="c0"/>
          <w:b/>
          <w:bCs/>
          <w:color w:val="000000"/>
        </w:rPr>
        <w:t xml:space="preserve"> </w:t>
      </w:r>
      <w:r>
        <w:rPr>
          <w:rStyle w:val="c0"/>
          <w:b/>
          <w:bCs/>
          <w:color w:val="000000"/>
        </w:rPr>
        <w:t xml:space="preserve"> </w:t>
      </w:r>
      <w:r w:rsidRPr="007D7536">
        <w:rPr>
          <w:b/>
        </w:rPr>
        <w:t>(</w:t>
      </w:r>
      <w:r w:rsidR="007D7536" w:rsidRPr="007D7536">
        <w:rPr>
          <w:b/>
        </w:rPr>
        <w:t>5</w:t>
      </w:r>
      <w:r w:rsidRPr="007D7536">
        <w:rPr>
          <w:b/>
        </w:rPr>
        <w:t xml:space="preserve"> часов)</w:t>
      </w:r>
      <w:r w:rsidR="007D7536">
        <w:rPr>
          <w:b/>
        </w:rPr>
        <w:t>.</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12"/>
          <w:i/>
          <w:iCs/>
          <w:color w:val="000000"/>
        </w:rPr>
        <w:t>Баскетбол:</w:t>
      </w:r>
      <w:r>
        <w:rPr>
          <w:rStyle w:val="c12"/>
          <w:color w:val="000000"/>
        </w:rPr>
        <w:t> ловля мяча на месте и в движении: низко летящего и летящего на уровне головы; броски мяча двумя руками стоя на месте (мяч снизу, мяч у груди, мяч сзади за головой); передача мяча (снизу, от груди, от плеча); подвижные игры: «Брось — поймай», «Выстрел в небо», «Охотники и утки».</w:t>
      </w:r>
    </w:p>
    <w:p w:rsidR="00672FE9" w:rsidRP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i/>
          <w:iCs/>
          <w:color w:val="000000"/>
        </w:rPr>
        <w:t>Общеразвивающие физические упражнения</w:t>
      </w:r>
      <w:r>
        <w:rPr>
          <w:rStyle w:val="c12"/>
          <w:color w:val="000000"/>
        </w:rPr>
        <w:t> на развитие основных физических качеств.</w:t>
      </w:r>
    </w:p>
    <w:p w:rsidR="0077257D" w:rsidRPr="00A404BD" w:rsidRDefault="0077257D" w:rsidP="00A404BD">
      <w:pPr>
        <w:spacing w:line="235" w:lineRule="auto"/>
        <w:ind w:firstLine="540"/>
        <w:jc w:val="both"/>
      </w:pPr>
    </w:p>
    <w:p w:rsidR="00C14FB9" w:rsidRPr="00FC50EE" w:rsidRDefault="00C14FB9" w:rsidP="00C14FB9">
      <w:pPr>
        <w:shd w:val="clear" w:color="auto" w:fill="FFFFFF"/>
        <w:tabs>
          <w:tab w:val="left" w:pos="6182"/>
          <w:tab w:val="left" w:pos="9781"/>
        </w:tabs>
        <w:ind w:left="115" w:right="30" w:firstLine="567"/>
        <w:jc w:val="center"/>
        <w:rPr>
          <w:color w:val="000000"/>
        </w:rPr>
      </w:pPr>
      <w:r>
        <w:rPr>
          <w:b/>
        </w:rPr>
        <w:t>Тематическое планирование</w:t>
      </w:r>
    </w:p>
    <w:p w:rsidR="00C14FB9" w:rsidRPr="00FE4760" w:rsidRDefault="00C14FB9" w:rsidP="00C14FB9">
      <w:pPr>
        <w:pStyle w:val="ab"/>
        <w:ind w:left="360"/>
        <w:jc w:val="center"/>
        <w:rPr>
          <w:b/>
        </w:rPr>
      </w:pPr>
      <w:r>
        <w:rPr>
          <w:b/>
        </w:rPr>
        <w:t>1</w:t>
      </w:r>
      <w:r w:rsidRPr="00FE4760">
        <w:rPr>
          <w:b/>
        </w:rPr>
        <w:t xml:space="preserve"> год обучения</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2818"/>
        <w:gridCol w:w="1499"/>
      </w:tblGrid>
      <w:tr w:rsidR="00C14FB9" w:rsidRPr="00561070" w:rsidTr="00C14FB9">
        <w:tc>
          <w:tcPr>
            <w:tcW w:w="817" w:type="dxa"/>
          </w:tcPr>
          <w:p w:rsidR="00C14FB9" w:rsidRPr="00561070" w:rsidRDefault="00C14FB9" w:rsidP="00C14FB9">
            <w:pPr>
              <w:spacing w:line="276" w:lineRule="auto"/>
              <w:jc w:val="center"/>
              <w:rPr>
                <w:b/>
              </w:rPr>
            </w:pPr>
            <w:r w:rsidRPr="00561070">
              <w:rPr>
                <w:b/>
              </w:rPr>
              <w:t>№ п/п</w:t>
            </w:r>
          </w:p>
        </w:tc>
        <w:tc>
          <w:tcPr>
            <w:tcW w:w="12818" w:type="dxa"/>
          </w:tcPr>
          <w:p w:rsidR="00C14FB9" w:rsidRPr="00561070" w:rsidRDefault="00C14FB9" w:rsidP="00C14FB9">
            <w:pPr>
              <w:spacing w:line="276" w:lineRule="auto"/>
              <w:ind w:firstLine="539"/>
              <w:jc w:val="center"/>
              <w:rPr>
                <w:b/>
              </w:rPr>
            </w:pPr>
            <w:r w:rsidRPr="00561070">
              <w:rPr>
                <w:b/>
              </w:rPr>
              <w:t>Название раздела</w:t>
            </w:r>
          </w:p>
          <w:p w:rsidR="00C14FB9" w:rsidRPr="00561070" w:rsidRDefault="00C14FB9" w:rsidP="00C14FB9">
            <w:pPr>
              <w:spacing w:line="276" w:lineRule="auto"/>
              <w:ind w:firstLine="539"/>
              <w:jc w:val="both"/>
              <w:rPr>
                <w:b/>
              </w:rPr>
            </w:pPr>
          </w:p>
        </w:tc>
        <w:tc>
          <w:tcPr>
            <w:tcW w:w="1499" w:type="dxa"/>
          </w:tcPr>
          <w:p w:rsidR="00C14FB9" w:rsidRPr="00561070" w:rsidRDefault="00C14FB9" w:rsidP="00C14FB9">
            <w:pPr>
              <w:spacing w:line="276" w:lineRule="auto"/>
              <w:jc w:val="center"/>
              <w:rPr>
                <w:b/>
              </w:rPr>
            </w:pPr>
            <w:r w:rsidRPr="00561070">
              <w:rPr>
                <w:b/>
              </w:rPr>
              <w:t>Количество</w:t>
            </w:r>
          </w:p>
          <w:p w:rsidR="00C14FB9" w:rsidRPr="00561070" w:rsidRDefault="00C14FB9" w:rsidP="00C14FB9">
            <w:pPr>
              <w:spacing w:line="276" w:lineRule="auto"/>
              <w:jc w:val="center"/>
              <w:rPr>
                <w:b/>
              </w:rPr>
            </w:pPr>
            <w:r w:rsidRPr="00561070">
              <w:rPr>
                <w:b/>
              </w:rPr>
              <w:t>часов</w:t>
            </w:r>
          </w:p>
        </w:tc>
      </w:tr>
      <w:tr w:rsidR="00C14FB9" w:rsidRPr="00561070" w:rsidTr="00C14FB9">
        <w:trPr>
          <w:trHeight w:val="381"/>
        </w:trPr>
        <w:tc>
          <w:tcPr>
            <w:tcW w:w="817" w:type="dxa"/>
          </w:tcPr>
          <w:p w:rsidR="00C14FB9" w:rsidRPr="00561070" w:rsidRDefault="00C14FB9" w:rsidP="00C14FB9">
            <w:pPr>
              <w:spacing w:line="276" w:lineRule="auto"/>
              <w:jc w:val="both"/>
            </w:pPr>
            <w:r w:rsidRPr="00561070">
              <w:t>1</w:t>
            </w:r>
          </w:p>
        </w:tc>
        <w:tc>
          <w:tcPr>
            <w:tcW w:w="12818" w:type="dxa"/>
          </w:tcPr>
          <w:p w:rsidR="00C14FB9" w:rsidRPr="007D7536" w:rsidRDefault="00172788" w:rsidP="00172788">
            <w:pPr>
              <w:pStyle w:val="c27"/>
              <w:shd w:val="clear" w:color="auto" w:fill="FFFFFF"/>
              <w:spacing w:before="0" w:beforeAutospacing="0" w:after="0" w:afterAutospacing="0"/>
              <w:jc w:val="both"/>
              <w:rPr>
                <w:color w:val="000000"/>
                <w:sz w:val="22"/>
                <w:szCs w:val="22"/>
              </w:rPr>
            </w:pPr>
            <w:r w:rsidRPr="007D7536">
              <w:rPr>
                <w:rStyle w:val="c0"/>
                <w:bCs/>
                <w:color w:val="000000"/>
              </w:rPr>
              <w:t>Знания о физической культуре.</w:t>
            </w:r>
          </w:p>
        </w:tc>
        <w:tc>
          <w:tcPr>
            <w:tcW w:w="1499" w:type="dxa"/>
          </w:tcPr>
          <w:p w:rsidR="00C14FB9" w:rsidRPr="00561070" w:rsidRDefault="007D7536" w:rsidP="00C14FB9">
            <w:pPr>
              <w:spacing w:line="276" w:lineRule="auto"/>
              <w:ind w:firstLine="539"/>
              <w:jc w:val="both"/>
            </w:pPr>
            <w:r>
              <w:t>6</w:t>
            </w:r>
          </w:p>
        </w:tc>
      </w:tr>
      <w:tr w:rsidR="005F4404" w:rsidRPr="00561070" w:rsidTr="00C14FB9">
        <w:trPr>
          <w:trHeight w:val="381"/>
        </w:trPr>
        <w:tc>
          <w:tcPr>
            <w:tcW w:w="817" w:type="dxa"/>
          </w:tcPr>
          <w:p w:rsidR="005F4404" w:rsidRPr="00561070" w:rsidRDefault="005F4404" w:rsidP="00C14FB9">
            <w:pPr>
              <w:spacing w:line="276" w:lineRule="auto"/>
              <w:jc w:val="both"/>
            </w:pPr>
            <w:r>
              <w:t>2</w:t>
            </w:r>
          </w:p>
        </w:tc>
        <w:tc>
          <w:tcPr>
            <w:tcW w:w="12818" w:type="dxa"/>
          </w:tcPr>
          <w:p w:rsidR="005F4404" w:rsidRPr="007D7536" w:rsidRDefault="00172788" w:rsidP="00172788">
            <w:pPr>
              <w:pStyle w:val="c20"/>
              <w:shd w:val="clear" w:color="auto" w:fill="FFFFFF" w:themeFill="background1"/>
              <w:spacing w:before="0" w:beforeAutospacing="0" w:after="0" w:afterAutospacing="0"/>
              <w:jc w:val="both"/>
              <w:rPr>
                <w:color w:val="000000"/>
                <w:sz w:val="22"/>
                <w:szCs w:val="22"/>
              </w:rPr>
            </w:pPr>
            <w:r w:rsidRPr="007D7536">
              <w:rPr>
                <w:rStyle w:val="c0"/>
                <w:bCs/>
                <w:color w:val="000000"/>
              </w:rPr>
              <w:t>Гимнастика с основами акробатики</w:t>
            </w:r>
            <w:r w:rsidR="007D7536">
              <w:rPr>
                <w:rStyle w:val="c0"/>
                <w:bCs/>
                <w:color w:val="000000"/>
              </w:rPr>
              <w:t>.</w:t>
            </w:r>
          </w:p>
        </w:tc>
        <w:tc>
          <w:tcPr>
            <w:tcW w:w="1499" w:type="dxa"/>
          </w:tcPr>
          <w:p w:rsidR="005F4404" w:rsidRDefault="007D7536" w:rsidP="00C14FB9">
            <w:pPr>
              <w:spacing w:line="276" w:lineRule="auto"/>
              <w:ind w:firstLine="539"/>
              <w:jc w:val="both"/>
            </w:pPr>
            <w:r>
              <w:t>6</w:t>
            </w:r>
          </w:p>
        </w:tc>
      </w:tr>
      <w:tr w:rsidR="005F4404" w:rsidRPr="00561070" w:rsidTr="00C14FB9">
        <w:trPr>
          <w:trHeight w:val="381"/>
        </w:trPr>
        <w:tc>
          <w:tcPr>
            <w:tcW w:w="817" w:type="dxa"/>
          </w:tcPr>
          <w:p w:rsidR="005F4404" w:rsidRPr="00561070" w:rsidRDefault="005F4404" w:rsidP="00C14FB9">
            <w:pPr>
              <w:spacing w:line="276" w:lineRule="auto"/>
              <w:jc w:val="both"/>
            </w:pPr>
            <w:r>
              <w:t>3</w:t>
            </w:r>
          </w:p>
        </w:tc>
        <w:tc>
          <w:tcPr>
            <w:tcW w:w="12818" w:type="dxa"/>
          </w:tcPr>
          <w:p w:rsidR="005F4404" w:rsidRPr="007D7536" w:rsidRDefault="00172788" w:rsidP="00172788">
            <w:pPr>
              <w:pStyle w:val="c20"/>
              <w:shd w:val="clear" w:color="auto" w:fill="FFFFFF" w:themeFill="background1"/>
              <w:spacing w:before="0" w:beforeAutospacing="0" w:after="0" w:afterAutospacing="0"/>
              <w:jc w:val="both"/>
              <w:rPr>
                <w:color w:val="000000"/>
                <w:sz w:val="22"/>
                <w:szCs w:val="22"/>
              </w:rPr>
            </w:pPr>
            <w:r w:rsidRPr="007D7536">
              <w:rPr>
                <w:rStyle w:val="c0"/>
                <w:bCs/>
                <w:color w:val="000000"/>
              </w:rPr>
              <w:t>Легкая атлетика</w:t>
            </w:r>
            <w:r w:rsidR="007D7536" w:rsidRPr="007D7536">
              <w:rPr>
                <w:rStyle w:val="c0"/>
                <w:bCs/>
                <w:color w:val="000000"/>
              </w:rPr>
              <w:t>.</w:t>
            </w:r>
          </w:p>
        </w:tc>
        <w:tc>
          <w:tcPr>
            <w:tcW w:w="1499" w:type="dxa"/>
          </w:tcPr>
          <w:p w:rsidR="005F4404" w:rsidRDefault="007D7536" w:rsidP="00C14FB9">
            <w:pPr>
              <w:spacing w:line="276" w:lineRule="auto"/>
              <w:ind w:firstLine="539"/>
              <w:jc w:val="both"/>
            </w:pPr>
            <w:r>
              <w:t>6</w:t>
            </w:r>
          </w:p>
        </w:tc>
      </w:tr>
      <w:tr w:rsidR="005F4404" w:rsidRPr="00561070" w:rsidTr="00C14FB9">
        <w:trPr>
          <w:trHeight w:val="381"/>
        </w:trPr>
        <w:tc>
          <w:tcPr>
            <w:tcW w:w="817" w:type="dxa"/>
          </w:tcPr>
          <w:p w:rsidR="005F4404" w:rsidRPr="00561070" w:rsidRDefault="005F4404" w:rsidP="00C14FB9">
            <w:pPr>
              <w:spacing w:line="276" w:lineRule="auto"/>
              <w:jc w:val="both"/>
            </w:pPr>
            <w:r>
              <w:t>4</w:t>
            </w:r>
          </w:p>
        </w:tc>
        <w:tc>
          <w:tcPr>
            <w:tcW w:w="12818" w:type="dxa"/>
          </w:tcPr>
          <w:p w:rsidR="005F4404" w:rsidRPr="007D7536" w:rsidRDefault="00172788" w:rsidP="00172788">
            <w:pPr>
              <w:pStyle w:val="c20"/>
              <w:shd w:val="clear" w:color="auto" w:fill="FFFFFF" w:themeFill="background1"/>
              <w:spacing w:before="0" w:beforeAutospacing="0" w:after="0" w:afterAutospacing="0"/>
              <w:jc w:val="both"/>
              <w:rPr>
                <w:color w:val="000000"/>
                <w:sz w:val="22"/>
                <w:szCs w:val="22"/>
              </w:rPr>
            </w:pPr>
            <w:r w:rsidRPr="007D7536">
              <w:rPr>
                <w:rStyle w:val="c0"/>
                <w:bCs/>
                <w:color w:val="000000"/>
              </w:rPr>
              <w:t>Подвижные игры</w:t>
            </w:r>
            <w:r w:rsidR="007D7536" w:rsidRPr="007D7536">
              <w:rPr>
                <w:rStyle w:val="c0"/>
                <w:bCs/>
                <w:color w:val="000000"/>
              </w:rPr>
              <w:t>.</w:t>
            </w:r>
          </w:p>
        </w:tc>
        <w:tc>
          <w:tcPr>
            <w:tcW w:w="1499" w:type="dxa"/>
          </w:tcPr>
          <w:p w:rsidR="005F4404" w:rsidRDefault="007D7536" w:rsidP="00C14FB9">
            <w:pPr>
              <w:spacing w:line="276" w:lineRule="auto"/>
              <w:ind w:firstLine="539"/>
              <w:jc w:val="both"/>
            </w:pPr>
            <w:r>
              <w:t>10</w:t>
            </w:r>
          </w:p>
        </w:tc>
      </w:tr>
      <w:tr w:rsidR="00172788" w:rsidRPr="00561070" w:rsidTr="00C14FB9">
        <w:trPr>
          <w:trHeight w:val="381"/>
        </w:trPr>
        <w:tc>
          <w:tcPr>
            <w:tcW w:w="817" w:type="dxa"/>
          </w:tcPr>
          <w:p w:rsidR="00172788" w:rsidRDefault="00172788" w:rsidP="00C14FB9">
            <w:pPr>
              <w:spacing w:line="276" w:lineRule="auto"/>
              <w:jc w:val="both"/>
            </w:pPr>
            <w:r>
              <w:t>5</w:t>
            </w:r>
          </w:p>
        </w:tc>
        <w:tc>
          <w:tcPr>
            <w:tcW w:w="12818" w:type="dxa"/>
          </w:tcPr>
          <w:p w:rsidR="00172788" w:rsidRPr="007D7536" w:rsidRDefault="00172788" w:rsidP="00172788">
            <w:pPr>
              <w:pStyle w:val="c20"/>
              <w:shd w:val="clear" w:color="auto" w:fill="FFFFFF" w:themeFill="background1"/>
              <w:spacing w:before="0" w:beforeAutospacing="0" w:after="0" w:afterAutospacing="0"/>
              <w:jc w:val="both"/>
              <w:rPr>
                <w:rStyle w:val="c0"/>
                <w:color w:val="000000"/>
                <w:sz w:val="22"/>
                <w:szCs w:val="22"/>
              </w:rPr>
            </w:pPr>
            <w:r w:rsidRPr="007D7536">
              <w:rPr>
                <w:rStyle w:val="c0"/>
                <w:bCs/>
                <w:color w:val="000000"/>
              </w:rPr>
              <w:t>Спортивные игры</w:t>
            </w:r>
            <w:r w:rsidR="007D7536" w:rsidRPr="007D7536">
              <w:rPr>
                <w:rStyle w:val="c0"/>
                <w:bCs/>
                <w:color w:val="000000"/>
              </w:rPr>
              <w:t>.</w:t>
            </w:r>
          </w:p>
        </w:tc>
        <w:tc>
          <w:tcPr>
            <w:tcW w:w="1499" w:type="dxa"/>
          </w:tcPr>
          <w:p w:rsidR="00172788" w:rsidRDefault="007D7536" w:rsidP="00C14FB9">
            <w:pPr>
              <w:spacing w:line="276" w:lineRule="auto"/>
              <w:ind w:firstLine="539"/>
              <w:jc w:val="both"/>
            </w:pPr>
            <w:r>
              <w:t>5</w:t>
            </w:r>
          </w:p>
        </w:tc>
      </w:tr>
      <w:tr w:rsidR="00C14FB9" w:rsidRPr="00561070" w:rsidTr="00C14FB9">
        <w:tc>
          <w:tcPr>
            <w:tcW w:w="817" w:type="dxa"/>
          </w:tcPr>
          <w:p w:rsidR="00C14FB9" w:rsidRPr="00561070" w:rsidRDefault="00C14FB9" w:rsidP="00C14FB9">
            <w:pPr>
              <w:spacing w:line="276" w:lineRule="auto"/>
              <w:ind w:firstLine="539"/>
              <w:jc w:val="both"/>
            </w:pPr>
          </w:p>
        </w:tc>
        <w:tc>
          <w:tcPr>
            <w:tcW w:w="12818" w:type="dxa"/>
          </w:tcPr>
          <w:p w:rsidR="00C14FB9" w:rsidRPr="00561070" w:rsidRDefault="00C14FB9" w:rsidP="00C14FB9">
            <w:pPr>
              <w:spacing w:line="276" w:lineRule="auto"/>
              <w:ind w:firstLine="539"/>
              <w:jc w:val="both"/>
              <w:rPr>
                <w:b/>
              </w:rPr>
            </w:pPr>
            <w:r w:rsidRPr="00561070">
              <w:rPr>
                <w:b/>
              </w:rPr>
              <w:t>Итого:</w:t>
            </w:r>
          </w:p>
        </w:tc>
        <w:tc>
          <w:tcPr>
            <w:tcW w:w="1499" w:type="dxa"/>
          </w:tcPr>
          <w:p w:rsidR="00C14FB9" w:rsidRPr="00561070" w:rsidRDefault="00C14FB9" w:rsidP="00C14FB9">
            <w:pPr>
              <w:spacing w:line="276" w:lineRule="auto"/>
              <w:ind w:firstLine="539"/>
              <w:jc w:val="both"/>
              <w:rPr>
                <w:b/>
              </w:rPr>
            </w:pPr>
            <w:r w:rsidRPr="00561070">
              <w:rPr>
                <w:b/>
              </w:rPr>
              <w:t>3</w:t>
            </w:r>
            <w:r w:rsidR="005F4404">
              <w:rPr>
                <w:b/>
              </w:rPr>
              <w:t>3</w:t>
            </w:r>
          </w:p>
        </w:tc>
      </w:tr>
    </w:tbl>
    <w:p w:rsidR="00C14FB9" w:rsidRPr="00085B14" w:rsidRDefault="00C14FB9" w:rsidP="00C14FB9">
      <w:pPr>
        <w:ind w:firstLine="709"/>
        <w:jc w:val="both"/>
      </w:pPr>
    </w:p>
    <w:p w:rsidR="00C14FB9" w:rsidRPr="00345319" w:rsidRDefault="00C14FB9" w:rsidP="00C14FB9">
      <w:pPr>
        <w:jc w:val="center"/>
        <w:rPr>
          <w:b/>
        </w:rPr>
      </w:pPr>
      <w:r w:rsidRPr="00345319">
        <w:rPr>
          <w:b/>
        </w:rPr>
        <w:t>Кален</w:t>
      </w:r>
      <w:r>
        <w:rPr>
          <w:b/>
        </w:rPr>
        <w:t>дарно-тематическое планирование</w:t>
      </w:r>
    </w:p>
    <w:p w:rsidR="00C14FB9" w:rsidRDefault="00C14FB9" w:rsidP="00C14FB9">
      <w:pPr>
        <w:jc w:val="center"/>
        <w:rPr>
          <w:b/>
        </w:rPr>
      </w:pPr>
    </w:p>
    <w:p w:rsidR="00C14FB9" w:rsidRDefault="00C14FB9" w:rsidP="00C14FB9">
      <w:pPr>
        <w:jc w:val="center"/>
        <w:rPr>
          <w:b/>
        </w:rPr>
      </w:pPr>
      <w:r>
        <w:rPr>
          <w:b/>
        </w:rPr>
        <w:t>1</w:t>
      </w:r>
      <w:r w:rsidR="005F4404">
        <w:rPr>
          <w:b/>
        </w:rPr>
        <w:t xml:space="preserve"> год обучения (33 </w:t>
      </w:r>
      <w:r w:rsidRPr="002F458A">
        <w:rPr>
          <w:b/>
        </w:rPr>
        <w:t>ч.)</w:t>
      </w:r>
    </w:p>
    <w:p w:rsidR="00C14FB9" w:rsidRPr="002F458A" w:rsidRDefault="00C14FB9" w:rsidP="00C14FB9">
      <w:pPr>
        <w:rPr>
          <w:b/>
        </w:rPr>
      </w:pPr>
    </w:p>
    <w:tbl>
      <w:tblPr>
        <w:tblW w:w="1541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0"/>
        <w:gridCol w:w="10940"/>
        <w:gridCol w:w="1060"/>
        <w:gridCol w:w="1440"/>
        <w:gridCol w:w="1130"/>
      </w:tblGrid>
      <w:tr w:rsidR="00C14FB9" w:rsidRPr="00FE569C" w:rsidTr="00C14FB9">
        <w:trPr>
          <w:trHeight w:val="144"/>
        </w:trPr>
        <w:tc>
          <w:tcPr>
            <w:tcW w:w="840" w:type="dxa"/>
          </w:tcPr>
          <w:p w:rsidR="00C14FB9" w:rsidRPr="00FE569C" w:rsidRDefault="00C14FB9" w:rsidP="00C14FB9">
            <w:pPr>
              <w:jc w:val="center"/>
              <w:rPr>
                <w:b/>
              </w:rPr>
            </w:pPr>
            <w:r w:rsidRPr="00FE569C">
              <w:rPr>
                <w:b/>
              </w:rPr>
              <w:t>№</w:t>
            </w:r>
          </w:p>
          <w:p w:rsidR="00C14FB9" w:rsidRPr="00FE569C" w:rsidRDefault="00C14FB9" w:rsidP="00C14FB9">
            <w:pPr>
              <w:jc w:val="center"/>
              <w:rPr>
                <w:b/>
              </w:rPr>
            </w:pPr>
            <w:r w:rsidRPr="00FE569C">
              <w:rPr>
                <w:b/>
              </w:rPr>
              <w:t>п/п</w:t>
            </w:r>
          </w:p>
        </w:tc>
        <w:tc>
          <w:tcPr>
            <w:tcW w:w="10940" w:type="dxa"/>
          </w:tcPr>
          <w:p w:rsidR="00C14FB9" w:rsidRPr="00FE569C" w:rsidRDefault="00172788" w:rsidP="00C14FB9">
            <w:pPr>
              <w:jc w:val="center"/>
              <w:rPr>
                <w:b/>
              </w:rPr>
            </w:pPr>
            <w:r>
              <w:rPr>
                <w:b/>
              </w:rPr>
              <w:t xml:space="preserve">Наименование </w:t>
            </w:r>
            <w:r w:rsidR="00C14FB9" w:rsidRPr="00FE569C">
              <w:rPr>
                <w:b/>
              </w:rPr>
              <w:t xml:space="preserve"> тем.</w:t>
            </w:r>
          </w:p>
        </w:tc>
        <w:tc>
          <w:tcPr>
            <w:tcW w:w="1060" w:type="dxa"/>
          </w:tcPr>
          <w:p w:rsidR="00C14FB9" w:rsidRPr="00FE569C" w:rsidRDefault="00C14FB9" w:rsidP="00C14FB9">
            <w:pPr>
              <w:jc w:val="center"/>
              <w:rPr>
                <w:b/>
              </w:rPr>
            </w:pPr>
            <w:r w:rsidRPr="00FE569C">
              <w:rPr>
                <w:b/>
              </w:rPr>
              <w:t>Кол-во</w:t>
            </w:r>
          </w:p>
          <w:p w:rsidR="00C14FB9" w:rsidRPr="00FE569C" w:rsidRDefault="00C14FB9" w:rsidP="00C14FB9">
            <w:pPr>
              <w:jc w:val="center"/>
              <w:rPr>
                <w:b/>
              </w:rPr>
            </w:pPr>
            <w:r w:rsidRPr="00FE569C">
              <w:rPr>
                <w:b/>
              </w:rPr>
              <w:t>часов</w:t>
            </w:r>
          </w:p>
        </w:tc>
        <w:tc>
          <w:tcPr>
            <w:tcW w:w="1440" w:type="dxa"/>
          </w:tcPr>
          <w:p w:rsidR="00C14FB9" w:rsidRPr="00402884" w:rsidRDefault="00C14FB9" w:rsidP="00C14FB9">
            <w:pPr>
              <w:jc w:val="center"/>
            </w:pPr>
            <w:r w:rsidRPr="00402884">
              <w:t>Дата</w:t>
            </w:r>
          </w:p>
          <w:p w:rsidR="00C14FB9" w:rsidRDefault="00C14FB9" w:rsidP="00C14FB9">
            <w:pPr>
              <w:jc w:val="center"/>
              <w:rPr>
                <w:b/>
              </w:rPr>
            </w:pPr>
            <w:r w:rsidRPr="00402884">
              <w:t>(по плану)</w:t>
            </w:r>
          </w:p>
          <w:p w:rsidR="00C14FB9" w:rsidRPr="00FE569C" w:rsidRDefault="00C14FB9" w:rsidP="00C14FB9">
            <w:pPr>
              <w:rPr>
                <w:b/>
              </w:rPr>
            </w:pPr>
          </w:p>
        </w:tc>
        <w:tc>
          <w:tcPr>
            <w:tcW w:w="1130" w:type="dxa"/>
          </w:tcPr>
          <w:p w:rsidR="00C14FB9" w:rsidRPr="00402884" w:rsidRDefault="00C14FB9" w:rsidP="00C14FB9">
            <w:r w:rsidRPr="00402884">
              <w:t>Дата</w:t>
            </w:r>
          </w:p>
          <w:p w:rsidR="00C14FB9" w:rsidRDefault="00C14FB9" w:rsidP="00C14FB9">
            <w:pPr>
              <w:rPr>
                <w:b/>
              </w:rPr>
            </w:pPr>
            <w:r w:rsidRPr="00402884">
              <w:t xml:space="preserve">(по </w:t>
            </w:r>
            <w:r>
              <w:t>факт</w:t>
            </w:r>
            <w:r w:rsidRPr="00402884">
              <w:t>у)</w:t>
            </w:r>
          </w:p>
          <w:p w:rsidR="00C14FB9" w:rsidRDefault="00C14FB9" w:rsidP="00C14FB9">
            <w:pPr>
              <w:rPr>
                <w:b/>
              </w:rPr>
            </w:pPr>
          </w:p>
          <w:p w:rsidR="00C14FB9" w:rsidRPr="00FE569C" w:rsidRDefault="00C14FB9" w:rsidP="00C14FB9">
            <w:pPr>
              <w:rPr>
                <w:b/>
              </w:rPr>
            </w:pPr>
          </w:p>
        </w:tc>
      </w:tr>
      <w:tr w:rsidR="00C14FB9" w:rsidRPr="00FE569C" w:rsidTr="00C14FB9">
        <w:trPr>
          <w:trHeight w:val="393"/>
        </w:trPr>
        <w:tc>
          <w:tcPr>
            <w:tcW w:w="15410" w:type="dxa"/>
            <w:gridSpan w:val="5"/>
          </w:tcPr>
          <w:p w:rsidR="00C14FB9" w:rsidRPr="00FE569C" w:rsidRDefault="00C14FB9" w:rsidP="00C14FB9">
            <w:pPr>
              <w:jc w:val="center"/>
            </w:pPr>
          </w:p>
        </w:tc>
      </w:tr>
      <w:tr w:rsidR="00CA7968" w:rsidRPr="00FE569C" w:rsidTr="00C14FB9">
        <w:trPr>
          <w:trHeight w:val="144"/>
        </w:trPr>
        <w:tc>
          <w:tcPr>
            <w:tcW w:w="840" w:type="dxa"/>
          </w:tcPr>
          <w:p w:rsidR="00CA7968" w:rsidRPr="00FE569C" w:rsidRDefault="00CA7968" w:rsidP="00C14FB9">
            <w:pPr>
              <w:jc w:val="both"/>
            </w:pPr>
            <w:r>
              <w:t>1</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Инструктаж по технике безопасности при проведении занятий по ОФП и п</w:t>
            </w:r>
            <w:r w:rsidR="00A65A30">
              <w:rPr>
                <w:rFonts w:ascii="Times New Roman" w:hAnsi="Times New Roman"/>
                <w:sz w:val="24"/>
                <w:szCs w:val="24"/>
              </w:rPr>
              <w:t xml:space="preserve">одвижным играм. </w:t>
            </w:r>
            <w:r w:rsidRPr="00C51A90">
              <w:rPr>
                <w:rFonts w:ascii="Times New Roman" w:hAnsi="Times New Roman"/>
                <w:sz w:val="24"/>
                <w:szCs w:val="24"/>
              </w:rPr>
              <w:t xml:space="preserve"> Игра на внимание «Запрещенное движение».</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01</w:t>
            </w:r>
            <w:r w:rsidR="00CA7968" w:rsidRPr="00C93E1F">
              <w:rPr>
                <w:sz w:val="24"/>
                <w:szCs w:val="24"/>
              </w:rPr>
              <w:t>.09.</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C14FB9">
            <w:pPr>
              <w:jc w:val="both"/>
            </w:pPr>
            <w:r>
              <w:t>2</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Предупреждение травм. Строевые упражнения: основная стойка, построение в шеренгу, круг. Игра на внимание «Запрещенное движение».</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08</w:t>
            </w:r>
            <w:r w:rsidR="00CA7968" w:rsidRPr="00C93E1F">
              <w:rPr>
                <w:sz w:val="24"/>
                <w:szCs w:val="24"/>
              </w:rPr>
              <w:t>.09.</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C14FB9">
            <w:pPr>
              <w:jc w:val="both"/>
            </w:pPr>
            <w:r>
              <w:t>3</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Самоконтро</w:t>
            </w:r>
            <w:r w:rsidR="00A65A30">
              <w:rPr>
                <w:rFonts w:ascii="Times New Roman" w:hAnsi="Times New Roman"/>
                <w:sz w:val="24"/>
                <w:szCs w:val="24"/>
              </w:rPr>
              <w:t>ль при физических занятиях. Игра</w:t>
            </w:r>
            <w:r w:rsidRPr="00C51A90">
              <w:rPr>
                <w:rFonts w:ascii="Times New Roman" w:hAnsi="Times New Roman"/>
                <w:sz w:val="24"/>
                <w:szCs w:val="24"/>
              </w:rPr>
              <w:t xml:space="preserve"> на внимание «Класс,</w:t>
            </w:r>
            <w:r w:rsidR="00A65A30">
              <w:rPr>
                <w:rFonts w:ascii="Times New Roman" w:hAnsi="Times New Roman"/>
                <w:sz w:val="24"/>
                <w:szCs w:val="24"/>
              </w:rPr>
              <w:t xml:space="preserve"> смирно»</w:t>
            </w:r>
            <w:r w:rsidRPr="00C51A90">
              <w:rPr>
                <w:rFonts w:ascii="Times New Roman" w:hAnsi="Times New Roman"/>
                <w:sz w:val="24"/>
                <w:szCs w:val="24"/>
              </w:rPr>
              <w:t>.</w:t>
            </w:r>
          </w:p>
        </w:tc>
        <w:tc>
          <w:tcPr>
            <w:tcW w:w="1060" w:type="dxa"/>
          </w:tcPr>
          <w:p w:rsidR="00CA7968" w:rsidRPr="00FE569C"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15</w:t>
            </w:r>
            <w:r w:rsidR="00CA7968" w:rsidRPr="00C93E1F">
              <w:rPr>
                <w:sz w:val="24"/>
                <w:szCs w:val="24"/>
              </w:rPr>
              <w:t>.09.</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C14FB9">
            <w:pPr>
              <w:jc w:val="both"/>
            </w:pPr>
            <w:r>
              <w:t>4.</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Режим дня, его значение. Строевые упражнения: перестроение. Игра «Салки»</w:t>
            </w:r>
          </w:p>
        </w:tc>
        <w:tc>
          <w:tcPr>
            <w:tcW w:w="1060" w:type="dxa"/>
          </w:tcPr>
          <w:p w:rsidR="00CA7968" w:rsidRPr="00FE569C"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22</w:t>
            </w:r>
            <w:r w:rsidR="00CA7968" w:rsidRPr="00C93E1F">
              <w:rPr>
                <w:sz w:val="24"/>
                <w:szCs w:val="24"/>
              </w:rPr>
              <w:t>.09.</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C14FB9">
            <w:pPr>
              <w:jc w:val="both"/>
            </w:pPr>
            <w:r>
              <w:t>5.</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Моральная и психологическая подготовка спортсмена. Игра с бего</w:t>
            </w:r>
            <w:r w:rsidR="00A65A30">
              <w:rPr>
                <w:rFonts w:ascii="Times New Roman" w:hAnsi="Times New Roman"/>
                <w:sz w:val="24"/>
                <w:szCs w:val="24"/>
              </w:rPr>
              <w:t>м «За флажками»</w:t>
            </w:r>
            <w:r w:rsidRPr="00C51A90">
              <w:rPr>
                <w:rFonts w:ascii="Times New Roman" w:hAnsi="Times New Roman"/>
                <w:sz w:val="24"/>
                <w:szCs w:val="24"/>
              </w:rPr>
              <w:t>.</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29.09</w:t>
            </w:r>
            <w:r w:rsidR="00CA7968" w:rsidRPr="00C93E1F">
              <w:rPr>
                <w:sz w:val="24"/>
                <w:szCs w:val="24"/>
              </w:rPr>
              <w:t>.</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C14FB9">
            <w:pPr>
              <w:jc w:val="both"/>
            </w:pPr>
            <w:r>
              <w:t>6.</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ЗОЖ -виды закаливания. Игра с бегом «За флажками», «Класс, смирно».</w:t>
            </w:r>
          </w:p>
        </w:tc>
        <w:tc>
          <w:tcPr>
            <w:tcW w:w="1060" w:type="dxa"/>
          </w:tcPr>
          <w:p w:rsidR="00CA7968" w:rsidRPr="00FE569C"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06</w:t>
            </w:r>
            <w:r w:rsidR="00CA7968" w:rsidRPr="00C93E1F">
              <w:rPr>
                <w:sz w:val="24"/>
                <w:szCs w:val="24"/>
              </w:rPr>
              <w:t>.10.</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C14FB9">
            <w:pPr>
              <w:jc w:val="both"/>
            </w:pPr>
            <w:r>
              <w:t>7.</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ЗОЖ -виды закаливания. Правила поведения на строевой площадке. Строевые упражнения: перестроение. Игра на внимание «Класс, смирно».</w:t>
            </w:r>
          </w:p>
        </w:tc>
        <w:tc>
          <w:tcPr>
            <w:tcW w:w="1060" w:type="dxa"/>
          </w:tcPr>
          <w:p w:rsidR="00CA7968"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13</w:t>
            </w:r>
            <w:r w:rsidR="00CA7968" w:rsidRPr="00C93E1F">
              <w:rPr>
                <w:sz w:val="24"/>
                <w:szCs w:val="24"/>
              </w:rPr>
              <w:t>.10.</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C14FB9">
            <w:pPr>
              <w:jc w:val="both"/>
            </w:pPr>
            <w:r>
              <w:t>8.</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ЗОЖ -виды закаливания. Подвижные игры «День – ночь», «Класс, смирно».</w:t>
            </w:r>
          </w:p>
        </w:tc>
        <w:tc>
          <w:tcPr>
            <w:tcW w:w="1060" w:type="dxa"/>
          </w:tcPr>
          <w:p w:rsidR="00CA7968"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20</w:t>
            </w:r>
            <w:r w:rsidR="00CA7968" w:rsidRPr="00C93E1F">
              <w:rPr>
                <w:sz w:val="24"/>
                <w:szCs w:val="24"/>
              </w:rPr>
              <w:t>.10.</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2425FA">
            <w:pPr>
              <w:jc w:val="both"/>
            </w:pPr>
            <w:r>
              <w:t>9.</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Предупреждение спорт, травм на занятиях. Подвижные игры «День – ночь», «Класс, смирно».</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10</w:t>
            </w:r>
            <w:r w:rsidR="00CA7968" w:rsidRPr="00C93E1F">
              <w:rPr>
                <w:sz w:val="24"/>
                <w:szCs w:val="24"/>
              </w:rPr>
              <w:t>.11.</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10</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Комплекс УГГ. Игра с элементами ОРУ «Море волнуется – раз».</w:t>
            </w:r>
          </w:p>
        </w:tc>
        <w:tc>
          <w:tcPr>
            <w:tcW w:w="1060" w:type="dxa"/>
          </w:tcPr>
          <w:p w:rsidR="00CA7968" w:rsidRPr="00FE569C"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17</w:t>
            </w:r>
            <w:r w:rsidR="00CA7968" w:rsidRPr="00C93E1F">
              <w:rPr>
                <w:sz w:val="24"/>
                <w:szCs w:val="24"/>
              </w:rPr>
              <w:t>.11.</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11</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Игра «Море волнуется – раз». Стойка на носках, на 1 ноге. Ходьба по гимнастической скамье. Обучение прыжкам в длину с места.</w:t>
            </w:r>
          </w:p>
        </w:tc>
        <w:tc>
          <w:tcPr>
            <w:tcW w:w="1060" w:type="dxa"/>
          </w:tcPr>
          <w:p w:rsidR="00CA7968" w:rsidRPr="00FE569C" w:rsidRDefault="00CA7968" w:rsidP="00C14FB9">
            <w:pPr>
              <w:jc w:val="center"/>
            </w:pPr>
            <w:r>
              <w:t>1</w:t>
            </w:r>
          </w:p>
        </w:tc>
        <w:tc>
          <w:tcPr>
            <w:tcW w:w="1440" w:type="dxa"/>
          </w:tcPr>
          <w:p w:rsidR="00CA7968" w:rsidRPr="00C93E1F" w:rsidRDefault="000D0F37" w:rsidP="005842B3">
            <w:pPr>
              <w:pStyle w:val="TableParagraph"/>
              <w:spacing w:before="87"/>
              <w:ind w:left="71"/>
              <w:rPr>
                <w:sz w:val="24"/>
                <w:szCs w:val="24"/>
              </w:rPr>
            </w:pPr>
            <w:r>
              <w:rPr>
                <w:sz w:val="24"/>
                <w:szCs w:val="24"/>
              </w:rPr>
              <w:t>24</w:t>
            </w:r>
            <w:r w:rsidR="00CA7968" w:rsidRPr="00C93E1F">
              <w:rPr>
                <w:sz w:val="24"/>
                <w:szCs w:val="24"/>
              </w:rPr>
              <w:t>.11.</w:t>
            </w:r>
          </w:p>
          <w:p w:rsidR="00CA7968" w:rsidRPr="00B11109" w:rsidRDefault="00CA7968" w:rsidP="005842B3">
            <w:pPr>
              <w:pStyle w:val="TableParagraph"/>
              <w:spacing w:before="87"/>
              <w:ind w:left="71"/>
              <w:rPr>
                <w:sz w:val="24"/>
                <w:szCs w:val="24"/>
              </w:rPr>
            </w:pP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12</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Предупреждение спорт, травм на занятиях. Строевые упражнения с перестроениями из колонны по одному в колонну по два. Игра «Салки», «Два мороза»</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01.12</w:t>
            </w:r>
            <w:r w:rsidR="00CA7968" w:rsidRPr="00C93E1F">
              <w:rPr>
                <w:sz w:val="24"/>
                <w:szCs w:val="24"/>
              </w:rPr>
              <w:t>.</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13</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Строевые упражнения с перестроениями из колонны по одному в колонну по два .Игра «Салки», «Два мороза»</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5842B3">
            <w:pPr>
              <w:pStyle w:val="TableParagraph"/>
              <w:spacing w:before="87"/>
              <w:ind w:left="71"/>
              <w:rPr>
                <w:sz w:val="24"/>
                <w:szCs w:val="24"/>
              </w:rPr>
            </w:pPr>
            <w:r>
              <w:rPr>
                <w:sz w:val="24"/>
                <w:szCs w:val="24"/>
              </w:rPr>
              <w:t>08</w:t>
            </w:r>
            <w:r w:rsidR="00CA7968" w:rsidRPr="00C93E1F">
              <w:rPr>
                <w:sz w:val="24"/>
                <w:szCs w:val="24"/>
              </w:rPr>
              <w:t>.12.</w:t>
            </w:r>
          </w:p>
          <w:p w:rsidR="00CA7968" w:rsidRPr="00B11109" w:rsidRDefault="00CA7968" w:rsidP="005842B3">
            <w:pPr>
              <w:pStyle w:val="TableParagraph"/>
              <w:spacing w:before="87"/>
              <w:ind w:left="71"/>
              <w:rPr>
                <w:sz w:val="24"/>
                <w:szCs w:val="24"/>
              </w:rPr>
            </w:pP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14</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Игры «Море волнуется – раз», «День – ночь». Шаг с прискоком, приставной шаг.</w:t>
            </w:r>
          </w:p>
        </w:tc>
        <w:tc>
          <w:tcPr>
            <w:tcW w:w="1060" w:type="dxa"/>
          </w:tcPr>
          <w:p w:rsidR="00CA7968" w:rsidRPr="00FE569C" w:rsidRDefault="00CA7968" w:rsidP="00C14FB9">
            <w:pPr>
              <w:jc w:val="center"/>
            </w:pPr>
            <w:r>
              <w:t>1</w:t>
            </w:r>
          </w:p>
        </w:tc>
        <w:tc>
          <w:tcPr>
            <w:tcW w:w="1440" w:type="dxa"/>
          </w:tcPr>
          <w:p w:rsidR="00CA7968" w:rsidRPr="00C93E1F" w:rsidRDefault="000D0F37" w:rsidP="005842B3">
            <w:pPr>
              <w:pStyle w:val="TableParagraph"/>
              <w:spacing w:before="87"/>
              <w:ind w:left="71"/>
              <w:rPr>
                <w:sz w:val="24"/>
                <w:szCs w:val="24"/>
              </w:rPr>
            </w:pPr>
            <w:r>
              <w:rPr>
                <w:sz w:val="24"/>
                <w:szCs w:val="24"/>
              </w:rPr>
              <w:t>15</w:t>
            </w:r>
            <w:r w:rsidR="00CA7968" w:rsidRPr="00C93E1F">
              <w:rPr>
                <w:sz w:val="24"/>
                <w:szCs w:val="24"/>
              </w:rPr>
              <w:t>.12.</w:t>
            </w:r>
          </w:p>
          <w:p w:rsidR="00CA7968" w:rsidRPr="00B11109" w:rsidRDefault="00CA7968" w:rsidP="005842B3">
            <w:pPr>
              <w:pStyle w:val="TableParagraph"/>
              <w:spacing w:before="87"/>
              <w:ind w:left="71"/>
              <w:rPr>
                <w:sz w:val="24"/>
                <w:szCs w:val="24"/>
              </w:rPr>
            </w:pP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5D4B3E">
            <w:pPr>
              <w:jc w:val="both"/>
            </w:pPr>
            <w:r>
              <w:lastRenderedPageBreak/>
              <w:t>15.</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Предупреждение спорт, травм на занятиях. Игры «Море волнуется – раз», «День – ночь». Шаг с прискоком, приставной шаг.</w:t>
            </w:r>
          </w:p>
        </w:tc>
        <w:tc>
          <w:tcPr>
            <w:tcW w:w="1060" w:type="dxa"/>
          </w:tcPr>
          <w:p w:rsidR="00CA7968" w:rsidRPr="00FE569C" w:rsidRDefault="00CA7968" w:rsidP="00C14FB9">
            <w:pPr>
              <w:jc w:val="center"/>
            </w:pPr>
            <w:r>
              <w:t>1</w:t>
            </w:r>
          </w:p>
        </w:tc>
        <w:tc>
          <w:tcPr>
            <w:tcW w:w="1440" w:type="dxa"/>
          </w:tcPr>
          <w:p w:rsidR="00CA7968" w:rsidRPr="00C93E1F" w:rsidRDefault="000D0F37" w:rsidP="005842B3">
            <w:pPr>
              <w:pStyle w:val="TableParagraph"/>
              <w:spacing w:before="87"/>
              <w:ind w:left="71"/>
              <w:rPr>
                <w:sz w:val="24"/>
                <w:szCs w:val="24"/>
              </w:rPr>
            </w:pPr>
            <w:r>
              <w:rPr>
                <w:sz w:val="24"/>
                <w:szCs w:val="24"/>
              </w:rPr>
              <w:t>22</w:t>
            </w:r>
            <w:r w:rsidR="00CA7968" w:rsidRPr="00C93E1F">
              <w:rPr>
                <w:sz w:val="24"/>
                <w:szCs w:val="24"/>
              </w:rPr>
              <w:t>.12.</w:t>
            </w:r>
          </w:p>
          <w:p w:rsidR="00CA7968" w:rsidRPr="00B11109" w:rsidRDefault="00CA7968" w:rsidP="005842B3">
            <w:pPr>
              <w:pStyle w:val="TableParagraph"/>
              <w:spacing w:before="87"/>
              <w:ind w:left="71"/>
              <w:rPr>
                <w:sz w:val="24"/>
                <w:szCs w:val="24"/>
              </w:rPr>
            </w:pP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5D4B3E">
            <w:pPr>
              <w:jc w:val="both"/>
            </w:pPr>
            <w:r>
              <w:t>16.</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Строевые упражнения. Игра «Море волнуется – раз». Малые олимпийские игры.</w:t>
            </w:r>
          </w:p>
        </w:tc>
        <w:tc>
          <w:tcPr>
            <w:tcW w:w="1060" w:type="dxa"/>
          </w:tcPr>
          <w:p w:rsidR="00CA7968" w:rsidRPr="00FE569C" w:rsidRDefault="00CA7968" w:rsidP="00C14FB9">
            <w:pPr>
              <w:jc w:val="center"/>
            </w:pPr>
            <w:r>
              <w:t>1</w:t>
            </w:r>
          </w:p>
        </w:tc>
        <w:tc>
          <w:tcPr>
            <w:tcW w:w="1440" w:type="dxa"/>
          </w:tcPr>
          <w:p w:rsidR="00CA7968" w:rsidRPr="00C93E1F" w:rsidRDefault="000D0F37" w:rsidP="005842B3">
            <w:pPr>
              <w:pStyle w:val="TableParagraph"/>
              <w:spacing w:before="87"/>
              <w:ind w:left="71"/>
              <w:rPr>
                <w:sz w:val="24"/>
                <w:szCs w:val="24"/>
              </w:rPr>
            </w:pPr>
            <w:r>
              <w:rPr>
                <w:sz w:val="24"/>
                <w:szCs w:val="24"/>
              </w:rPr>
              <w:t>29</w:t>
            </w:r>
            <w:r w:rsidR="00CA7968" w:rsidRPr="00C93E1F">
              <w:rPr>
                <w:sz w:val="24"/>
                <w:szCs w:val="24"/>
              </w:rPr>
              <w:t>.12.</w:t>
            </w:r>
          </w:p>
          <w:p w:rsidR="00CA7968" w:rsidRPr="00B11109" w:rsidRDefault="00CA7968" w:rsidP="005842B3">
            <w:pPr>
              <w:pStyle w:val="TableParagraph"/>
              <w:spacing w:before="87"/>
              <w:ind w:left="71"/>
              <w:rPr>
                <w:sz w:val="24"/>
                <w:szCs w:val="24"/>
              </w:rPr>
            </w:pP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17</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Игра «Класс, смирно», «День – ночь». Дыхательные упражнения.</w:t>
            </w:r>
          </w:p>
        </w:tc>
        <w:tc>
          <w:tcPr>
            <w:tcW w:w="1060" w:type="dxa"/>
          </w:tcPr>
          <w:p w:rsidR="00CA7968" w:rsidRPr="00FE569C" w:rsidRDefault="00CA7968" w:rsidP="00C14FB9">
            <w:pPr>
              <w:jc w:val="center"/>
            </w:pPr>
            <w:r w:rsidRPr="00FE569C">
              <w:t>1</w:t>
            </w:r>
          </w:p>
        </w:tc>
        <w:tc>
          <w:tcPr>
            <w:tcW w:w="1440" w:type="dxa"/>
          </w:tcPr>
          <w:p w:rsidR="00CA7968" w:rsidRPr="00B11109" w:rsidRDefault="000D0F37" w:rsidP="000D0F37">
            <w:pPr>
              <w:pStyle w:val="TableParagraph"/>
              <w:spacing w:before="87"/>
              <w:ind w:left="71"/>
              <w:rPr>
                <w:sz w:val="24"/>
                <w:szCs w:val="24"/>
              </w:rPr>
            </w:pPr>
            <w:r>
              <w:rPr>
                <w:sz w:val="24"/>
                <w:szCs w:val="24"/>
              </w:rPr>
              <w:t>12</w:t>
            </w:r>
            <w:r w:rsidR="00CA7968" w:rsidRPr="00B11109">
              <w:rPr>
                <w:sz w:val="24"/>
                <w:szCs w:val="24"/>
              </w:rPr>
              <w:t>.01.</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18</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Малые олимпийские игры с бегом и прыжками.</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19</w:t>
            </w:r>
            <w:r w:rsidR="00CA7968" w:rsidRPr="00C93E1F">
              <w:rPr>
                <w:sz w:val="24"/>
                <w:szCs w:val="24"/>
              </w:rPr>
              <w:t>.01.</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19</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Инструктаж техники безопасности при проведении занятий в спортивном зале.</w:t>
            </w:r>
          </w:p>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Комбинация ОРУ различной координационной сложности. Игра «К своим флажкам»</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71"/>
              <w:rPr>
                <w:sz w:val="24"/>
                <w:szCs w:val="24"/>
              </w:rPr>
            </w:pPr>
            <w:r>
              <w:rPr>
                <w:sz w:val="24"/>
                <w:szCs w:val="24"/>
              </w:rPr>
              <w:t>26</w:t>
            </w:r>
            <w:r w:rsidR="00CA7968" w:rsidRPr="00C93E1F">
              <w:rPr>
                <w:sz w:val="24"/>
                <w:szCs w:val="24"/>
              </w:rPr>
              <w:t>.01.</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5D4B3E">
            <w:pPr>
              <w:jc w:val="both"/>
            </w:pPr>
            <w:r>
              <w:t>20.</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Знакомство с силовой подготовкой.  Танцевальные упражнения. Игра «Два мороза»</w:t>
            </w:r>
          </w:p>
        </w:tc>
        <w:tc>
          <w:tcPr>
            <w:tcW w:w="1060" w:type="dxa"/>
          </w:tcPr>
          <w:p w:rsidR="00CA7968" w:rsidRPr="00FE569C" w:rsidRDefault="00CA7968" w:rsidP="00C14FB9">
            <w:pPr>
              <w:jc w:val="center"/>
            </w:pPr>
            <w:r w:rsidRPr="00FE569C">
              <w:t>1</w:t>
            </w:r>
          </w:p>
        </w:tc>
        <w:tc>
          <w:tcPr>
            <w:tcW w:w="1440" w:type="dxa"/>
          </w:tcPr>
          <w:p w:rsidR="00CA7968" w:rsidRPr="006F7EAF" w:rsidRDefault="000D0F37" w:rsidP="000D0F37">
            <w:pPr>
              <w:pStyle w:val="TableParagraph"/>
              <w:spacing w:before="87"/>
              <w:ind w:left="71"/>
              <w:rPr>
                <w:sz w:val="24"/>
                <w:szCs w:val="24"/>
              </w:rPr>
            </w:pPr>
            <w:r>
              <w:rPr>
                <w:sz w:val="24"/>
                <w:szCs w:val="24"/>
              </w:rPr>
              <w:t>02</w:t>
            </w:r>
            <w:r w:rsidR="00CA7968" w:rsidRPr="006F7EAF">
              <w:rPr>
                <w:sz w:val="24"/>
                <w:szCs w:val="24"/>
              </w:rPr>
              <w:t>.02.</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Pr="00FE569C" w:rsidRDefault="00CA7968" w:rsidP="005D4B3E">
            <w:pPr>
              <w:jc w:val="both"/>
            </w:pPr>
            <w:r>
              <w:t>21</w:t>
            </w:r>
            <w:r w:rsidRPr="00FE569C">
              <w:t>.</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Комплекс ОРУ с мячом. Разучивание упражнений на гибкость. Игра «Два мороза»</w:t>
            </w:r>
          </w:p>
        </w:tc>
        <w:tc>
          <w:tcPr>
            <w:tcW w:w="1060" w:type="dxa"/>
          </w:tcPr>
          <w:p w:rsidR="00CA7968" w:rsidRPr="00FE569C"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09</w:t>
            </w:r>
            <w:r w:rsidR="00CA7968" w:rsidRPr="00C93E1F">
              <w:rPr>
                <w:sz w:val="24"/>
                <w:szCs w:val="24"/>
              </w:rPr>
              <w:t>.02.</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5D4B3E">
            <w:pPr>
              <w:jc w:val="both"/>
            </w:pPr>
            <w:r>
              <w:t>22.</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Игра с мячом «Охотники и утки». Упражнения на гибкость а парах.</w:t>
            </w:r>
          </w:p>
        </w:tc>
        <w:tc>
          <w:tcPr>
            <w:tcW w:w="1060" w:type="dxa"/>
          </w:tcPr>
          <w:p w:rsidR="00CA7968" w:rsidRPr="00FE569C" w:rsidRDefault="00CA7968" w:rsidP="00C14FB9">
            <w:pPr>
              <w:jc w:val="center"/>
            </w:pPr>
            <w:r w:rsidRPr="00FE569C">
              <w:t>1</w:t>
            </w:r>
          </w:p>
        </w:tc>
        <w:tc>
          <w:tcPr>
            <w:tcW w:w="1440" w:type="dxa"/>
          </w:tcPr>
          <w:p w:rsidR="00CA7968" w:rsidRPr="00C93E1F" w:rsidRDefault="000D0F37" w:rsidP="000D0F37">
            <w:pPr>
              <w:pStyle w:val="TableParagraph"/>
              <w:spacing w:before="87"/>
              <w:ind w:left="0"/>
              <w:rPr>
                <w:sz w:val="24"/>
                <w:szCs w:val="24"/>
              </w:rPr>
            </w:pPr>
            <w:r>
              <w:rPr>
                <w:sz w:val="24"/>
                <w:szCs w:val="24"/>
              </w:rPr>
              <w:t xml:space="preserve"> 23</w:t>
            </w:r>
            <w:r w:rsidR="006F7EAF" w:rsidRPr="00C93E1F">
              <w:rPr>
                <w:sz w:val="24"/>
                <w:szCs w:val="24"/>
              </w:rPr>
              <w:t>.02.</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5D4B3E">
            <w:pPr>
              <w:jc w:val="both"/>
            </w:pPr>
            <w:r>
              <w:t>23.</w:t>
            </w:r>
          </w:p>
        </w:tc>
        <w:tc>
          <w:tcPr>
            <w:tcW w:w="10940" w:type="dxa"/>
          </w:tcPr>
          <w:p w:rsidR="00CA7968" w:rsidRPr="00C51A90" w:rsidRDefault="00CA7968" w:rsidP="008E55DA">
            <w:pPr>
              <w:pStyle w:val="af0"/>
              <w:rPr>
                <w:rFonts w:ascii="Times New Roman" w:hAnsi="Times New Roman"/>
                <w:sz w:val="24"/>
                <w:szCs w:val="24"/>
              </w:rPr>
            </w:pPr>
            <w:r w:rsidRPr="00C51A90">
              <w:rPr>
                <w:rFonts w:ascii="Times New Roman" w:hAnsi="Times New Roman"/>
                <w:sz w:val="24"/>
                <w:szCs w:val="24"/>
              </w:rPr>
              <w:t>Строевые упражнения: перемещение приставными шагами. Упражнения на гибкость в парах. Игра «Лисы и куры».</w:t>
            </w:r>
          </w:p>
        </w:tc>
        <w:tc>
          <w:tcPr>
            <w:tcW w:w="1060" w:type="dxa"/>
          </w:tcPr>
          <w:p w:rsidR="00CA7968" w:rsidRPr="00FE569C" w:rsidRDefault="00CA7968" w:rsidP="00C14FB9">
            <w:pPr>
              <w:jc w:val="center"/>
            </w:pPr>
            <w:r>
              <w:t>1</w:t>
            </w:r>
          </w:p>
        </w:tc>
        <w:tc>
          <w:tcPr>
            <w:tcW w:w="1440" w:type="dxa"/>
          </w:tcPr>
          <w:p w:rsidR="00CA7968" w:rsidRPr="00C93E1F" w:rsidRDefault="000D0F37" w:rsidP="000D0F37">
            <w:pPr>
              <w:pStyle w:val="TableParagraph"/>
              <w:spacing w:before="87"/>
              <w:ind w:left="71"/>
              <w:rPr>
                <w:sz w:val="24"/>
                <w:szCs w:val="24"/>
              </w:rPr>
            </w:pPr>
            <w:r>
              <w:rPr>
                <w:sz w:val="24"/>
                <w:szCs w:val="24"/>
              </w:rPr>
              <w:t>02</w:t>
            </w:r>
            <w:r w:rsidR="006F7EAF">
              <w:rPr>
                <w:sz w:val="24"/>
                <w:szCs w:val="24"/>
              </w:rPr>
              <w:t>.03.</w:t>
            </w:r>
          </w:p>
        </w:tc>
        <w:tc>
          <w:tcPr>
            <w:tcW w:w="1130" w:type="dxa"/>
          </w:tcPr>
          <w:p w:rsidR="00CA7968" w:rsidRPr="00FE569C" w:rsidRDefault="00CA7968" w:rsidP="00C14FB9">
            <w:pPr>
              <w:jc w:val="center"/>
            </w:pPr>
          </w:p>
        </w:tc>
      </w:tr>
      <w:tr w:rsidR="00CA7968" w:rsidRPr="00FE569C" w:rsidTr="00C14FB9">
        <w:trPr>
          <w:trHeight w:val="144"/>
        </w:trPr>
        <w:tc>
          <w:tcPr>
            <w:tcW w:w="840" w:type="dxa"/>
          </w:tcPr>
          <w:p w:rsidR="00CA7968" w:rsidRDefault="00CA7968" w:rsidP="002425FA">
            <w:pPr>
              <w:jc w:val="both"/>
            </w:pPr>
            <w:r>
              <w:t>24-26.</w:t>
            </w:r>
          </w:p>
        </w:tc>
        <w:tc>
          <w:tcPr>
            <w:tcW w:w="10940" w:type="dxa"/>
          </w:tcPr>
          <w:p w:rsidR="00CA7968" w:rsidRPr="009B654C" w:rsidRDefault="00CA7968" w:rsidP="00C14FB9">
            <w:pPr>
              <w:rPr>
                <w:bCs/>
                <w:color w:val="191919"/>
                <w:w w:val="105"/>
              </w:rPr>
            </w:pPr>
            <w:r w:rsidRPr="00C51A90">
              <w:t>Веселые старты с мячом. Гимнастические упражнения: лазание по гимнастической скамейке. Знакомство с элементами акробатики, перекаты. Игра «Удочка».</w:t>
            </w:r>
          </w:p>
        </w:tc>
        <w:tc>
          <w:tcPr>
            <w:tcW w:w="1060" w:type="dxa"/>
          </w:tcPr>
          <w:p w:rsidR="00CA7968" w:rsidRPr="00FE569C" w:rsidRDefault="00CA7968" w:rsidP="00C14FB9">
            <w:pPr>
              <w:jc w:val="center"/>
            </w:pPr>
            <w:r>
              <w:t>1</w:t>
            </w:r>
          </w:p>
        </w:tc>
        <w:tc>
          <w:tcPr>
            <w:tcW w:w="1440" w:type="dxa"/>
          </w:tcPr>
          <w:p w:rsidR="00CA7968" w:rsidRDefault="000D0F37" w:rsidP="005842B3">
            <w:pPr>
              <w:pStyle w:val="TableParagraph"/>
              <w:spacing w:before="87"/>
              <w:ind w:left="71"/>
              <w:rPr>
                <w:sz w:val="24"/>
                <w:szCs w:val="24"/>
              </w:rPr>
            </w:pPr>
            <w:r>
              <w:rPr>
                <w:sz w:val="24"/>
                <w:szCs w:val="24"/>
              </w:rPr>
              <w:t>09</w:t>
            </w:r>
            <w:r w:rsidR="00CA7968" w:rsidRPr="00C93E1F">
              <w:rPr>
                <w:sz w:val="24"/>
                <w:szCs w:val="24"/>
              </w:rPr>
              <w:t>.03.</w:t>
            </w:r>
          </w:p>
          <w:p w:rsidR="00D054BB" w:rsidRPr="00C93E1F" w:rsidRDefault="000D0F37" w:rsidP="000D0F37">
            <w:pPr>
              <w:pStyle w:val="TableParagraph"/>
              <w:spacing w:before="87"/>
              <w:ind w:left="71"/>
              <w:rPr>
                <w:sz w:val="24"/>
                <w:szCs w:val="24"/>
              </w:rPr>
            </w:pPr>
            <w:r>
              <w:rPr>
                <w:sz w:val="24"/>
                <w:szCs w:val="24"/>
              </w:rPr>
              <w:t>16</w:t>
            </w:r>
            <w:r w:rsidR="00D054BB" w:rsidRPr="00C93E1F">
              <w:rPr>
                <w:sz w:val="24"/>
                <w:szCs w:val="24"/>
              </w:rPr>
              <w:t>.03.</w:t>
            </w:r>
          </w:p>
        </w:tc>
        <w:tc>
          <w:tcPr>
            <w:tcW w:w="1130" w:type="dxa"/>
          </w:tcPr>
          <w:p w:rsidR="00CA7968" w:rsidRPr="00FE569C" w:rsidRDefault="00CA7968" w:rsidP="00C14FB9">
            <w:pPr>
              <w:jc w:val="center"/>
            </w:pPr>
          </w:p>
        </w:tc>
      </w:tr>
      <w:tr w:rsidR="00D054BB" w:rsidRPr="00FE569C" w:rsidTr="00C14FB9">
        <w:trPr>
          <w:trHeight w:val="144"/>
        </w:trPr>
        <w:tc>
          <w:tcPr>
            <w:tcW w:w="840" w:type="dxa"/>
          </w:tcPr>
          <w:p w:rsidR="00D054BB" w:rsidRPr="00FE569C" w:rsidRDefault="00D054BB" w:rsidP="005D4B3E">
            <w:pPr>
              <w:jc w:val="both"/>
            </w:pPr>
            <w:r>
              <w:t>27.</w:t>
            </w:r>
          </w:p>
        </w:tc>
        <w:tc>
          <w:tcPr>
            <w:tcW w:w="10940" w:type="dxa"/>
          </w:tcPr>
          <w:p w:rsidR="00D054BB" w:rsidRPr="00C51A90" w:rsidRDefault="00D054BB" w:rsidP="008E55DA">
            <w:pPr>
              <w:pStyle w:val="af0"/>
              <w:rPr>
                <w:rFonts w:ascii="Times New Roman" w:hAnsi="Times New Roman"/>
                <w:sz w:val="24"/>
                <w:szCs w:val="24"/>
              </w:rPr>
            </w:pPr>
            <w:r w:rsidRPr="00C51A90">
              <w:rPr>
                <w:rFonts w:ascii="Times New Roman" w:hAnsi="Times New Roman"/>
                <w:sz w:val="24"/>
                <w:szCs w:val="24"/>
              </w:rPr>
              <w:t>Игра с мячом «Охотники и утки». Упражнения на гибкость а парах. Перекаты. Игра «Невод», «Гусеница».</w:t>
            </w:r>
          </w:p>
        </w:tc>
        <w:tc>
          <w:tcPr>
            <w:tcW w:w="1060" w:type="dxa"/>
          </w:tcPr>
          <w:p w:rsidR="00D054BB" w:rsidRPr="00FE569C" w:rsidRDefault="00D054BB" w:rsidP="00C14FB9">
            <w:pPr>
              <w:jc w:val="center"/>
            </w:pPr>
            <w:r>
              <w:t>1</w:t>
            </w:r>
          </w:p>
        </w:tc>
        <w:tc>
          <w:tcPr>
            <w:tcW w:w="1440" w:type="dxa"/>
          </w:tcPr>
          <w:p w:rsidR="00D054BB" w:rsidRPr="00C93E1F" w:rsidRDefault="000D0F37" w:rsidP="000D0F37">
            <w:pPr>
              <w:pStyle w:val="TableParagraph"/>
              <w:spacing w:before="87"/>
              <w:ind w:left="71"/>
              <w:rPr>
                <w:sz w:val="24"/>
                <w:szCs w:val="24"/>
              </w:rPr>
            </w:pPr>
            <w:r>
              <w:rPr>
                <w:sz w:val="24"/>
                <w:szCs w:val="24"/>
              </w:rPr>
              <w:t>23</w:t>
            </w:r>
            <w:r w:rsidR="00D054BB" w:rsidRPr="00C93E1F">
              <w:rPr>
                <w:sz w:val="24"/>
                <w:szCs w:val="24"/>
              </w:rPr>
              <w:t>.03.</w:t>
            </w:r>
          </w:p>
        </w:tc>
        <w:tc>
          <w:tcPr>
            <w:tcW w:w="1130" w:type="dxa"/>
          </w:tcPr>
          <w:p w:rsidR="00D054BB" w:rsidRPr="00FE569C" w:rsidRDefault="00D054BB" w:rsidP="00C14FB9">
            <w:pPr>
              <w:jc w:val="center"/>
            </w:pPr>
          </w:p>
        </w:tc>
      </w:tr>
      <w:tr w:rsidR="00D054BB" w:rsidRPr="00FE569C" w:rsidTr="00C14FB9">
        <w:trPr>
          <w:trHeight w:val="281"/>
        </w:trPr>
        <w:tc>
          <w:tcPr>
            <w:tcW w:w="840" w:type="dxa"/>
          </w:tcPr>
          <w:p w:rsidR="00D054BB" w:rsidRDefault="00D054BB" w:rsidP="005D4B3E">
            <w:pPr>
              <w:jc w:val="both"/>
            </w:pPr>
            <w:r>
              <w:t>28.</w:t>
            </w:r>
          </w:p>
        </w:tc>
        <w:tc>
          <w:tcPr>
            <w:tcW w:w="10940" w:type="dxa"/>
          </w:tcPr>
          <w:p w:rsidR="00D054BB" w:rsidRPr="00C51A90" w:rsidRDefault="00D054BB" w:rsidP="008E55DA">
            <w:pPr>
              <w:pStyle w:val="af0"/>
              <w:rPr>
                <w:rFonts w:ascii="Times New Roman" w:hAnsi="Times New Roman"/>
                <w:sz w:val="24"/>
                <w:szCs w:val="24"/>
              </w:rPr>
            </w:pPr>
            <w:r w:rsidRPr="00C51A90">
              <w:rPr>
                <w:rFonts w:ascii="Times New Roman" w:hAnsi="Times New Roman"/>
                <w:sz w:val="24"/>
                <w:szCs w:val="24"/>
              </w:rPr>
              <w:t>Игра с мячом «Охотники и утки». Группировки. Кувырок вперед.</w:t>
            </w:r>
          </w:p>
        </w:tc>
        <w:tc>
          <w:tcPr>
            <w:tcW w:w="1060" w:type="dxa"/>
          </w:tcPr>
          <w:p w:rsidR="00D054BB" w:rsidRPr="00FE569C" w:rsidRDefault="00D054BB" w:rsidP="00C14FB9">
            <w:pPr>
              <w:jc w:val="center"/>
            </w:pPr>
            <w:r w:rsidRPr="00FE569C">
              <w:t>1</w:t>
            </w:r>
          </w:p>
        </w:tc>
        <w:tc>
          <w:tcPr>
            <w:tcW w:w="1440" w:type="dxa"/>
          </w:tcPr>
          <w:p w:rsidR="00D054BB" w:rsidRPr="006F7EAF" w:rsidRDefault="000D0F37" w:rsidP="000D0F37">
            <w:pPr>
              <w:pStyle w:val="TableParagraph"/>
              <w:spacing w:before="87"/>
              <w:ind w:left="71"/>
              <w:rPr>
                <w:sz w:val="24"/>
                <w:szCs w:val="24"/>
              </w:rPr>
            </w:pPr>
            <w:r>
              <w:rPr>
                <w:sz w:val="24"/>
                <w:szCs w:val="24"/>
              </w:rPr>
              <w:t>06</w:t>
            </w:r>
            <w:r w:rsidR="006F7EAF" w:rsidRPr="006F7EAF">
              <w:rPr>
                <w:sz w:val="24"/>
                <w:szCs w:val="24"/>
              </w:rPr>
              <w:t>.04</w:t>
            </w:r>
            <w:r w:rsidR="00D054BB" w:rsidRPr="006F7EAF">
              <w:rPr>
                <w:sz w:val="24"/>
                <w:szCs w:val="24"/>
              </w:rPr>
              <w:t>.</w:t>
            </w:r>
          </w:p>
        </w:tc>
        <w:tc>
          <w:tcPr>
            <w:tcW w:w="1130" w:type="dxa"/>
          </w:tcPr>
          <w:p w:rsidR="00D054BB" w:rsidRPr="00FE569C" w:rsidRDefault="00D054BB" w:rsidP="00C14FB9">
            <w:pPr>
              <w:jc w:val="center"/>
            </w:pPr>
          </w:p>
        </w:tc>
      </w:tr>
      <w:tr w:rsidR="00D054BB" w:rsidRPr="00FE569C" w:rsidTr="00C14FB9">
        <w:trPr>
          <w:trHeight w:val="320"/>
        </w:trPr>
        <w:tc>
          <w:tcPr>
            <w:tcW w:w="840" w:type="dxa"/>
          </w:tcPr>
          <w:p w:rsidR="00D054BB" w:rsidRDefault="00D054BB" w:rsidP="005D4B3E">
            <w:pPr>
              <w:jc w:val="both"/>
            </w:pPr>
            <w:r>
              <w:t>29.</w:t>
            </w:r>
          </w:p>
        </w:tc>
        <w:tc>
          <w:tcPr>
            <w:tcW w:w="10940" w:type="dxa"/>
          </w:tcPr>
          <w:p w:rsidR="00D054BB" w:rsidRPr="00C51A90" w:rsidRDefault="00D054BB" w:rsidP="008E55DA">
            <w:pPr>
              <w:pStyle w:val="af0"/>
              <w:rPr>
                <w:rFonts w:ascii="Times New Roman" w:hAnsi="Times New Roman"/>
                <w:sz w:val="24"/>
                <w:szCs w:val="24"/>
              </w:rPr>
            </w:pPr>
            <w:r w:rsidRPr="00C51A90">
              <w:rPr>
                <w:rFonts w:ascii="Times New Roman" w:hAnsi="Times New Roman"/>
                <w:sz w:val="24"/>
                <w:szCs w:val="24"/>
              </w:rPr>
              <w:t>Беседа о правильном режиме дня. Игра «Волк во рву». Группировки. Кувырок вперед</w:t>
            </w:r>
          </w:p>
        </w:tc>
        <w:tc>
          <w:tcPr>
            <w:tcW w:w="1060" w:type="dxa"/>
          </w:tcPr>
          <w:p w:rsidR="00D054BB" w:rsidRPr="00FE569C" w:rsidRDefault="00D054BB" w:rsidP="00C14FB9">
            <w:pPr>
              <w:jc w:val="center"/>
            </w:pPr>
            <w:r w:rsidRPr="00FE569C">
              <w:t>1</w:t>
            </w:r>
          </w:p>
        </w:tc>
        <w:tc>
          <w:tcPr>
            <w:tcW w:w="1440" w:type="dxa"/>
          </w:tcPr>
          <w:p w:rsidR="00D054BB" w:rsidRPr="006F7EAF" w:rsidRDefault="000D0F37" w:rsidP="000D0F37">
            <w:pPr>
              <w:pStyle w:val="TableParagraph"/>
              <w:spacing w:before="87"/>
              <w:ind w:left="71"/>
              <w:rPr>
                <w:sz w:val="24"/>
                <w:szCs w:val="24"/>
              </w:rPr>
            </w:pPr>
            <w:r>
              <w:rPr>
                <w:sz w:val="24"/>
                <w:szCs w:val="24"/>
              </w:rPr>
              <w:t>13</w:t>
            </w:r>
            <w:r w:rsidR="006F7EAF" w:rsidRPr="006F7EAF">
              <w:rPr>
                <w:sz w:val="24"/>
                <w:szCs w:val="24"/>
              </w:rPr>
              <w:t>.04</w:t>
            </w:r>
          </w:p>
        </w:tc>
        <w:tc>
          <w:tcPr>
            <w:tcW w:w="1130" w:type="dxa"/>
          </w:tcPr>
          <w:p w:rsidR="00D054BB" w:rsidRPr="00FE569C" w:rsidRDefault="00D054BB" w:rsidP="00C14FB9">
            <w:pPr>
              <w:jc w:val="center"/>
            </w:pPr>
          </w:p>
        </w:tc>
      </w:tr>
      <w:tr w:rsidR="00D054BB" w:rsidRPr="00FE569C" w:rsidTr="00C14FB9">
        <w:trPr>
          <w:trHeight w:val="343"/>
        </w:trPr>
        <w:tc>
          <w:tcPr>
            <w:tcW w:w="840" w:type="dxa"/>
          </w:tcPr>
          <w:p w:rsidR="00D054BB" w:rsidRDefault="00D054BB" w:rsidP="005D4B3E">
            <w:pPr>
              <w:jc w:val="both"/>
            </w:pPr>
            <w:r>
              <w:t>30.</w:t>
            </w:r>
          </w:p>
        </w:tc>
        <w:tc>
          <w:tcPr>
            <w:tcW w:w="10940" w:type="dxa"/>
          </w:tcPr>
          <w:p w:rsidR="00D054BB" w:rsidRPr="00C51A90" w:rsidRDefault="00D054BB" w:rsidP="008E55DA">
            <w:pPr>
              <w:pStyle w:val="af0"/>
              <w:rPr>
                <w:rFonts w:ascii="Times New Roman" w:hAnsi="Times New Roman"/>
                <w:sz w:val="24"/>
                <w:szCs w:val="24"/>
              </w:rPr>
            </w:pPr>
            <w:r w:rsidRPr="00C51A90">
              <w:rPr>
                <w:rFonts w:ascii="Times New Roman" w:hAnsi="Times New Roman"/>
                <w:sz w:val="24"/>
                <w:szCs w:val="24"/>
              </w:rPr>
              <w:t>Игры со скакалкой, мячом. Гимнастические упражнения на шведской лестнице.</w:t>
            </w:r>
          </w:p>
        </w:tc>
        <w:tc>
          <w:tcPr>
            <w:tcW w:w="1060" w:type="dxa"/>
          </w:tcPr>
          <w:p w:rsidR="00D054BB" w:rsidRPr="00FE569C" w:rsidRDefault="00D054BB" w:rsidP="00C14FB9">
            <w:pPr>
              <w:jc w:val="center"/>
            </w:pPr>
            <w:r w:rsidRPr="00FE569C">
              <w:t>1</w:t>
            </w:r>
          </w:p>
        </w:tc>
        <w:tc>
          <w:tcPr>
            <w:tcW w:w="1440" w:type="dxa"/>
          </w:tcPr>
          <w:p w:rsidR="00D054BB" w:rsidRPr="00C93E1F" w:rsidRDefault="000D0F37" w:rsidP="000D0F37">
            <w:pPr>
              <w:pStyle w:val="TableParagraph"/>
              <w:spacing w:before="87"/>
              <w:ind w:left="71"/>
              <w:rPr>
                <w:sz w:val="24"/>
                <w:szCs w:val="24"/>
              </w:rPr>
            </w:pPr>
            <w:r>
              <w:rPr>
                <w:sz w:val="24"/>
                <w:szCs w:val="24"/>
              </w:rPr>
              <w:t>20</w:t>
            </w:r>
            <w:r w:rsidR="006F7EAF">
              <w:rPr>
                <w:sz w:val="24"/>
                <w:szCs w:val="24"/>
              </w:rPr>
              <w:t>.04</w:t>
            </w:r>
          </w:p>
        </w:tc>
        <w:tc>
          <w:tcPr>
            <w:tcW w:w="1130" w:type="dxa"/>
          </w:tcPr>
          <w:p w:rsidR="00D054BB" w:rsidRPr="00FE569C" w:rsidRDefault="00D054BB" w:rsidP="00C14FB9">
            <w:pPr>
              <w:jc w:val="center"/>
            </w:pPr>
          </w:p>
        </w:tc>
      </w:tr>
      <w:tr w:rsidR="00D054BB" w:rsidRPr="00FE569C" w:rsidTr="00C14FB9">
        <w:trPr>
          <w:trHeight w:val="343"/>
        </w:trPr>
        <w:tc>
          <w:tcPr>
            <w:tcW w:w="840" w:type="dxa"/>
          </w:tcPr>
          <w:p w:rsidR="00D054BB" w:rsidRDefault="00D054BB" w:rsidP="005D4B3E">
            <w:pPr>
              <w:jc w:val="both"/>
            </w:pPr>
            <w:r>
              <w:t>31.</w:t>
            </w:r>
          </w:p>
        </w:tc>
        <w:tc>
          <w:tcPr>
            <w:tcW w:w="10940" w:type="dxa"/>
          </w:tcPr>
          <w:p w:rsidR="00D054BB" w:rsidRPr="00C51A90" w:rsidRDefault="00D054BB" w:rsidP="008E55DA">
            <w:pPr>
              <w:pStyle w:val="af0"/>
              <w:rPr>
                <w:rFonts w:ascii="Times New Roman" w:hAnsi="Times New Roman"/>
                <w:sz w:val="24"/>
                <w:szCs w:val="24"/>
              </w:rPr>
            </w:pPr>
            <w:r w:rsidRPr="00C51A90">
              <w:rPr>
                <w:rFonts w:ascii="Times New Roman" w:hAnsi="Times New Roman"/>
                <w:sz w:val="24"/>
                <w:szCs w:val="24"/>
              </w:rPr>
              <w:t xml:space="preserve">Открытое  мероприятие. Игры со скакалкой, мячом. </w:t>
            </w:r>
          </w:p>
        </w:tc>
        <w:tc>
          <w:tcPr>
            <w:tcW w:w="1060" w:type="dxa"/>
          </w:tcPr>
          <w:p w:rsidR="00D054BB" w:rsidRPr="00FE569C" w:rsidRDefault="00D054BB" w:rsidP="00C14FB9">
            <w:pPr>
              <w:jc w:val="center"/>
            </w:pPr>
            <w:r>
              <w:t>1</w:t>
            </w:r>
          </w:p>
        </w:tc>
        <w:tc>
          <w:tcPr>
            <w:tcW w:w="1440" w:type="dxa"/>
          </w:tcPr>
          <w:p w:rsidR="00D054BB" w:rsidRPr="00C93E1F" w:rsidRDefault="000D0F37" w:rsidP="000D0F37">
            <w:pPr>
              <w:pStyle w:val="TableParagraph"/>
              <w:spacing w:before="87"/>
              <w:ind w:left="0"/>
              <w:rPr>
                <w:sz w:val="24"/>
                <w:szCs w:val="24"/>
              </w:rPr>
            </w:pPr>
            <w:r>
              <w:rPr>
                <w:sz w:val="24"/>
                <w:szCs w:val="24"/>
              </w:rPr>
              <w:t xml:space="preserve"> 27.04</w:t>
            </w:r>
            <w:r w:rsidR="00374E69">
              <w:rPr>
                <w:sz w:val="24"/>
                <w:szCs w:val="24"/>
              </w:rPr>
              <w:t>.</w:t>
            </w:r>
          </w:p>
        </w:tc>
        <w:tc>
          <w:tcPr>
            <w:tcW w:w="1130" w:type="dxa"/>
          </w:tcPr>
          <w:p w:rsidR="00D054BB" w:rsidRPr="00FE569C" w:rsidRDefault="00D054BB" w:rsidP="00C14FB9">
            <w:pPr>
              <w:jc w:val="center"/>
            </w:pPr>
          </w:p>
        </w:tc>
      </w:tr>
      <w:tr w:rsidR="00374E69" w:rsidRPr="00FE569C" w:rsidTr="00C14FB9">
        <w:trPr>
          <w:trHeight w:val="343"/>
        </w:trPr>
        <w:tc>
          <w:tcPr>
            <w:tcW w:w="840" w:type="dxa"/>
          </w:tcPr>
          <w:p w:rsidR="00374E69" w:rsidRDefault="00374E69" w:rsidP="005D4B3E">
            <w:pPr>
              <w:jc w:val="both"/>
            </w:pPr>
            <w:r>
              <w:t>32.</w:t>
            </w:r>
          </w:p>
        </w:tc>
        <w:tc>
          <w:tcPr>
            <w:tcW w:w="10940" w:type="dxa"/>
          </w:tcPr>
          <w:p w:rsidR="00374E69" w:rsidRPr="00C51A90" w:rsidRDefault="00374E69" w:rsidP="008E55DA">
            <w:pPr>
              <w:pStyle w:val="af0"/>
              <w:rPr>
                <w:rFonts w:ascii="Times New Roman" w:hAnsi="Times New Roman"/>
                <w:sz w:val="24"/>
                <w:szCs w:val="24"/>
              </w:rPr>
            </w:pPr>
            <w:r w:rsidRPr="00C51A90">
              <w:rPr>
                <w:rFonts w:ascii="Times New Roman" w:hAnsi="Times New Roman"/>
                <w:sz w:val="24"/>
                <w:szCs w:val="24"/>
              </w:rPr>
              <w:t>Эстафета с мячом. Ходьба по гимнастической скамейке разными способами. Игра «Гусеница».</w:t>
            </w:r>
          </w:p>
        </w:tc>
        <w:tc>
          <w:tcPr>
            <w:tcW w:w="1060" w:type="dxa"/>
          </w:tcPr>
          <w:p w:rsidR="00374E69" w:rsidRPr="00FE569C" w:rsidRDefault="00374E69" w:rsidP="00C14FB9">
            <w:pPr>
              <w:jc w:val="center"/>
            </w:pPr>
            <w:r>
              <w:t>1</w:t>
            </w:r>
          </w:p>
        </w:tc>
        <w:tc>
          <w:tcPr>
            <w:tcW w:w="1440" w:type="dxa"/>
          </w:tcPr>
          <w:p w:rsidR="00374E69" w:rsidRPr="00C93E1F" w:rsidRDefault="000D0F37" w:rsidP="000D0F37">
            <w:pPr>
              <w:pStyle w:val="TableParagraph"/>
              <w:spacing w:before="87"/>
              <w:ind w:left="0"/>
              <w:rPr>
                <w:sz w:val="24"/>
                <w:szCs w:val="24"/>
              </w:rPr>
            </w:pPr>
            <w:r>
              <w:rPr>
                <w:sz w:val="24"/>
                <w:szCs w:val="24"/>
              </w:rPr>
              <w:t>04</w:t>
            </w:r>
            <w:r w:rsidR="00374E69" w:rsidRPr="00C93E1F">
              <w:rPr>
                <w:sz w:val="24"/>
                <w:szCs w:val="24"/>
              </w:rPr>
              <w:t>.05.</w:t>
            </w:r>
          </w:p>
        </w:tc>
        <w:tc>
          <w:tcPr>
            <w:tcW w:w="1130" w:type="dxa"/>
          </w:tcPr>
          <w:p w:rsidR="00374E69" w:rsidRPr="00FE569C" w:rsidRDefault="00374E69" w:rsidP="00C14FB9">
            <w:pPr>
              <w:jc w:val="center"/>
            </w:pPr>
          </w:p>
        </w:tc>
      </w:tr>
      <w:tr w:rsidR="00374E69" w:rsidRPr="00FE569C" w:rsidTr="007B72D9">
        <w:trPr>
          <w:trHeight w:val="403"/>
        </w:trPr>
        <w:tc>
          <w:tcPr>
            <w:tcW w:w="840" w:type="dxa"/>
          </w:tcPr>
          <w:p w:rsidR="00374E69" w:rsidRDefault="00374E69" w:rsidP="005D4B3E">
            <w:pPr>
              <w:jc w:val="both"/>
            </w:pPr>
            <w:r>
              <w:t>33.</w:t>
            </w:r>
          </w:p>
        </w:tc>
        <w:tc>
          <w:tcPr>
            <w:tcW w:w="10940" w:type="dxa"/>
          </w:tcPr>
          <w:p w:rsidR="00374E69" w:rsidRPr="00C51A90" w:rsidRDefault="00374E69" w:rsidP="008E55DA">
            <w:pPr>
              <w:pStyle w:val="af0"/>
              <w:rPr>
                <w:rFonts w:ascii="Times New Roman" w:hAnsi="Times New Roman"/>
                <w:sz w:val="24"/>
                <w:szCs w:val="24"/>
              </w:rPr>
            </w:pPr>
            <w:r w:rsidRPr="00C51A90">
              <w:rPr>
                <w:rFonts w:ascii="Times New Roman" w:hAnsi="Times New Roman"/>
                <w:sz w:val="24"/>
                <w:szCs w:val="24"/>
              </w:rPr>
              <w:t>Комплекс ОРУ со скакалкой. Игра «прыгающие воробушки».</w:t>
            </w:r>
          </w:p>
        </w:tc>
        <w:tc>
          <w:tcPr>
            <w:tcW w:w="1060" w:type="dxa"/>
          </w:tcPr>
          <w:p w:rsidR="00374E69" w:rsidRDefault="00374E69" w:rsidP="00C14FB9">
            <w:pPr>
              <w:jc w:val="center"/>
            </w:pPr>
            <w:r>
              <w:t>1</w:t>
            </w:r>
          </w:p>
        </w:tc>
        <w:tc>
          <w:tcPr>
            <w:tcW w:w="1440" w:type="dxa"/>
          </w:tcPr>
          <w:p w:rsidR="00374E69" w:rsidRPr="00C93E1F" w:rsidRDefault="000D0F37" w:rsidP="000D0F37">
            <w:pPr>
              <w:pStyle w:val="TableParagraph"/>
              <w:spacing w:before="87"/>
              <w:ind w:left="71"/>
              <w:rPr>
                <w:sz w:val="24"/>
                <w:szCs w:val="24"/>
              </w:rPr>
            </w:pPr>
            <w:r>
              <w:rPr>
                <w:sz w:val="24"/>
                <w:szCs w:val="24"/>
              </w:rPr>
              <w:t>11</w:t>
            </w:r>
            <w:r w:rsidR="00374E69">
              <w:rPr>
                <w:sz w:val="24"/>
                <w:szCs w:val="24"/>
              </w:rPr>
              <w:t>.05.</w:t>
            </w:r>
          </w:p>
        </w:tc>
        <w:tc>
          <w:tcPr>
            <w:tcW w:w="1130" w:type="dxa"/>
          </w:tcPr>
          <w:p w:rsidR="00374E69" w:rsidRPr="00FE569C" w:rsidRDefault="00374E69" w:rsidP="00C14FB9">
            <w:pPr>
              <w:jc w:val="center"/>
            </w:pPr>
          </w:p>
        </w:tc>
      </w:tr>
    </w:tbl>
    <w:p w:rsidR="00C14FB9" w:rsidRDefault="00C14FB9" w:rsidP="00C14FB9">
      <w:pPr>
        <w:ind w:left="1429"/>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523F83" w:rsidRDefault="00523F83" w:rsidP="001F4334">
      <w:pPr>
        <w:spacing w:before="120"/>
        <w:ind w:left="284" w:right="180"/>
        <w:contextualSpacing/>
        <w:jc w:val="both"/>
        <w:rPr>
          <w:b/>
          <w:color w:val="000000" w:themeColor="text1"/>
        </w:rPr>
      </w:pPr>
    </w:p>
    <w:p w:rsidR="00523F83" w:rsidRDefault="00523F83" w:rsidP="001F4334">
      <w:pPr>
        <w:spacing w:before="120"/>
        <w:ind w:left="284" w:right="180"/>
        <w:contextualSpacing/>
        <w:jc w:val="both"/>
        <w:rPr>
          <w:b/>
          <w:color w:val="000000" w:themeColor="text1"/>
        </w:rPr>
      </w:pPr>
    </w:p>
    <w:p w:rsidR="001F4334" w:rsidRDefault="001F4334" w:rsidP="001F4334">
      <w:pPr>
        <w:spacing w:before="120"/>
        <w:ind w:left="284" w:right="180"/>
        <w:contextualSpacing/>
        <w:jc w:val="both"/>
        <w:rPr>
          <w:b/>
          <w:color w:val="000000" w:themeColor="text1"/>
        </w:rPr>
      </w:pPr>
      <w:r>
        <w:rPr>
          <w:b/>
          <w:color w:val="000000" w:themeColor="text1"/>
        </w:rPr>
        <w:t>УЧЕБНО_МЕТОДИЧЕСКОЕ ОБЕСПЕЧЕНИЕ КУРСА</w:t>
      </w:r>
    </w:p>
    <w:p w:rsidR="001F4334" w:rsidRDefault="001F4334" w:rsidP="001F4334">
      <w:pPr>
        <w:ind w:left="284"/>
        <w:rPr>
          <w:b/>
        </w:rPr>
      </w:pPr>
    </w:p>
    <w:p w:rsidR="001F4334" w:rsidRDefault="001F4334" w:rsidP="001F4334">
      <w:pPr>
        <w:ind w:left="284"/>
        <w:rPr>
          <w:b/>
        </w:rPr>
      </w:pPr>
      <w:r w:rsidRPr="009623A5">
        <w:rPr>
          <w:b/>
        </w:rPr>
        <w:t>МЕТОДИЧЕСКИЕ МАТЕРИАЛЫ ДЛЯ УЧИТЕЛЯ</w:t>
      </w:r>
    </w:p>
    <w:p w:rsidR="00523F83" w:rsidRPr="001E5B3C" w:rsidRDefault="00174DE3" w:rsidP="00523F83">
      <w:pPr>
        <w:shd w:val="clear" w:color="auto" w:fill="FFFFFF"/>
        <w:spacing w:after="120" w:line="240" w:lineRule="atLeast"/>
        <w:rPr>
          <w:rStyle w:val="c0"/>
          <w:color w:val="333333"/>
        </w:rPr>
      </w:pPr>
      <w:r>
        <w:t xml:space="preserve">    </w:t>
      </w:r>
      <w:r w:rsidRPr="00174DE3">
        <w:t xml:space="preserve">Программа </w:t>
      </w:r>
      <w:r w:rsidRPr="00174DE3">
        <w:rPr>
          <w:color w:val="000000"/>
        </w:rPr>
        <w:t>«О</w:t>
      </w:r>
      <w:r w:rsidR="00523F83">
        <w:rPr>
          <w:color w:val="000000"/>
        </w:rPr>
        <w:t>ФП</w:t>
      </w:r>
      <w:r w:rsidRPr="00174DE3">
        <w:rPr>
          <w:color w:val="000000"/>
        </w:rPr>
        <w:t xml:space="preserve">», </w:t>
      </w:r>
      <w:r w:rsidRPr="00174DE3">
        <w:rPr>
          <w:color w:val="FF0000"/>
          <w:w w:val="99"/>
        </w:rPr>
        <w:t xml:space="preserve"> </w:t>
      </w:r>
      <w:r w:rsidR="00523F83" w:rsidRPr="00623B79">
        <w:rPr>
          <w:color w:val="333333"/>
        </w:rPr>
        <w:t>Т.А</w:t>
      </w:r>
      <w:r w:rsidR="00523F83">
        <w:rPr>
          <w:color w:val="333333"/>
        </w:rPr>
        <w:t xml:space="preserve"> </w:t>
      </w:r>
      <w:r w:rsidR="00523F83" w:rsidRPr="00623B79">
        <w:rPr>
          <w:color w:val="333333"/>
        </w:rPr>
        <w:t>Петрова</w:t>
      </w:r>
      <w:r w:rsidR="00523F83">
        <w:rPr>
          <w:color w:val="333333"/>
        </w:rPr>
        <w:t xml:space="preserve">, </w:t>
      </w:r>
      <w:r w:rsidR="00523F83" w:rsidRPr="00623B79">
        <w:rPr>
          <w:color w:val="333333"/>
        </w:rPr>
        <w:t>Ю.В</w:t>
      </w:r>
      <w:r w:rsidR="00523F83">
        <w:rPr>
          <w:color w:val="333333"/>
        </w:rPr>
        <w:t>.</w:t>
      </w:r>
      <w:r w:rsidR="00523F83" w:rsidRPr="001E5B3C">
        <w:rPr>
          <w:color w:val="333333"/>
        </w:rPr>
        <w:t xml:space="preserve"> </w:t>
      </w:r>
      <w:r w:rsidR="00523F83" w:rsidRPr="00623B79">
        <w:rPr>
          <w:color w:val="333333"/>
        </w:rPr>
        <w:t>Копылов</w:t>
      </w:r>
      <w:r w:rsidR="00523F83">
        <w:rPr>
          <w:color w:val="333333"/>
        </w:rPr>
        <w:t>а,</w:t>
      </w:r>
      <w:r w:rsidR="00523F83" w:rsidRPr="001E5B3C">
        <w:rPr>
          <w:color w:val="333333"/>
        </w:rPr>
        <w:t xml:space="preserve"> </w:t>
      </w:r>
      <w:r w:rsidR="00523F83" w:rsidRPr="00623B79">
        <w:rPr>
          <w:color w:val="333333"/>
        </w:rPr>
        <w:t>С.С.</w:t>
      </w:r>
      <w:r w:rsidR="00523F83" w:rsidRPr="001E5B3C">
        <w:rPr>
          <w:color w:val="333333"/>
        </w:rPr>
        <w:t xml:space="preserve"> </w:t>
      </w:r>
      <w:r w:rsidR="00523F83" w:rsidRPr="00623B79">
        <w:rPr>
          <w:color w:val="333333"/>
        </w:rPr>
        <w:t>Петров</w:t>
      </w:r>
      <w:r w:rsidR="00523F83">
        <w:rPr>
          <w:color w:val="333333"/>
        </w:rPr>
        <w:t>а.-</w:t>
      </w:r>
      <w:r w:rsidR="00523F83" w:rsidRPr="001E5B3C">
        <w:rPr>
          <w:color w:val="333333"/>
        </w:rPr>
        <w:t xml:space="preserve"> </w:t>
      </w:r>
      <w:r w:rsidR="00523F83" w:rsidRPr="00623B79">
        <w:rPr>
          <w:color w:val="333333"/>
        </w:rPr>
        <w:t xml:space="preserve">М.: Издательский центр </w:t>
      </w:r>
      <w:r w:rsidR="00523F83">
        <w:rPr>
          <w:color w:val="333333"/>
        </w:rPr>
        <w:t>“Вентана-Граф”, 2011 г.</w:t>
      </w:r>
    </w:p>
    <w:p w:rsidR="00C14FB9" w:rsidRDefault="00C14FB9" w:rsidP="00C14FB9">
      <w:pPr>
        <w:jc w:val="center"/>
        <w:rPr>
          <w:b/>
        </w:rPr>
      </w:pPr>
    </w:p>
    <w:p w:rsidR="00174DE3" w:rsidRPr="00386FAB" w:rsidRDefault="00523F83" w:rsidP="00174DE3">
      <w:pPr>
        <w:rPr>
          <w:b/>
        </w:rPr>
      </w:pPr>
      <w:r>
        <w:rPr>
          <w:b/>
          <w:color w:val="252525"/>
          <w:shd w:val="clear" w:color="auto" w:fill="FFFFFF"/>
        </w:rPr>
        <w:t xml:space="preserve">    </w:t>
      </w:r>
      <w:r w:rsidR="00174DE3" w:rsidRPr="00386FAB">
        <w:rPr>
          <w:b/>
          <w:color w:val="252525"/>
          <w:shd w:val="clear" w:color="auto" w:fill="FFFFFF"/>
        </w:rPr>
        <w:t>ЦИФРОВЫЕ ОБРАЗОВАТЕЛЬНЫЕ РЕСУРСЫ И РЕСУРСЫ СЕТИ ИНТЕРНЕТ</w:t>
      </w:r>
    </w:p>
    <w:p w:rsidR="00174DE3" w:rsidRPr="00386FAB" w:rsidRDefault="00174DE3" w:rsidP="00174DE3">
      <w:pPr>
        <w:numPr>
          <w:ilvl w:val="0"/>
          <w:numId w:val="6"/>
        </w:numPr>
        <w:shd w:val="clear" w:color="auto" w:fill="FFFFFF"/>
        <w:spacing w:after="150"/>
        <w:rPr>
          <w:color w:val="000000"/>
        </w:rPr>
      </w:pPr>
      <w:r w:rsidRPr="00386FAB">
        <w:rPr>
          <w:color w:val="000000"/>
        </w:rPr>
        <w:t>«Российская электронная школа «РЭШ» </w:t>
      </w:r>
      <w:r w:rsidRPr="00386FAB">
        <w:rPr>
          <w:color w:val="000000"/>
          <w:u w:val="single"/>
        </w:rPr>
        <w:t>https://resh.edu.ru</w:t>
      </w:r>
      <w:r w:rsidRPr="00386FAB">
        <w:rPr>
          <w:color w:val="000000"/>
        </w:rPr>
        <w:t>;</w:t>
      </w:r>
    </w:p>
    <w:p w:rsidR="00174DE3" w:rsidRPr="00386FAB" w:rsidRDefault="00174DE3" w:rsidP="00174DE3">
      <w:pPr>
        <w:numPr>
          <w:ilvl w:val="0"/>
          <w:numId w:val="6"/>
        </w:numPr>
        <w:shd w:val="clear" w:color="auto" w:fill="FFFFFF"/>
        <w:spacing w:after="150"/>
        <w:rPr>
          <w:color w:val="000000"/>
        </w:rPr>
      </w:pPr>
      <w:r w:rsidRPr="00386FAB">
        <w:rPr>
          <w:color w:val="000000"/>
        </w:rPr>
        <w:t>«Учи.ру» </w:t>
      </w:r>
      <w:r w:rsidRPr="00386FAB">
        <w:rPr>
          <w:color w:val="000000"/>
          <w:u w:val="single"/>
        </w:rPr>
        <w:t>https://uchi.ru</w:t>
      </w:r>
      <w:r w:rsidRPr="00386FAB">
        <w:rPr>
          <w:color w:val="000000"/>
        </w:rPr>
        <w:t>;</w:t>
      </w:r>
    </w:p>
    <w:p w:rsidR="00174DE3" w:rsidRPr="00386FAB" w:rsidRDefault="00174DE3" w:rsidP="00174DE3">
      <w:pPr>
        <w:numPr>
          <w:ilvl w:val="0"/>
          <w:numId w:val="6"/>
        </w:numPr>
        <w:shd w:val="clear" w:color="auto" w:fill="FFFFFF"/>
        <w:spacing w:after="150"/>
        <w:rPr>
          <w:color w:val="000000"/>
        </w:rPr>
      </w:pPr>
      <w:r w:rsidRPr="00386FAB">
        <w:rPr>
          <w:color w:val="000000"/>
        </w:rPr>
        <w:t>«Яндекс.Учебник» </w:t>
      </w:r>
      <w:r w:rsidRPr="00386FAB">
        <w:rPr>
          <w:color w:val="000000"/>
          <w:u w:val="single"/>
        </w:rPr>
        <w:t>https://education.yandex.ru/home</w:t>
      </w:r>
      <w:r w:rsidRPr="00386FAB">
        <w:rPr>
          <w:color w:val="000000"/>
        </w:rPr>
        <w:t>;</w:t>
      </w:r>
    </w:p>
    <w:p w:rsidR="00174DE3" w:rsidRPr="00386FAB" w:rsidRDefault="00174DE3" w:rsidP="00174DE3">
      <w:pPr>
        <w:numPr>
          <w:ilvl w:val="0"/>
          <w:numId w:val="6"/>
        </w:numPr>
        <w:shd w:val="clear" w:color="auto" w:fill="FFFFFF"/>
        <w:spacing w:after="150"/>
        <w:rPr>
          <w:color w:val="000000"/>
        </w:rPr>
      </w:pPr>
      <w:r w:rsidRPr="00386FAB">
        <w:rPr>
          <w:color w:val="000000"/>
        </w:rPr>
        <w:t>«Единое содержание общего образования» </w:t>
      </w:r>
      <w:r w:rsidRPr="00386FAB">
        <w:rPr>
          <w:bCs/>
          <w:color w:val="000000"/>
          <w:u w:val="single"/>
        </w:rPr>
        <w:t>edsoo.ru</w:t>
      </w: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A404BD" w:rsidRDefault="00A404BD"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Pr="00A404BD" w:rsidRDefault="00C14FB9" w:rsidP="00BA6ACB">
      <w:pPr>
        <w:shd w:val="clear" w:color="auto" w:fill="FFFFFF"/>
        <w:ind w:firstLine="567"/>
        <w:jc w:val="both"/>
        <w:rPr>
          <w:color w:val="000000"/>
        </w:rPr>
      </w:pPr>
    </w:p>
    <w:p w:rsidR="007276AD" w:rsidRDefault="007276AD" w:rsidP="0048622C">
      <w:pPr>
        <w:tabs>
          <w:tab w:val="center" w:pos="7285"/>
          <w:tab w:val="right" w:pos="14570"/>
        </w:tabs>
        <w:jc w:val="center"/>
        <w:rPr>
          <w:b/>
        </w:rPr>
      </w:pPr>
    </w:p>
    <w:p w:rsidR="007276AD" w:rsidRPr="005E13AA" w:rsidRDefault="007276AD" w:rsidP="005E13AA">
      <w:pPr>
        <w:widowControl w:val="0"/>
        <w:numPr>
          <w:ilvl w:val="1"/>
          <w:numId w:val="1"/>
        </w:numPr>
        <w:autoSpaceDE w:val="0"/>
        <w:autoSpaceDN w:val="0"/>
        <w:adjustRightInd w:val="0"/>
        <w:jc w:val="center"/>
        <w:rPr>
          <w:sz w:val="28"/>
          <w:szCs w:val="28"/>
        </w:rPr>
        <w:sectPr w:rsidR="007276AD" w:rsidRPr="005E13AA" w:rsidSect="00A90172">
          <w:footerReference w:type="default" r:id="rId8"/>
          <w:pgSz w:w="16838" w:h="11906" w:orient="landscape"/>
          <w:pgMar w:top="899" w:right="962" w:bottom="567" w:left="1134" w:header="709" w:footer="709" w:gutter="0"/>
          <w:cols w:space="720"/>
          <w:titlePg/>
          <w:docGrid w:linePitch="326"/>
        </w:sectPr>
      </w:pPr>
    </w:p>
    <w:p w:rsidR="007276AD" w:rsidRPr="005E13AA" w:rsidRDefault="007276AD" w:rsidP="00492B25">
      <w:pPr>
        <w:pStyle w:val="a7"/>
        <w:tabs>
          <w:tab w:val="left" w:pos="3735"/>
        </w:tabs>
        <w:spacing w:line="240" w:lineRule="auto"/>
      </w:pPr>
    </w:p>
    <w:sectPr w:rsidR="007276AD" w:rsidRPr="005E13AA" w:rsidSect="000F17B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2E89" w:rsidRDefault="000A2E89" w:rsidP="00DC672D">
      <w:r>
        <w:separator/>
      </w:r>
    </w:p>
  </w:endnote>
  <w:endnote w:type="continuationSeparator" w:id="0">
    <w:p w:rsidR="000A2E89" w:rsidRDefault="000A2E89" w:rsidP="00DC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CC"/>
    <w:family w:val="roman"/>
    <w:pitch w:val="variable"/>
    <w:sig w:usb0="00000287" w:usb1="00000000" w:usb2="00000000" w:usb3="00000000" w:csb0="0000009F" w:csb1="00000000"/>
  </w:font>
  <w:font w:name="TimesNewRomanPSMT">
    <w:altName w:val="MS Gothic"/>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4334" w:rsidRDefault="001543BF" w:rsidP="001D070A">
    <w:pPr>
      <w:pStyle w:val="a5"/>
      <w:jc w:val="right"/>
    </w:pPr>
    <w:r>
      <w:rPr>
        <w:noProof/>
      </w:rPr>
      <w:fldChar w:fldCharType="begin"/>
    </w:r>
    <w:r>
      <w:rPr>
        <w:noProof/>
      </w:rPr>
      <w:instrText xml:space="preserve"> PAGE   \* MERGEFORMAT </w:instrText>
    </w:r>
    <w:r>
      <w:rPr>
        <w:noProof/>
      </w:rPr>
      <w:fldChar w:fldCharType="separate"/>
    </w:r>
    <w:r w:rsidR="00806719">
      <w:rPr>
        <w:noProof/>
      </w:rPr>
      <w:t>9</w:t>
    </w:r>
    <w:r>
      <w:rPr>
        <w:noProof/>
      </w:rPr>
      <w:fldChar w:fldCharType="end"/>
    </w:r>
  </w:p>
  <w:p w:rsidR="001F4334" w:rsidRDefault="001F433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2E89" w:rsidRDefault="000A2E89" w:rsidP="00DC672D">
      <w:r>
        <w:separator/>
      </w:r>
    </w:p>
  </w:footnote>
  <w:footnote w:type="continuationSeparator" w:id="0">
    <w:p w:rsidR="000A2E89" w:rsidRDefault="000A2E89" w:rsidP="00DC67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30"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3B3886"/>
    <w:multiLevelType w:val="multilevel"/>
    <w:tmpl w:val="41166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CB3014"/>
    <w:multiLevelType w:val="multilevel"/>
    <w:tmpl w:val="EB4C79C2"/>
    <w:lvl w:ilvl="0">
      <w:start w:val="2016"/>
      <w:numFmt w:val="decimal"/>
      <w:lvlText w:val="%1"/>
      <w:lvlJc w:val="left"/>
      <w:pPr>
        <w:ind w:left="1290" w:hanging="1290"/>
      </w:pPr>
      <w:rPr>
        <w:rFonts w:cs="Times New Roman" w:hint="default"/>
      </w:rPr>
    </w:lvl>
    <w:lvl w:ilvl="1">
      <w:start w:val="2017"/>
      <w:numFmt w:val="decimal"/>
      <w:lvlText w:val="%1-%2"/>
      <w:lvlJc w:val="left"/>
      <w:pPr>
        <w:ind w:left="1290" w:hanging="1290"/>
      </w:pPr>
      <w:rPr>
        <w:rFonts w:cs="Times New Roman" w:hint="default"/>
      </w:rPr>
    </w:lvl>
    <w:lvl w:ilvl="2">
      <w:start w:val="1"/>
      <w:numFmt w:val="decimal"/>
      <w:lvlText w:val="%1-%2.%3"/>
      <w:lvlJc w:val="left"/>
      <w:pPr>
        <w:ind w:left="1290" w:hanging="1290"/>
      </w:pPr>
      <w:rPr>
        <w:rFonts w:cs="Times New Roman" w:hint="default"/>
      </w:rPr>
    </w:lvl>
    <w:lvl w:ilvl="3">
      <w:start w:val="1"/>
      <w:numFmt w:val="decimal"/>
      <w:lvlText w:val="%1-%2.%3.%4"/>
      <w:lvlJc w:val="left"/>
      <w:pPr>
        <w:ind w:left="1290" w:hanging="1290"/>
      </w:pPr>
      <w:rPr>
        <w:rFonts w:cs="Times New Roman" w:hint="default"/>
      </w:rPr>
    </w:lvl>
    <w:lvl w:ilvl="4">
      <w:start w:val="1"/>
      <w:numFmt w:val="decimal"/>
      <w:lvlText w:val="%1-%2.%3.%4.%5"/>
      <w:lvlJc w:val="left"/>
      <w:pPr>
        <w:ind w:left="1290" w:hanging="129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15:restartNumberingAfterBreak="0">
    <w:nsid w:val="2CDB1B50"/>
    <w:multiLevelType w:val="hybridMultilevel"/>
    <w:tmpl w:val="E71A70B8"/>
    <w:lvl w:ilvl="0" w:tplc="C7FC95DE">
      <w:numFmt w:val="bullet"/>
      <w:lvlText w:val=""/>
      <w:lvlJc w:val="left"/>
      <w:pPr>
        <w:ind w:left="1093" w:hanging="360"/>
      </w:pPr>
      <w:rPr>
        <w:rFonts w:ascii="Symbol" w:eastAsia="Symbol" w:hAnsi="Symbol" w:cs="Symbol" w:hint="default"/>
        <w:w w:val="100"/>
        <w:sz w:val="28"/>
        <w:szCs w:val="28"/>
        <w:lang w:val="ru-RU" w:eastAsia="en-US" w:bidi="ar-SA"/>
      </w:rPr>
    </w:lvl>
    <w:lvl w:ilvl="1" w:tplc="E01C2860">
      <w:numFmt w:val="bullet"/>
      <w:lvlText w:val="•"/>
      <w:lvlJc w:val="left"/>
      <w:pPr>
        <w:ind w:left="2084" w:hanging="360"/>
      </w:pPr>
      <w:rPr>
        <w:rFonts w:hint="default"/>
        <w:lang w:val="ru-RU" w:eastAsia="en-US" w:bidi="ar-SA"/>
      </w:rPr>
    </w:lvl>
    <w:lvl w:ilvl="2" w:tplc="59E414FE">
      <w:numFmt w:val="bullet"/>
      <w:lvlText w:val="•"/>
      <w:lvlJc w:val="left"/>
      <w:pPr>
        <w:ind w:left="3069" w:hanging="360"/>
      </w:pPr>
      <w:rPr>
        <w:rFonts w:hint="default"/>
        <w:lang w:val="ru-RU" w:eastAsia="en-US" w:bidi="ar-SA"/>
      </w:rPr>
    </w:lvl>
    <w:lvl w:ilvl="3" w:tplc="91EEBFF2">
      <w:numFmt w:val="bullet"/>
      <w:lvlText w:val="•"/>
      <w:lvlJc w:val="left"/>
      <w:pPr>
        <w:ind w:left="4053" w:hanging="360"/>
      </w:pPr>
      <w:rPr>
        <w:rFonts w:hint="default"/>
        <w:lang w:val="ru-RU" w:eastAsia="en-US" w:bidi="ar-SA"/>
      </w:rPr>
    </w:lvl>
    <w:lvl w:ilvl="4" w:tplc="5ED0B78C">
      <w:numFmt w:val="bullet"/>
      <w:lvlText w:val="•"/>
      <w:lvlJc w:val="left"/>
      <w:pPr>
        <w:ind w:left="5038" w:hanging="360"/>
      </w:pPr>
      <w:rPr>
        <w:rFonts w:hint="default"/>
        <w:lang w:val="ru-RU" w:eastAsia="en-US" w:bidi="ar-SA"/>
      </w:rPr>
    </w:lvl>
    <w:lvl w:ilvl="5" w:tplc="ED2072B0">
      <w:numFmt w:val="bullet"/>
      <w:lvlText w:val="•"/>
      <w:lvlJc w:val="left"/>
      <w:pPr>
        <w:ind w:left="6023" w:hanging="360"/>
      </w:pPr>
      <w:rPr>
        <w:rFonts w:hint="default"/>
        <w:lang w:val="ru-RU" w:eastAsia="en-US" w:bidi="ar-SA"/>
      </w:rPr>
    </w:lvl>
    <w:lvl w:ilvl="6" w:tplc="41CC8DA8">
      <w:numFmt w:val="bullet"/>
      <w:lvlText w:val="•"/>
      <w:lvlJc w:val="left"/>
      <w:pPr>
        <w:ind w:left="7007" w:hanging="360"/>
      </w:pPr>
      <w:rPr>
        <w:rFonts w:hint="default"/>
        <w:lang w:val="ru-RU" w:eastAsia="en-US" w:bidi="ar-SA"/>
      </w:rPr>
    </w:lvl>
    <w:lvl w:ilvl="7" w:tplc="0F3CDA5A">
      <w:numFmt w:val="bullet"/>
      <w:lvlText w:val="•"/>
      <w:lvlJc w:val="left"/>
      <w:pPr>
        <w:ind w:left="7992" w:hanging="360"/>
      </w:pPr>
      <w:rPr>
        <w:rFonts w:hint="default"/>
        <w:lang w:val="ru-RU" w:eastAsia="en-US" w:bidi="ar-SA"/>
      </w:rPr>
    </w:lvl>
    <w:lvl w:ilvl="8" w:tplc="60CABEB4">
      <w:numFmt w:val="bullet"/>
      <w:lvlText w:val="•"/>
      <w:lvlJc w:val="left"/>
      <w:pPr>
        <w:ind w:left="8977" w:hanging="360"/>
      </w:pPr>
      <w:rPr>
        <w:rFonts w:hint="default"/>
        <w:lang w:val="ru-RU" w:eastAsia="en-US" w:bidi="ar-SA"/>
      </w:rPr>
    </w:lvl>
  </w:abstractNum>
  <w:abstractNum w:abstractNumId="4" w15:restartNumberingAfterBreak="0">
    <w:nsid w:val="442D28B1"/>
    <w:multiLevelType w:val="multilevel"/>
    <w:tmpl w:val="A77E1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650CE7"/>
    <w:multiLevelType w:val="singleLevel"/>
    <w:tmpl w:val="77D83F22"/>
    <w:lvl w:ilvl="0">
      <w:start w:val="1"/>
      <w:numFmt w:val="decimal"/>
      <w:lvlText w:val="%1."/>
      <w:legacy w:legacy="1" w:legacySpace="0" w:legacyIndent="191"/>
      <w:lvlJc w:val="left"/>
      <w:pPr>
        <w:ind w:left="0" w:firstLine="0"/>
      </w:pPr>
      <w:rPr>
        <w:rFonts w:ascii="Times New Roman" w:eastAsia="Times New Roman" w:hAnsi="Times New Roman" w:cs="Times New Roman"/>
      </w:rPr>
    </w:lvl>
  </w:abstractNum>
  <w:num w:numId="1">
    <w:abstractNumId w:val="2"/>
  </w:num>
  <w:num w:numId="2">
    <w:abstractNumId w:val="0"/>
  </w:num>
  <w:num w:numId="3">
    <w:abstractNumId w:val="5"/>
    <w:lvlOverride w:ilvl="0">
      <w:startOverride w:val="1"/>
    </w:lvlOverride>
  </w:num>
  <w:num w:numId="4">
    <w:abstractNumId w:val="3"/>
  </w:num>
  <w:num w:numId="5">
    <w:abstractNumId w:val="4"/>
  </w:num>
  <w:num w:numId="6">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370"/>
    <w:rsid w:val="000044AB"/>
    <w:rsid w:val="00010FBB"/>
    <w:rsid w:val="00011C5A"/>
    <w:rsid w:val="00040E6C"/>
    <w:rsid w:val="00051634"/>
    <w:rsid w:val="000544CD"/>
    <w:rsid w:val="000634DC"/>
    <w:rsid w:val="00070686"/>
    <w:rsid w:val="0008146C"/>
    <w:rsid w:val="00085B14"/>
    <w:rsid w:val="00091E8B"/>
    <w:rsid w:val="000960BD"/>
    <w:rsid w:val="000A2E89"/>
    <w:rsid w:val="000A78FA"/>
    <w:rsid w:val="000C40F2"/>
    <w:rsid w:val="000D0F37"/>
    <w:rsid w:val="000E3B17"/>
    <w:rsid w:val="000E4F89"/>
    <w:rsid w:val="000F17BD"/>
    <w:rsid w:val="000F2EB8"/>
    <w:rsid w:val="000F3074"/>
    <w:rsid w:val="000F5E7A"/>
    <w:rsid w:val="00101B01"/>
    <w:rsid w:val="001034FA"/>
    <w:rsid w:val="00122413"/>
    <w:rsid w:val="0012676A"/>
    <w:rsid w:val="00131292"/>
    <w:rsid w:val="001313E0"/>
    <w:rsid w:val="001317A5"/>
    <w:rsid w:val="001369EE"/>
    <w:rsid w:val="00145787"/>
    <w:rsid w:val="00147AEE"/>
    <w:rsid w:val="00153BF4"/>
    <w:rsid w:val="001543BF"/>
    <w:rsid w:val="001562DE"/>
    <w:rsid w:val="00172788"/>
    <w:rsid w:val="00174DE3"/>
    <w:rsid w:val="00175A70"/>
    <w:rsid w:val="001801BC"/>
    <w:rsid w:val="00182959"/>
    <w:rsid w:val="00185BAF"/>
    <w:rsid w:val="001905B2"/>
    <w:rsid w:val="00190A9D"/>
    <w:rsid w:val="00195697"/>
    <w:rsid w:val="00195D79"/>
    <w:rsid w:val="001964BD"/>
    <w:rsid w:val="001A1CD2"/>
    <w:rsid w:val="001B5245"/>
    <w:rsid w:val="001C1C79"/>
    <w:rsid w:val="001C5986"/>
    <w:rsid w:val="001D024A"/>
    <w:rsid w:val="001D070A"/>
    <w:rsid w:val="001D2E52"/>
    <w:rsid w:val="001D3155"/>
    <w:rsid w:val="001D6D2B"/>
    <w:rsid w:val="001E1FD4"/>
    <w:rsid w:val="001E38CA"/>
    <w:rsid w:val="001E52AB"/>
    <w:rsid w:val="001E5A00"/>
    <w:rsid w:val="001E5B3C"/>
    <w:rsid w:val="001E7BEE"/>
    <w:rsid w:val="001F4334"/>
    <w:rsid w:val="001F4421"/>
    <w:rsid w:val="00204129"/>
    <w:rsid w:val="002130DB"/>
    <w:rsid w:val="002170C6"/>
    <w:rsid w:val="002207EC"/>
    <w:rsid w:val="002219AA"/>
    <w:rsid w:val="002232AC"/>
    <w:rsid w:val="00232370"/>
    <w:rsid w:val="00232D83"/>
    <w:rsid w:val="00233196"/>
    <w:rsid w:val="002335D2"/>
    <w:rsid w:val="002425FA"/>
    <w:rsid w:val="002433A0"/>
    <w:rsid w:val="00246D5A"/>
    <w:rsid w:val="00252757"/>
    <w:rsid w:val="00254E5A"/>
    <w:rsid w:val="00255091"/>
    <w:rsid w:val="002679AA"/>
    <w:rsid w:val="00283F28"/>
    <w:rsid w:val="002874C6"/>
    <w:rsid w:val="00290DED"/>
    <w:rsid w:val="002927B7"/>
    <w:rsid w:val="002A52AD"/>
    <w:rsid w:val="002C0812"/>
    <w:rsid w:val="002C4D1A"/>
    <w:rsid w:val="002C702D"/>
    <w:rsid w:val="002D1A19"/>
    <w:rsid w:val="002D2313"/>
    <w:rsid w:val="002E4C6B"/>
    <w:rsid w:val="002E5798"/>
    <w:rsid w:val="002F458A"/>
    <w:rsid w:val="00310463"/>
    <w:rsid w:val="00324AF3"/>
    <w:rsid w:val="003403E9"/>
    <w:rsid w:val="00345319"/>
    <w:rsid w:val="00346614"/>
    <w:rsid w:val="00355FAE"/>
    <w:rsid w:val="00374E69"/>
    <w:rsid w:val="003752BA"/>
    <w:rsid w:val="0038291F"/>
    <w:rsid w:val="00385D60"/>
    <w:rsid w:val="00386FAB"/>
    <w:rsid w:val="00391DA1"/>
    <w:rsid w:val="003956D7"/>
    <w:rsid w:val="003969C5"/>
    <w:rsid w:val="003A151E"/>
    <w:rsid w:val="003B0407"/>
    <w:rsid w:val="003B0A0B"/>
    <w:rsid w:val="003B45C7"/>
    <w:rsid w:val="003B7204"/>
    <w:rsid w:val="003C3641"/>
    <w:rsid w:val="003C3B4A"/>
    <w:rsid w:val="003C5691"/>
    <w:rsid w:val="003C68B8"/>
    <w:rsid w:val="003D0DD0"/>
    <w:rsid w:val="003D186C"/>
    <w:rsid w:val="003D7CAD"/>
    <w:rsid w:val="003E248D"/>
    <w:rsid w:val="003E322D"/>
    <w:rsid w:val="003E4DB6"/>
    <w:rsid w:val="003E5315"/>
    <w:rsid w:val="003F176C"/>
    <w:rsid w:val="003F74E1"/>
    <w:rsid w:val="00410292"/>
    <w:rsid w:val="00412E34"/>
    <w:rsid w:val="00416286"/>
    <w:rsid w:val="00426039"/>
    <w:rsid w:val="00450858"/>
    <w:rsid w:val="004700B0"/>
    <w:rsid w:val="00476609"/>
    <w:rsid w:val="0047744C"/>
    <w:rsid w:val="00485C10"/>
    <w:rsid w:val="0048622C"/>
    <w:rsid w:val="00490A2D"/>
    <w:rsid w:val="00492B25"/>
    <w:rsid w:val="00493CFF"/>
    <w:rsid w:val="004A33ED"/>
    <w:rsid w:val="004A4E01"/>
    <w:rsid w:val="004A7295"/>
    <w:rsid w:val="004A759B"/>
    <w:rsid w:val="004C1A2A"/>
    <w:rsid w:val="004C35FA"/>
    <w:rsid w:val="004C52EA"/>
    <w:rsid w:val="004D4EB0"/>
    <w:rsid w:val="004D6E23"/>
    <w:rsid w:val="004E4413"/>
    <w:rsid w:val="00501BD0"/>
    <w:rsid w:val="0052173E"/>
    <w:rsid w:val="00523F83"/>
    <w:rsid w:val="0053050D"/>
    <w:rsid w:val="00534436"/>
    <w:rsid w:val="00540265"/>
    <w:rsid w:val="005530DF"/>
    <w:rsid w:val="00554995"/>
    <w:rsid w:val="0055720C"/>
    <w:rsid w:val="0056064A"/>
    <w:rsid w:val="00570DAF"/>
    <w:rsid w:val="0057276E"/>
    <w:rsid w:val="0057787B"/>
    <w:rsid w:val="005A0E06"/>
    <w:rsid w:val="005A13BC"/>
    <w:rsid w:val="005B2392"/>
    <w:rsid w:val="005C1641"/>
    <w:rsid w:val="005D5FCB"/>
    <w:rsid w:val="005E0E96"/>
    <w:rsid w:val="005E13AA"/>
    <w:rsid w:val="005E4EFA"/>
    <w:rsid w:val="005F4404"/>
    <w:rsid w:val="005F6756"/>
    <w:rsid w:val="005F79A8"/>
    <w:rsid w:val="00600459"/>
    <w:rsid w:val="00601070"/>
    <w:rsid w:val="00606A13"/>
    <w:rsid w:val="00607DAE"/>
    <w:rsid w:val="00616C31"/>
    <w:rsid w:val="0062091D"/>
    <w:rsid w:val="00623063"/>
    <w:rsid w:val="00624588"/>
    <w:rsid w:val="006472EE"/>
    <w:rsid w:val="006477E0"/>
    <w:rsid w:val="00652483"/>
    <w:rsid w:val="00655875"/>
    <w:rsid w:val="00660DF1"/>
    <w:rsid w:val="00667B05"/>
    <w:rsid w:val="00672FE9"/>
    <w:rsid w:val="006A4334"/>
    <w:rsid w:val="006A680C"/>
    <w:rsid w:val="006C56B2"/>
    <w:rsid w:val="006D405A"/>
    <w:rsid w:val="006D63CA"/>
    <w:rsid w:val="006E6623"/>
    <w:rsid w:val="006F0083"/>
    <w:rsid w:val="006F18B1"/>
    <w:rsid w:val="006F7EAF"/>
    <w:rsid w:val="007128B2"/>
    <w:rsid w:val="00713044"/>
    <w:rsid w:val="0071308C"/>
    <w:rsid w:val="0071308D"/>
    <w:rsid w:val="00722C9F"/>
    <w:rsid w:val="00722DA9"/>
    <w:rsid w:val="00727417"/>
    <w:rsid w:val="007276AD"/>
    <w:rsid w:val="00746B95"/>
    <w:rsid w:val="00746E70"/>
    <w:rsid w:val="00751917"/>
    <w:rsid w:val="00751A0B"/>
    <w:rsid w:val="007614A2"/>
    <w:rsid w:val="00767BEC"/>
    <w:rsid w:val="0077257D"/>
    <w:rsid w:val="00787353"/>
    <w:rsid w:val="007A104B"/>
    <w:rsid w:val="007A4FF6"/>
    <w:rsid w:val="007B72D9"/>
    <w:rsid w:val="007C3A2C"/>
    <w:rsid w:val="007C75B8"/>
    <w:rsid w:val="007C7FC3"/>
    <w:rsid w:val="007D5102"/>
    <w:rsid w:val="007D7536"/>
    <w:rsid w:val="007E1931"/>
    <w:rsid w:val="007E3702"/>
    <w:rsid w:val="007F0D0E"/>
    <w:rsid w:val="007F56CC"/>
    <w:rsid w:val="00806719"/>
    <w:rsid w:val="008237B0"/>
    <w:rsid w:val="00823EE8"/>
    <w:rsid w:val="00827282"/>
    <w:rsid w:val="00830D0B"/>
    <w:rsid w:val="00834EB2"/>
    <w:rsid w:val="008446B3"/>
    <w:rsid w:val="0084587F"/>
    <w:rsid w:val="00847204"/>
    <w:rsid w:val="0085524D"/>
    <w:rsid w:val="00865ADC"/>
    <w:rsid w:val="00867434"/>
    <w:rsid w:val="00872DB4"/>
    <w:rsid w:val="00875BEF"/>
    <w:rsid w:val="00876BD3"/>
    <w:rsid w:val="008B303C"/>
    <w:rsid w:val="008B6110"/>
    <w:rsid w:val="008C34B6"/>
    <w:rsid w:val="008C5551"/>
    <w:rsid w:val="008D18C1"/>
    <w:rsid w:val="008D2B03"/>
    <w:rsid w:val="008D6A1B"/>
    <w:rsid w:val="008D7723"/>
    <w:rsid w:val="008E0AC4"/>
    <w:rsid w:val="008E1841"/>
    <w:rsid w:val="008F204E"/>
    <w:rsid w:val="008F4D54"/>
    <w:rsid w:val="008F6AF3"/>
    <w:rsid w:val="009013CE"/>
    <w:rsid w:val="009175A5"/>
    <w:rsid w:val="00917BE3"/>
    <w:rsid w:val="00924E79"/>
    <w:rsid w:val="0092685A"/>
    <w:rsid w:val="009273D7"/>
    <w:rsid w:val="00927806"/>
    <w:rsid w:val="009354B8"/>
    <w:rsid w:val="00943E85"/>
    <w:rsid w:val="00944A5E"/>
    <w:rsid w:val="00952D0A"/>
    <w:rsid w:val="00953615"/>
    <w:rsid w:val="009543DE"/>
    <w:rsid w:val="00955570"/>
    <w:rsid w:val="00955A91"/>
    <w:rsid w:val="009566D5"/>
    <w:rsid w:val="00961319"/>
    <w:rsid w:val="0096134E"/>
    <w:rsid w:val="00965AE2"/>
    <w:rsid w:val="009711B6"/>
    <w:rsid w:val="00976581"/>
    <w:rsid w:val="00984016"/>
    <w:rsid w:val="009941E0"/>
    <w:rsid w:val="009A5057"/>
    <w:rsid w:val="009A57D4"/>
    <w:rsid w:val="009A668F"/>
    <w:rsid w:val="009B0D05"/>
    <w:rsid w:val="009B36D3"/>
    <w:rsid w:val="009B654C"/>
    <w:rsid w:val="009B68AF"/>
    <w:rsid w:val="009B7698"/>
    <w:rsid w:val="009C17DB"/>
    <w:rsid w:val="009C3576"/>
    <w:rsid w:val="009C410F"/>
    <w:rsid w:val="009D32B4"/>
    <w:rsid w:val="009D3FD3"/>
    <w:rsid w:val="009E1D52"/>
    <w:rsid w:val="009F7910"/>
    <w:rsid w:val="00A062C6"/>
    <w:rsid w:val="00A11B7B"/>
    <w:rsid w:val="00A13A35"/>
    <w:rsid w:val="00A13C0F"/>
    <w:rsid w:val="00A250A6"/>
    <w:rsid w:val="00A306F7"/>
    <w:rsid w:val="00A31224"/>
    <w:rsid w:val="00A32F72"/>
    <w:rsid w:val="00A3588B"/>
    <w:rsid w:val="00A404BD"/>
    <w:rsid w:val="00A4460D"/>
    <w:rsid w:val="00A45056"/>
    <w:rsid w:val="00A61D80"/>
    <w:rsid w:val="00A654A1"/>
    <w:rsid w:val="00A65A30"/>
    <w:rsid w:val="00A665B6"/>
    <w:rsid w:val="00A72809"/>
    <w:rsid w:val="00A72FAB"/>
    <w:rsid w:val="00A8018C"/>
    <w:rsid w:val="00A820DF"/>
    <w:rsid w:val="00A90172"/>
    <w:rsid w:val="00A92C0C"/>
    <w:rsid w:val="00A963E8"/>
    <w:rsid w:val="00AA0E3E"/>
    <w:rsid w:val="00AB31D1"/>
    <w:rsid w:val="00AE06DF"/>
    <w:rsid w:val="00AE0BB2"/>
    <w:rsid w:val="00AE67EA"/>
    <w:rsid w:val="00AE6F07"/>
    <w:rsid w:val="00AF27FF"/>
    <w:rsid w:val="00AF75DA"/>
    <w:rsid w:val="00AF777D"/>
    <w:rsid w:val="00B126A0"/>
    <w:rsid w:val="00B16576"/>
    <w:rsid w:val="00B17873"/>
    <w:rsid w:val="00B34286"/>
    <w:rsid w:val="00B35A07"/>
    <w:rsid w:val="00B413CC"/>
    <w:rsid w:val="00B541B8"/>
    <w:rsid w:val="00B54A84"/>
    <w:rsid w:val="00B54BE2"/>
    <w:rsid w:val="00B603C0"/>
    <w:rsid w:val="00B6789C"/>
    <w:rsid w:val="00B7595B"/>
    <w:rsid w:val="00B82868"/>
    <w:rsid w:val="00B93083"/>
    <w:rsid w:val="00BA3187"/>
    <w:rsid w:val="00BA6ACB"/>
    <w:rsid w:val="00BB16B7"/>
    <w:rsid w:val="00BB16E1"/>
    <w:rsid w:val="00BB7FED"/>
    <w:rsid w:val="00BC0363"/>
    <w:rsid w:val="00BC6939"/>
    <w:rsid w:val="00BD2B8A"/>
    <w:rsid w:val="00BE6A95"/>
    <w:rsid w:val="00BF1A89"/>
    <w:rsid w:val="00C00202"/>
    <w:rsid w:val="00C01FBB"/>
    <w:rsid w:val="00C02C25"/>
    <w:rsid w:val="00C03D4F"/>
    <w:rsid w:val="00C07D9D"/>
    <w:rsid w:val="00C107A9"/>
    <w:rsid w:val="00C14095"/>
    <w:rsid w:val="00C14FB9"/>
    <w:rsid w:val="00C27471"/>
    <w:rsid w:val="00C27589"/>
    <w:rsid w:val="00C311AA"/>
    <w:rsid w:val="00C32800"/>
    <w:rsid w:val="00C32885"/>
    <w:rsid w:val="00C34A70"/>
    <w:rsid w:val="00C35FDF"/>
    <w:rsid w:val="00C40CC3"/>
    <w:rsid w:val="00C4706C"/>
    <w:rsid w:val="00C52AAF"/>
    <w:rsid w:val="00C55B72"/>
    <w:rsid w:val="00C632CC"/>
    <w:rsid w:val="00C73C56"/>
    <w:rsid w:val="00C75BB4"/>
    <w:rsid w:val="00C77077"/>
    <w:rsid w:val="00C85886"/>
    <w:rsid w:val="00C90303"/>
    <w:rsid w:val="00C91255"/>
    <w:rsid w:val="00C96B9C"/>
    <w:rsid w:val="00CA0051"/>
    <w:rsid w:val="00CA3733"/>
    <w:rsid w:val="00CA7968"/>
    <w:rsid w:val="00CB0573"/>
    <w:rsid w:val="00CB538D"/>
    <w:rsid w:val="00CC12FA"/>
    <w:rsid w:val="00CC4060"/>
    <w:rsid w:val="00CC51C4"/>
    <w:rsid w:val="00CC6624"/>
    <w:rsid w:val="00CD2E22"/>
    <w:rsid w:val="00CE334E"/>
    <w:rsid w:val="00CF0FF1"/>
    <w:rsid w:val="00D054BB"/>
    <w:rsid w:val="00D1150D"/>
    <w:rsid w:val="00D215B9"/>
    <w:rsid w:val="00D322B2"/>
    <w:rsid w:val="00D329D3"/>
    <w:rsid w:val="00D33BA6"/>
    <w:rsid w:val="00D3423C"/>
    <w:rsid w:val="00D47D62"/>
    <w:rsid w:val="00D53850"/>
    <w:rsid w:val="00D57134"/>
    <w:rsid w:val="00D57DB9"/>
    <w:rsid w:val="00D64AE8"/>
    <w:rsid w:val="00D65451"/>
    <w:rsid w:val="00D71EFA"/>
    <w:rsid w:val="00D744BF"/>
    <w:rsid w:val="00D74EFB"/>
    <w:rsid w:val="00D82840"/>
    <w:rsid w:val="00D91D79"/>
    <w:rsid w:val="00D929EF"/>
    <w:rsid w:val="00D96256"/>
    <w:rsid w:val="00DA1378"/>
    <w:rsid w:val="00DA2BD5"/>
    <w:rsid w:val="00DA2CCA"/>
    <w:rsid w:val="00DB3AEB"/>
    <w:rsid w:val="00DB4EB4"/>
    <w:rsid w:val="00DB699E"/>
    <w:rsid w:val="00DC5320"/>
    <w:rsid w:val="00DC672D"/>
    <w:rsid w:val="00DE308E"/>
    <w:rsid w:val="00DE6128"/>
    <w:rsid w:val="00DF2208"/>
    <w:rsid w:val="00DF333D"/>
    <w:rsid w:val="00E0398F"/>
    <w:rsid w:val="00E0519F"/>
    <w:rsid w:val="00E1006F"/>
    <w:rsid w:val="00E217A5"/>
    <w:rsid w:val="00E267B9"/>
    <w:rsid w:val="00E26A58"/>
    <w:rsid w:val="00E31D75"/>
    <w:rsid w:val="00E34E43"/>
    <w:rsid w:val="00E400E4"/>
    <w:rsid w:val="00E40A57"/>
    <w:rsid w:val="00E44375"/>
    <w:rsid w:val="00E46EE1"/>
    <w:rsid w:val="00E46FFC"/>
    <w:rsid w:val="00E528C6"/>
    <w:rsid w:val="00E66592"/>
    <w:rsid w:val="00E71995"/>
    <w:rsid w:val="00E84F53"/>
    <w:rsid w:val="00E96418"/>
    <w:rsid w:val="00EA5107"/>
    <w:rsid w:val="00EB3A04"/>
    <w:rsid w:val="00EC37DD"/>
    <w:rsid w:val="00ED1E61"/>
    <w:rsid w:val="00ED753C"/>
    <w:rsid w:val="00EE32F8"/>
    <w:rsid w:val="00EE625E"/>
    <w:rsid w:val="00EF04D9"/>
    <w:rsid w:val="00EF0D44"/>
    <w:rsid w:val="00EF1E85"/>
    <w:rsid w:val="00EF3779"/>
    <w:rsid w:val="00EF3805"/>
    <w:rsid w:val="00F01684"/>
    <w:rsid w:val="00F05677"/>
    <w:rsid w:val="00F36D7F"/>
    <w:rsid w:val="00F45ABD"/>
    <w:rsid w:val="00F55D27"/>
    <w:rsid w:val="00F57D34"/>
    <w:rsid w:val="00F57F6C"/>
    <w:rsid w:val="00F60C49"/>
    <w:rsid w:val="00F63E8F"/>
    <w:rsid w:val="00F7238E"/>
    <w:rsid w:val="00F8690F"/>
    <w:rsid w:val="00F90A12"/>
    <w:rsid w:val="00FA12CE"/>
    <w:rsid w:val="00FA2989"/>
    <w:rsid w:val="00FA3816"/>
    <w:rsid w:val="00FA60D7"/>
    <w:rsid w:val="00FB0EFF"/>
    <w:rsid w:val="00FB17C3"/>
    <w:rsid w:val="00FC1F86"/>
    <w:rsid w:val="00FC472C"/>
    <w:rsid w:val="00FC50EE"/>
    <w:rsid w:val="00FD045B"/>
    <w:rsid w:val="00FD0B6A"/>
    <w:rsid w:val="00FD1ECB"/>
    <w:rsid w:val="00FD6838"/>
    <w:rsid w:val="00FE4760"/>
    <w:rsid w:val="00FF0B4A"/>
    <w:rsid w:val="00FF6A14"/>
    <w:rsid w:val="00FF7F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1993D2E-F1D0-4AC4-AFC5-DBA52C0F7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2370"/>
    <w:rPr>
      <w:rFonts w:ascii="Times New Roman" w:eastAsia="Times New Roman" w:hAnsi="Times New Roman"/>
      <w:sz w:val="24"/>
      <w:szCs w:val="24"/>
    </w:rPr>
  </w:style>
  <w:style w:type="paragraph" w:styleId="1">
    <w:name w:val="heading 1"/>
    <w:basedOn w:val="a"/>
    <w:next w:val="a"/>
    <w:link w:val="10"/>
    <w:uiPriority w:val="99"/>
    <w:qFormat/>
    <w:locked/>
    <w:rsid w:val="00355FAE"/>
    <w:pPr>
      <w:spacing w:before="300" w:after="40"/>
      <w:outlineLvl w:val="0"/>
    </w:pPr>
    <w:rPr>
      <w:rFonts w:eastAsia="Calibri"/>
      <w:smallCaps/>
      <w:spacing w:val="5"/>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9"/>
    <w:locked/>
    <w:rsid w:val="00C91255"/>
    <w:rPr>
      <w:rFonts w:ascii="Cambria" w:hAnsi="Cambria" w:cs="Times New Roman"/>
      <w:b/>
      <w:bCs/>
      <w:kern w:val="32"/>
      <w:sz w:val="32"/>
      <w:szCs w:val="32"/>
    </w:rPr>
  </w:style>
  <w:style w:type="paragraph" w:styleId="a3">
    <w:name w:val="header"/>
    <w:basedOn w:val="a"/>
    <w:link w:val="a4"/>
    <w:uiPriority w:val="99"/>
    <w:semiHidden/>
    <w:rsid w:val="00232370"/>
    <w:pPr>
      <w:tabs>
        <w:tab w:val="center" w:pos="4677"/>
        <w:tab w:val="right" w:pos="9355"/>
      </w:tabs>
    </w:pPr>
  </w:style>
  <w:style w:type="character" w:customStyle="1" w:styleId="a4">
    <w:name w:val="Верхний колонтитул Знак"/>
    <w:basedOn w:val="a0"/>
    <w:link w:val="a3"/>
    <w:uiPriority w:val="99"/>
    <w:semiHidden/>
    <w:locked/>
    <w:rsid w:val="00232370"/>
    <w:rPr>
      <w:rFonts w:ascii="Times New Roman" w:hAnsi="Times New Roman" w:cs="Times New Roman"/>
      <w:sz w:val="24"/>
      <w:szCs w:val="24"/>
      <w:lang w:eastAsia="ru-RU"/>
    </w:rPr>
  </w:style>
  <w:style w:type="paragraph" w:styleId="a5">
    <w:name w:val="footer"/>
    <w:basedOn w:val="a"/>
    <w:link w:val="a6"/>
    <w:uiPriority w:val="99"/>
    <w:rsid w:val="00232370"/>
    <w:pPr>
      <w:tabs>
        <w:tab w:val="center" w:pos="4677"/>
        <w:tab w:val="right" w:pos="9355"/>
      </w:tabs>
    </w:pPr>
  </w:style>
  <w:style w:type="character" w:customStyle="1" w:styleId="a6">
    <w:name w:val="Нижний колонтитул Знак"/>
    <w:basedOn w:val="a0"/>
    <w:link w:val="a5"/>
    <w:uiPriority w:val="99"/>
    <w:locked/>
    <w:rsid w:val="00232370"/>
    <w:rPr>
      <w:rFonts w:ascii="Times New Roman" w:hAnsi="Times New Roman" w:cs="Times New Roman"/>
      <w:sz w:val="24"/>
      <w:szCs w:val="24"/>
      <w:lang w:eastAsia="ru-RU"/>
    </w:rPr>
  </w:style>
  <w:style w:type="paragraph" w:styleId="a7">
    <w:name w:val="Title"/>
    <w:basedOn w:val="a"/>
    <w:link w:val="a8"/>
    <w:uiPriority w:val="99"/>
    <w:qFormat/>
    <w:rsid w:val="00232370"/>
    <w:pPr>
      <w:spacing w:line="360" w:lineRule="auto"/>
      <w:jc w:val="center"/>
    </w:pPr>
    <w:rPr>
      <w:b/>
      <w:sz w:val="28"/>
      <w:szCs w:val="40"/>
    </w:rPr>
  </w:style>
  <w:style w:type="character" w:customStyle="1" w:styleId="a8">
    <w:name w:val="Заголовок Знак"/>
    <w:basedOn w:val="a0"/>
    <w:link w:val="a7"/>
    <w:uiPriority w:val="99"/>
    <w:locked/>
    <w:rsid w:val="00232370"/>
    <w:rPr>
      <w:rFonts w:ascii="Times New Roman" w:hAnsi="Times New Roman" w:cs="Times New Roman"/>
      <w:b/>
      <w:sz w:val="40"/>
      <w:szCs w:val="40"/>
      <w:lang w:eastAsia="ru-RU"/>
    </w:rPr>
  </w:style>
  <w:style w:type="paragraph" w:customStyle="1" w:styleId="Osnova">
    <w:name w:val="Osnova"/>
    <w:basedOn w:val="a"/>
    <w:uiPriority w:val="99"/>
    <w:rsid w:val="00232370"/>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1">
    <w:name w:val="Zag_1"/>
    <w:basedOn w:val="a"/>
    <w:uiPriority w:val="99"/>
    <w:rsid w:val="00232370"/>
    <w:pPr>
      <w:widowControl w:val="0"/>
      <w:autoSpaceDE w:val="0"/>
      <w:autoSpaceDN w:val="0"/>
      <w:adjustRightInd w:val="0"/>
      <w:spacing w:after="337" w:line="302" w:lineRule="exact"/>
      <w:jc w:val="center"/>
    </w:pPr>
    <w:rPr>
      <w:b/>
      <w:bCs/>
      <w:color w:val="000000"/>
      <w:lang w:val="en-US"/>
    </w:rPr>
  </w:style>
  <w:style w:type="paragraph" w:customStyle="1" w:styleId="Zag2">
    <w:name w:val="Zag_2"/>
    <w:basedOn w:val="a"/>
    <w:uiPriority w:val="99"/>
    <w:rsid w:val="00232370"/>
    <w:pPr>
      <w:widowControl w:val="0"/>
      <w:autoSpaceDE w:val="0"/>
      <w:autoSpaceDN w:val="0"/>
      <w:adjustRightInd w:val="0"/>
      <w:spacing w:after="129" w:line="291" w:lineRule="exact"/>
      <w:jc w:val="center"/>
    </w:pPr>
    <w:rPr>
      <w:b/>
      <w:bCs/>
      <w:color w:val="000000"/>
      <w:lang w:val="en-US"/>
    </w:rPr>
  </w:style>
  <w:style w:type="paragraph" w:customStyle="1" w:styleId="11">
    <w:name w:val="Обычный1"/>
    <w:uiPriority w:val="99"/>
    <w:rsid w:val="00232370"/>
    <w:pPr>
      <w:widowControl w:val="0"/>
      <w:jc w:val="both"/>
    </w:pPr>
    <w:rPr>
      <w:rFonts w:ascii="Times New Roman" w:eastAsia="Times New Roman" w:hAnsi="Times New Roman"/>
    </w:rPr>
  </w:style>
  <w:style w:type="character" w:styleId="a9">
    <w:name w:val="footnote reference"/>
    <w:basedOn w:val="a0"/>
    <w:uiPriority w:val="99"/>
    <w:semiHidden/>
    <w:rsid w:val="00232370"/>
    <w:rPr>
      <w:rFonts w:ascii="Times New Roman" w:hAnsi="Times New Roman" w:cs="Times New Roman"/>
    </w:rPr>
  </w:style>
  <w:style w:type="character" w:customStyle="1" w:styleId="Zag11">
    <w:name w:val="Zag_11"/>
    <w:uiPriority w:val="99"/>
    <w:rsid w:val="00232370"/>
  </w:style>
  <w:style w:type="table" w:styleId="aa">
    <w:name w:val="Table Grid"/>
    <w:basedOn w:val="a1"/>
    <w:uiPriority w:val="99"/>
    <w:rsid w:val="002323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rsid w:val="00A32F72"/>
    <w:pPr>
      <w:spacing w:before="100" w:beforeAutospacing="1" w:after="100" w:afterAutospacing="1"/>
    </w:pPr>
    <w:rPr>
      <w:rFonts w:eastAsia="Calibri"/>
    </w:rPr>
  </w:style>
  <w:style w:type="character" w:styleId="ac">
    <w:name w:val="Strong"/>
    <w:basedOn w:val="a0"/>
    <w:uiPriority w:val="99"/>
    <w:qFormat/>
    <w:locked/>
    <w:rsid w:val="00A32F72"/>
    <w:rPr>
      <w:rFonts w:cs="Times New Roman"/>
      <w:b/>
      <w:bCs/>
    </w:rPr>
  </w:style>
  <w:style w:type="character" w:customStyle="1" w:styleId="ad">
    <w:name w:val="Основной текст + Полужирный"/>
    <w:aliases w:val="Интервал 0 pt,Курсив1"/>
    <w:basedOn w:val="a0"/>
    <w:uiPriority w:val="99"/>
    <w:rsid w:val="00E44375"/>
    <w:rPr>
      <w:rFonts w:cs="Times New Roman"/>
      <w:b/>
      <w:bCs/>
      <w:spacing w:val="7"/>
      <w:lang w:bidi="ar-SA"/>
    </w:rPr>
  </w:style>
  <w:style w:type="character" w:customStyle="1" w:styleId="ae">
    <w:name w:val="Подпись к таблице_"/>
    <w:basedOn w:val="a0"/>
    <w:link w:val="af"/>
    <w:uiPriority w:val="99"/>
    <w:locked/>
    <w:rsid w:val="00E44375"/>
    <w:rPr>
      <w:rFonts w:cs="Times New Roman"/>
      <w:b/>
      <w:bCs/>
      <w:spacing w:val="6"/>
      <w:sz w:val="21"/>
      <w:szCs w:val="21"/>
      <w:lang w:bidi="ar-SA"/>
    </w:rPr>
  </w:style>
  <w:style w:type="paragraph" w:customStyle="1" w:styleId="af">
    <w:name w:val="Подпись к таблице"/>
    <w:basedOn w:val="a"/>
    <w:link w:val="ae"/>
    <w:uiPriority w:val="99"/>
    <w:rsid w:val="00E44375"/>
    <w:pPr>
      <w:widowControl w:val="0"/>
      <w:shd w:val="clear" w:color="auto" w:fill="FFFFFF"/>
      <w:spacing w:line="240" w:lineRule="atLeast"/>
    </w:pPr>
    <w:rPr>
      <w:rFonts w:eastAsia="Calibri"/>
      <w:b/>
      <w:bCs/>
      <w:noProof/>
      <w:spacing w:val="6"/>
      <w:sz w:val="21"/>
      <w:szCs w:val="21"/>
    </w:rPr>
  </w:style>
  <w:style w:type="character" w:customStyle="1" w:styleId="0pt">
    <w:name w:val="Основной текст + Интервал 0 pt"/>
    <w:basedOn w:val="a0"/>
    <w:uiPriority w:val="99"/>
    <w:rsid w:val="00E44375"/>
    <w:rPr>
      <w:rFonts w:ascii="Times New Roman" w:hAnsi="Times New Roman" w:cs="Times New Roman"/>
      <w:spacing w:val="9"/>
      <w:sz w:val="20"/>
      <w:szCs w:val="20"/>
      <w:u w:val="none"/>
      <w:lang w:bidi="ar-SA"/>
    </w:rPr>
  </w:style>
  <w:style w:type="character" w:customStyle="1" w:styleId="7">
    <w:name w:val="Основной текст + 7"/>
    <w:aliases w:val="5 pt,Интервал 1 pt"/>
    <w:basedOn w:val="a0"/>
    <w:uiPriority w:val="99"/>
    <w:rsid w:val="00E44375"/>
    <w:rPr>
      <w:rFonts w:ascii="Times New Roman" w:hAnsi="Times New Roman" w:cs="Times New Roman"/>
      <w:spacing w:val="22"/>
      <w:sz w:val="15"/>
      <w:szCs w:val="15"/>
      <w:u w:val="none"/>
      <w:lang w:val="en-US" w:eastAsia="en-US" w:bidi="ar-SA"/>
    </w:rPr>
  </w:style>
  <w:style w:type="paragraph" w:styleId="af0">
    <w:name w:val="No Spacing"/>
    <w:link w:val="12"/>
    <w:uiPriority w:val="99"/>
    <w:qFormat/>
    <w:rsid w:val="00DC5320"/>
    <w:rPr>
      <w:sz w:val="22"/>
      <w:szCs w:val="22"/>
    </w:rPr>
  </w:style>
  <w:style w:type="character" w:customStyle="1" w:styleId="af1">
    <w:name w:val="Оглавление + Полужирный"/>
    <w:aliases w:val="Курсив"/>
    <w:basedOn w:val="a0"/>
    <w:uiPriority w:val="99"/>
    <w:rsid w:val="00DC5320"/>
    <w:rPr>
      <w:rFonts w:ascii="Times New Roman" w:hAnsi="Times New Roman" w:cs="Times New Roman"/>
      <w:b/>
      <w:bCs/>
      <w:i/>
      <w:iCs/>
      <w:color w:val="000000"/>
      <w:spacing w:val="0"/>
      <w:w w:val="100"/>
      <w:position w:val="0"/>
      <w:sz w:val="23"/>
      <w:szCs w:val="23"/>
      <w:u w:val="none"/>
      <w:lang w:val="ru-RU"/>
    </w:rPr>
  </w:style>
  <w:style w:type="character" w:customStyle="1" w:styleId="12">
    <w:name w:val="Без интервала Знак1"/>
    <w:link w:val="af0"/>
    <w:uiPriority w:val="99"/>
    <w:locked/>
    <w:rsid w:val="00DC5320"/>
    <w:rPr>
      <w:sz w:val="22"/>
      <w:szCs w:val="22"/>
      <w:lang w:val="ru-RU" w:eastAsia="ru-RU" w:bidi="ar-SA"/>
    </w:rPr>
  </w:style>
  <w:style w:type="character" w:customStyle="1" w:styleId="13">
    <w:name w:val="Заголовок №1_"/>
    <w:basedOn w:val="a0"/>
    <w:link w:val="14"/>
    <w:uiPriority w:val="99"/>
    <w:locked/>
    <w:rsid w:val="00D71EFA"/>
    <w:rPr>
      <w:rFonts w:cs="Times New Roman"/>
      <w:b/>
      <w:bCs/>
      <w:spacing w:val="4"/>
      <w:sz w:val="21"/>
      <w:szCs w:val="21"/>
      <w:lang w:bidi="ar-SA"/>
    </w:rPr>
  </w:style>
  <w:style w:type="paragraph" w:customStyle="1" w:styleId="14">
    <w:name w:val="Заголовок №1"/>
    <w:basedOn w:val="a"/>
    <w:link w:val="13"/>
    <w:uiPriority w:val="99"/>
    <w:rsid w:val="00D71EFA"/>
    <w:pPr>
      <w:widowControl w:val="0"/>
      <w:shd w:val="clear" w:color="auto" w:fill="FFFFFF"/>
      <w:spacing w:before="420" w:after="720" w:line="240" w:lineRule="atLeast"/>
      <w:outlineLvl w:val="0"/>
    </w:pPr>
    <w:rPr>
      <w:rFonts w:eastAsia="Calibri"/>
      <w:b/>
      <w:bCs/>
      <w:noProof/>
      <w:spacing w:val="4"/>
      <w:sz w:val="21"/>
      <w:szCs w:val="21"/>
    </w:rPr>
  </w:style>
  <w:style w:type="character" w:customStyle="1" w:styleId="c1">
    <w:name w:val="c1"/>
    <w:uiPriority w:val="99"/>
    <w:rsid w:val="003B0407"/>
  </w:style>
  <w:style w:type="paragraph" w:customStyle="1" w:styleId="c5c8c10c65c100">
    <w:name w:val="c5 c8 c10 c65 c100"/>
    <w:basedOn w:val="a"/>
    <w:uiPriority w:val="99"/>
    <w:rsid w:val="003B0407"/>
    <w:pPr>
      <w:spacing w:before="100" w:beforeAutospacing="1" w:after="100" w:afterAutospacing="1"/>
    </w:pPr>
  </w:style>
  <w:style w:type="character" w:styleId="af2">
    <w:name w:val="Hyperlink"/>
    <w:basedOn w:val="a0"/>
    <w:uiPriority w:val="99"/>
    <w:rsid w:val="003B0407"/>
    <w:rPr>
      <w:rFonts w:cs="Times New Roman"/>
      <w:color w:val="0000FF"/>
      <w:u w:val="single"/>
    </w:rPr>
  </w:style>
  <w:style w:type="character" w:customStyle="1" w:styleId="b-serp-urlitem">
    <w:name w:val="b-serp-url__item"/>
    <w:uiPriority w:val="99"/>
    <w:rsid w:val="003B0407"/>
  </w:style>
  <w:style w:type="character" w:customStyle="1" w:styleId="c0c18">
    <w:name w:val="c0 c18"/>
    <w:uiPriority w:val="99"/>
    <w:rsid w:val="003B0407"/>
  </w:style>
  <w:style w:type="character" w:customStyle="1" w:styleId="apple-converted-space">
    <w:name w:val="apple-converted-space"/>
    <w:uiPriority w:val="99"/>
    <w:rsid w:val="003B0407"/>
  </w:style>
  <w:style w:type="character" w:customStyle="1" w:styleId="c0">
    <w:name w:val="c0"/>
    <w:rsid w:val="003B0407"/>
  </w:style>
  <w:style w:type="paragraph" w:customStyle="1" w:styleId="c5c8">
    <w:name w:val="c5 c8"/>
    <w:basedOn w:val="a"/>
    <w:uiPriority w:val="99"/>
    <w:rsid w:val="003B0407"/>
    <w:pPr>
      <w:spacing w:before="100" w:beforeAutospacing="1" w:after="100" w:afterAutospacing="1"/>
    </w:pPr>
  </w:style>
  <w:style w:type="paragraph" w:customStyle="1" w:styleId="c4">
    <w:name w:val="c4"/>
    <w:basedOn w:val="a"/>
    <w:uiPriority w:val="99"/>
    <w:rsid w:val="003B0407"/>
    <w:pPr>
      <w:spacing w:before="100" w:beforeAutospacing="1" w:after="100" w:afterAutospacing="1"/>
    </w:pPr>
  </w:style>
  <w:style w:type="paragraph" w:customStyle="1" w:styleId="c5">
    <w:name w:val="c5"/>
    <w:basedOn w:val="a"/>
    <w:uiPriority w:val="99"/>
    <w:rsid w:val="003B0407"/>
    <w:pPr>
      <w:spacing w:before="100" w:beforeAutospacing="1" w:after="100" w:afterAutospacing="1"/>
    </w:pPr>
  </w:style>
  <w:style w:type="paragraph" w:customStyle="1" w:styleId="c58c5c8c10">
    <w:name w:val="c58 c5 c8 c10"/>
    <w:basedOn w:val="a"/>
    <w:uiPriority w:val="99"/>
    <w:rsid w:val="003B0407"/>
    <w:pPr>
      <w:spacing w:before="100" w:beforeAutospacing="1" w:after="100" w:afterAutospacing="1"/>
    </w:pPr>
  </w:style>
  <w:style w:type="character" w:customStyle="1" w:styleId="c15c38">
    <w:name w:val="c15 c38"/>
    <w:uiPriority w:val="99"/>
    <w:rsid w:val="003B0407"/>
  </w:style>
  <w:style w:type="character" w:customStyle="1" w:styleId="c45">
    <w:name w:val="c45"/>
    <w:uiPriority w:val="99"/>
    <w:rsid w:val="003B0407"/>
  </w:style>
  <w:style w:type="character" w:customStyle="1" w:styleId="c15">
    <w:name w:val="c15"/>
    <w:uiPriority w:val="99"/>
    <w:rsid w:val="003B0407"/>
  </w:style>
  <w:style w:type="character" w:styleId="af3">
    <w:name w:val="Emphasis"/>
    <w:basedOn w:val="a0"/>
    <w:uiPriority w:val="99"/>
    <w:qFormat/>
    <w:locked/>
    <w:rsid w:val="003B0407"/>
    <w:rPr>
      <w:rFonts w:cs="Times New Roman"/>
      <w:i/>
    </w:rPr>
  </w:style>
  <w:style w:type="paragraph" w:styleId="af4">
    <w:name w:val="Document Map"/>
    <w:basedOn w:val="a"/>
    <w:link w:val="af5"/>
    <w:uiPriority w:val="99"/>
    <w:semiHidden/>
    <w:rsid w:val="003B0407"/>
    <w:pPr>
      <w:shd w:val="clear" w:color="auto" w:fill="000080"/>
      <w:spacing w:after="200" w:line="276" w:lineRule="auto"/>
    </w:pPr>
    <w:rPr>
      <w:rFonts w:ascii="Tahoma" w:eastAsia="Calibri" w:hAnsi="Tahoma"/>
      <w:sz w:val="20"/>
      <w:szCs w:val="20"/>
    </w:rPr>
  </w:style>
  <w:style w:type="character" w:customStyle="1" w:styleId="af5">
    <w:name w:val="Схема документа Знак"/>
    <w:basedOn w:val="a0"/>
    <w:link w:val="af4"/>
    <w:uiPriority w:val="99"/>
    <w:semiHidden/>
    <w:locked/>
    <w:rsid w:val="003B0407"/>
    <w:rPr>
      <w:rFonts w:ascii="Tahoma" w:hAnsi="Tahoma" w:cs="Times New Roman"/>
      <w:lang w:val="ru-RU" w:eastAsia="ru-RU" w:bidi="ar-SA"/>
    </w:rPr>
  </w:style>
  <w:style w:type="paragraph" w:customStyle="1" w:styleId="af6">
    <w:name w:val="Основной"/>
    <w:basedOn w:val="a"/>
    <w:link w:val="af7"/>
    <w:uiPriority w:val="99"/>
    <w:rsid w:val="003B0407"/>
    <w:pPr>
      <w:autoSpaceDE w:val="0"/>
      <w:autoSpaceDN w:val="0"/>
      <w:adjustRightInd w:val="0"/>
      <w:spacing w:line="214" w:lineRule="atLeast"/>
      <w:ind w:firstLine="283"/>
      <w:jc w:val="both"/>
      <w:textAlignment w:val="center"/>
    </w:pPr>
    <w:rPr>
      <w:rFonts w:ascii="NewtonCSanPin" w:eastAsia="Calibri" w:hAnsi="NewtonCSanPin"/>
      <w:color w:val="000000"/>
      <w:sz w:val="21"/>
      <w:szCs w:val="20"/>
    </w:rPr>
  </w:style>
  <w:style w:type="paragraph" w:customStyle="1" w:styleId="4">
    <w:name w:val="Заг 4"/>
    <w:basedOn w:val="a"/>
    <w:uiPriority w:val="99"/>
    <w:rsid w:val="003B0407"/>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21">
    <w:name w:val="Средняя сетка 21"/>
    <w:basedOn w:val="a"/>
    <w:uiPriority w:val="99"/>
    <w:rsid w:val="003B0407"/>
    <w:pPr>
      <w:numPr>
        <w:numId w:val="2"/>
      </w:numPr>
      <w:spacing w:line="360" w:lineRule="auto"/>
      <w:contextualSpacing/>
      <w:jc w:val="both"/>
      <w:outlineLvl w:val="1"/>
    </w:pPr>
    <w:rPr>
      <w:sz w:val="28"/>
    </w:rPr>
  </w:style>
  <w:style w:type="character" w:customStyle="1" w:styleId="af7">
    <w:name w:val="Основной Знак"/>
    <w:link w:val="af6"/>
    <w:uiPriority w:val="99"/>
    <w:locked/>
    <w:rsid w:val="003B0407"/>
    <w:rPr>
      <w:rFonts w:ascii="NewtonCSanPin" w:hAnsi="NewtonCSanPin"/>
      <w:color w:val="000000"/>
      <w:sz w:val="21"/>
      <w:lang w:val="ru-RU" w:eastAsia="ru-RU"/>
    </w:rPr>
  </w:style>
  <w:style w:type="paragraph" w:styleId="af8">
    <w:name w:val="Balloon Text"/>
    <w:basedOn w:val="a"/>
    <w:link w:val="af9"/>
    <w:uiPriority w:val="99"/>
    <w:semiHidden/>
    <w:rsid w:val="003B0407"/>
    <w:rPr>
      <w:rFonts w:ascii="Segoe UI" w:eastAsia="Calibri" w:hAnsi="Segoe UI"/>
      <w:sz w:val="18"/>
      <w:szCs w:val="18"/>
    </w:rPr>
  </w:style>
  <w:style w:type="character" w:customStyle="1" w:styleId="af9">
    <w:name w:val="Текст выноски Знак"/>
    <w:basedOn w:val="a0"/>
    <w:link w:val="af8"/>
    <w:uiPriority w:val="99"/>
    <w:semiHidden/>
    <w:locked/>
    <w:rsid w:val="003B0407"/>
    <w:rPr>
      <w:rFonts w:ascii="Segoe UI" w:hAnsi="Segoe UI" w:cs="Times New Roman"/>
      <w:sz w:val="18"/>
      <w:szCs w:val="18"/>
      <w:lang w:val="ru-RU" w:eastAsia="ru-RU" w:bidi="ar-SA"/>
    </w:rPr>
  </w:style>
  <w:style w:type="character" w:styleId="afa">
    <w:name w:val="page number"/>
    <w:basedOn w:val="a0"/>
    <w:uiPriority w:val="99"/>
    <w:rsid w:val="003B0407"/>
    <w:rPr>
      <w:rFonts w:cs="Times New Roman"/>
    </w:rPr>
  </w:style>
  <w:style w:type="paragraph" w:customStyle="1" w:styleId="15">
    <w:name w:val="Без интервала1"/>
    <w:link w:val="afb"/>
    <w:uiPriority w:val="99"/>
    <w:rsid w:val="003B0407"/>
    <w:rPr>
      <w:sz w:val="22"/>
      <w:szCs w:val="22"/>
    </w:rPr>
  </w:style>
  <w:style w:type="character" w:customStyle="1" w:styleId="afb">
    <w:name w:val="Без интервала Знак"/>
    <w:link w:val="15"/>
    <w:uiPriority w:val="99"/>
    <w:locked/>
    <w:rsid w:val="003B0407"/>
    <w:rPr>
      <w:sz w:val="22"/>
      <w:szCs w:val="22"/>
      <w:lang w:val="ru-RU" w:eastAsia="ru-RU" w:bidi="ar-SA"/>
    </w:rPr>
  </w:style>
  <w:style w:type="character" w:customStyle="1" w:styleId="afc">
    <w:name w:val="Основной текст_"/>
    <w:link w:val="16"/>
    <w:uiPriority w:val="99"/>
    <w:locked/>
    <w:rsid w:val="003B0407"/>
    <w:rPr>
      <w:rFonts w:ascii="Microsoft Sans Serif" w:hAnsi="Microsoft Sans Serif"/>
      <w:sz w:val="18"/>
      <w:shd w:val="clear" w:color="auto" w:fill="FFFFFF"/>
    </w:rPr>
  </w:style>
  <w:style w:type="paragraph" w:customStyle="1" w:styleId="16">
    <w:name w:val="Основной текст1"/>
    <w:basedOn w:val="a"/>
    <w:link w:val="afc"/>
    <w:uiPriority w:val="99"/>
    <w:rsid w:val="003B0407"/>
    <w:pPr>
      <w:shd w:val="clear" w:color="auto" w:fill="FFFFFF"/>
      <w:spacing w:line="211" w:lineRule="exact"/>
      <w:ind w:firstLine="400"/>
      <w:jc w:val="both"/>
    </w:pPr>
    <w:rPr>
      <w:rFonts w:ascii="Microsoft Sans Serif" w:eastAsia="Calibri" w:hAnsi="Microsoft Sans Serif"/>
      <w:sz w:val="18"/>
      <w:szCs w:val="20"/>
      <w:shd w:val="clear" w:color="auto" w:fill="FFFFFF"/>
    </w:rPr>
  </w:style>
  <w:style w:type="paragraph" w:customStyle="1" w:styleId="17">
    <w:name w:val="Абзац списка1"/>
    <w:basedOn w:val="a"/>
    <w:uiPriority w:val="99"/>
    <w:rsid w:val="005E4EFA"/>
    <w:pPr>
      <w:spacing w:after="200" w:line="276" w:lineRule="auto"/>
      <w:ind w:left="720"/>
      <w:contextualSpacing/>
    </w:pPr>
    <w:rPr>
      <w:rFonts w:ascii="Calibri" w:hAnsi="Calibri"/>
      <w:sz w:val="22"/>
      <w:szCs w:val="22"/>
      <w:lang w:eastAsia="en-US"/>
    </w:rPr>
  </w:style>
  <w:style w:type="paragraph" w:customStyle="1" w:styleId="18">
    <w:name w:val="1 заголовок"/>
    <w:basedOn w:val="a"/>
    <w:uiPriority w:val="99"/>
    <w:rsid w:val="005E4EFA"/>
    <w:pPr>
      <w:widowControl w:val="0"/>
      <w:autoSpaceDE w:val="0"/>
      <w:autoSpaceDN w:val="0"/>
      <w:adjustRightInd w:val="0"/>
      <w:spacing w:before="120" w:after="120"/>
      <w:jc w:val="center"/>
    </w:pPr>
    <w:rPr>
      <w:rFonts w:eastAsia="Calibri"/>
      <w:b/>
      <w:sz w:val="28"/>
      <w:szCs w:val="28"/>
    </w:rPr>
  </w:style>
  <w:style w:type="paragraph" w:customStyle="1" w:styleId="afd">
    <w:name w:val="Базовый"/>
    <w:uiPriority w:val="99"/>
    <w:rsid w:val="005E4EFA"/>
    <w:pPr>
      <w:suppressAutoHyphens/>
      <w:spacing w:after="200" w:line="276" w:lineRule="auto"/>
    </w:pPr>
    <w:rPr>
      <w:rFonts w:eastAsia="SimSun" w:cs="Calibri"/>
      <w:color w:val="00000A"/>
      <w:sz w:val="22"/>
      <w:szCs w:val="22"/>
      <w:lang w:eastAsia="en-US"/>
    </w:rPr>
  </w:style>
  <w:style w:type="paragraph" w:customStyle="1" w:styleId="3">
    <w:name w:val="Заголовок 3+"/>
    <w:basedOn w:val="afd"/>
    <w:uiPriority w:val="99"/>
    <w:rsid w:val="005E4EFA"/>
    <w:pPr>
      <w:widowControl w:val="0"/>
      <w:spacing w:before="240" w:after="0" w:line="100" w:lineRule="atLeast"/>
      <w:jc w:val="center"/>
      <w:textAlignment w:val="baseline"/>
    </w:pPr>
    <w:rPr>
      <w:rFonts w:ascii="Times New Roman" w:eastAsia="Calibri" w:hAnsi="Times New Roman" w:cs="Times New Roman"/>
      <w:b/>
      <w:sz w:val="28"/>
      <w:szCs w:val="20"/>
      <w:lang w:eastAsia="ru-RU"/>
    </w:rPr>
  </w:style>
  <w:style w:type="character" w:customStyle="1" w:styleId="10">
    <w:name w:val="Заголовок 1 Знак"/>
    <w:basedOn w:val="a0"/>
    <w:link w:val="1"/>
    <w:uiPriority w:val="99"/>
    <w:locked/>
    <w:rsid w:val="00355FAE"/>
    <w:rPr>
      <w:rFonts w:cs="Times New Roman"/>
      <w:smallCaps/>
      <w:spacing w:val="5"/>
      <w:sz w:val="32"/>
      <w:szCs w:val="32"/>
      <w:lang w:val="ru-RU" w:eastAsia="ru-RU" w:bidi="ar-SA"/>
    </w:rPr>
  </w:style>
  <w:style w:type="character" w:customStyle="1" w:styleId="spelle">
    <w:name w:val="spelle"/>
    <w:basedOn w:val="a0"/>
    <w:uiPriority w:val="99"/>
    <w:rsid w:val="00091E8B"/>
    <w:rPr>
      <w:rFonts w:cs="Times New Roman"/>
    </w:rPr>
  </w:style>
  <w:style w:type="character" w:customStyle="1" w:styleId="30">
    <w:name w:val="Знак Знак3"/>
    <w:basedOn w:val="a0"/>
    <w:uiPriority w:val="99"/>
    <w:rsid w:val="000F3074"/>
    <w:rPr>
      <w:rFonts w:ascii="Times New Roman" w:hAnsi="Times New Roman" w:cs="Times New Roman"/>
      <w:b/>
      <w:bCs/>
      <w:sz w:val="24"/>
      <w:szCs w:val="24"/>
    </w:rPr>
  </w:style>
  <w:style w:type="paragraph" w:customStyle="1" w:styleId="c43">
    <w:name w:val="c43"/>
    <w:basedOn w:val="a"/>
    <w:uiPriority w:val="99"/>
    <w:rsid w:val="0085524D"/>
    <w:pPr>
      <w:spacing w:before="100" w:beforeAutospacing="1" w:after="100" w:afterAutospacing="1"/>
    </w:pPr>
    <w:rPr>
      <w:rFonts w:eastAsia="Calibri"/>
    </w:rPr>
  </w:style>
  <w:style w:type="character" w:customStyle="1" w:styleId="c6">
    <w:name w:val="c6"/>
    <w:basedOn w:val="a0"/>
    <w:uiPriority w:val="99"/>
    <w:rsid w:val="0085524D"/>
    <w:rPr>
      <w:rFonts w:cs="Times New Roman"/>
    </w:rPr>
  </w:style>
  <w:style w:type="paragraph" w:customStyle="1" w:styleId="c18">
    <w:name w:val="c18"/>
    <w:basedOn w:val="a"/>
    <w:rsid w:val="0085524D"/>
    <w:pPr>
      <w:spacing w:before="100" w:beforeAutospacing="1" w:after="100" w:afterAutospacing="1"/>
    </w:pPr>
    <w:rPr>
      <w:rFonts w:eastAsia="Calibri"/>
    </w:rPr>
  </w:style>
  <w:style w:type="paragraph" w:customStyle="1" w:styleId="c43c183">
    <w:name w:val="c43 c183"/>
    <w:basedOn w:val="a"/>
    <w:uiPriority w:val="99"/>
    <w:rsid w:val="0085524D"/>
    <w:pPr>
      <w:spacing w:before="100" w:beforeAutospacing="1" w:after="100" w:afterAutospacing="1"/>
    </w:pPr>
    <w:rPr>
      <w:rFonts w:eastAsia="Calibri"/>
    </w:rPr>
  </w:style>
  <w:style w:type="character" w:customStyle="1" w:styleId="afe">
    <w:name w:val="Колонтитул_"/>
    <w:basedOn w:val="a0"/>
    <w:link w:val="aff"/>
    <w:rsid w:val="006F0083"/>
    <w:rPr>
      <w:b/>
      <w:bCs/>
      <w:spacing w:val="11"/>
      <w:shd w:val="clear" w:color="auto" w:fill="FFFFFF"/>
    </w:rPr>
  </w:style>
  <w:style w:type="paragraph" w:customStyle="1" w:styleId="aff">
    <w:name w:val="Колонтитул"/>
    <w:basedOn w:val="a"/>
    <w:link w:val="afe"/>
    <w:rsid w:val="006F0083"/>
    <w:pPr>
      <w:widowControl w:val="0"/>
      <w:shd w:val="clear" w:color="auto" w:fill="FFFFFF"/>
      <w:spacing w:line="240" w:lineRule="atLeast"/>
    </w:pPr>
    <w:rPr>
      <w:rFonts w:ascii="Calibri" w:eastAsia="Calibri" w:hAnsi="Calibri"/>
      <w:b/>
      <w:bCs/>
      <w:spacing w:val="11"/>
      <w:sz w:val="20"/>
      <w:szCs w:val="20"/>
    </w:rPr>
  </w:style>
  <w:style w:type="character" w:customStyle="1" w:styleId="aff0">
    <w:name w:val="Основной текст Знак"/>
    <w:basedOn w:val="a0"/>
    <w:link w:val="aff1"/>
    <w:rsid w:val="006F0083"/>
    <w:rPr>
      <w:spacing w:val="8"/>
      <w:shd w:val="clear" w:color="auto" w:fill="FFFFFF"/>
    </w:rPr>
  </w:style>
  <w:style w:type="paragraph" w:styleId="aff1">
    <w:name w:val="Body Text"/>
    <w:basedOn w:val="a"/>
    <w:link w:val="aff0"/>
    <w:rsid w:val="006F0083"/>
    <w:pPr>
      <w:widowControl w:val="0"/>
      <w:shd w:val="clear" w:color="auto" w:fill="FFFFFF"/>
      <w:spacing w:after="240" w:line="274" w:lineRule="exact"/>
      <w:jc w:val="both"/>
    </w:pPr>
    <w:rPr>
      <w:rFonts w:ascii="Calibri" w:eastAsia="Calibri" w:hAnsi="Calibri"/>
      <w:spacing w:val="8"/>
      <w:sz w:val="20"/>
      <w:szCs w:val="20"/>
    </w:rPr>
  </w:style>
  <w:style w:type="character" w:customStyle="1" w:styleId="19">
    <w:name w:val="Основной текст Знак1"/>
    <w:basedOn w:val="a0"/>
    <w:uiPriority w:val="99"/>
    <w:semiHidden/>
    <w:rsid w:val="006F0083"/>
    <w:rPr>
      <w:rFonts w:ascii="Times New Roman" w:eastAsia="Times New Roman" w:hAnsi="Times New Roman"/>
      <w:sz w:val="24"/>
      <w:szCs w:val="24"/>
    </w:rPr>
  </w:style>
  <w:style w:type="character" w:customStyle="1" w:styleId="2">
    <w:name w:val="Основной текст (2)_"/>
    <w:basedOn w:val="a0"/>
    <w:link w:val="20"/>
    <w:rsid w:val="006F0083"/>
    <w:rPr>
      <w:rFonts w:ascii="Georgia" w:hAnsi="Georgia"/>
      <w:i/>
      <w:iCs/>
      <w:spacing w:val="2"/>
      <w:shd w:val="clear" w:color="auto" w:fill="FFFFFF"/>
    </w:rPr>
  </w:style>
  <w:style w:type="paragraph" w:customStyle="1" w:styleId="20">
    <w:name w:val="Основной текст (2)"/>
    <w:basedOn w:val="a"/>
    <w:link w:val="2"/>
    <w:rsid w:val="006F0083"/>
    <w:pPr>
      <w:widowControl w:val="0"/>
      <w:shd w:val="clear" w:color="auto" w:fill="FFFFFF"/>
      <w:spacing w:after="180" w:line="221" w:lineRule="exact"/>
    </w:pPr>
    <w:rPr>
      <w:rFonts w:ascii="Georgia" w:eastAsia="Calibri" w:hAnsi="Georgia"/>
      <w:i/>
      <w:iCs/>
      <w:spacing w:val="2"/>
      <w:sz w:val="20"/>
      <w:szCs w:val="20"/>
    </w:rPr>
  </w:style>
  <w:style w:type="paragraph" w:styleId="aff2">
    <w:name w:val="List Paragraph"/>
    <w:basedOn w:val="a"/>
    <w:uiPriority w:val="1"/>
    <w:qFormat/>
    <w:rsid w:val="006F0083"/>
    <w:pPr>
      <w:ind w:left="720"/>
      <w:contextualSpacing/>
    </w:pPr>
    <w:rPr>
      <w:lang w:eastAsia="en-US"/>
    </w:rPr>
  </w:style>
  <w:style w:type="paragraph" w:styleId="22">
    <w:name w:val="Body Text 2"/>
    <w:basedOn w:val="a"/>
    <w:link w:val="23"/>
    <w:uiPriority w:val="99"/>
    <w:rsid w:val="00BA6ACB"/>
    <w:pPr>
      <w:spacing w:after="120" w:line="480" w:lineRule="auto"/>
    </w:pPr>
    <w:rPr>
      <w:rFonts w:ascii="Calibri" w:hAnsi="Calibri"/>
      <w:sz w:val="22"/>
      <w:szCs w:val="22"/>
      <w:lang w:eastAsia="en-US"/>
    </w:rPr>
  </w:style>
  <w:style w:type="character" w:customStyle="1" w:styleId="23">
    <w:name w:val="Основной текст 2 Знак"/>
    <w:basedOn w:val="a0"/>
    <w:link w:val="22"/>
    <w:uiPriority w:val="99"/>
    <w:rsid w:val="00BA6ACB"/>
    <w:rPr>
      <w:rFonts w:eastAsia="Times New Roman"/>
      <w:sz w:val="22"/>
      <w:szCs w:val="22"/>
      <w:lang w:eastAsia="en-US"/>
    </w:rPr>
  </w:style>
  <w:style w:type="character" w:customStyle="1" w:styleId="c3">
    <w:name w:val="c3"/>
    <w:basedOn w:val="a0"/>
    <w:rsid w:val="00BA6ACB"/>
    <w:rPr>
      <w:rFonts w:cs="Times New Roman"/>
    </w:rPr>
  </w:style>
  <w:style w:type="paragraph" w:customStyle="1" w:styleId="Default">
    <w:name w:val="Default"/>
    <w:uiPriority w:val="99"/>
    <w:rsid w:val="00BA6ACB"/>
    <w:pPr>
      <w:autoSpaceDE w:val="0"/>
      <w:autoSpaceDN w:val="0"/>
      <w:adjustRightInd w:val="0"/>
    </w:pPr>
    <w:rPr>
      <w:rFonts w:ascii="Times New Roman" w:hAnsi="Times New Roman"/>
      <w:color w:val="000000"/>
      <w:sz w:val="24"/>
      <w:szCs w:val="24"/>
    </w:rPr>
  </w:style>
  <w:style w:type="paragraph" w:customStyle="1" w:styleId="c28">
    <w:name w:val="c28"/>
    <w:basedOn w:val="a"/>
    <w:rsid w:val="0008146C"/>
    <w:pPr>
      <w:spacing w:before="100" w:beforeAutospacing="1" w:after="100" w:afterAutospacing="1"/>
    </w:pPr>
  </w:style>
  <w:style w:type="character" w:customStyle="1" w:styleId="c17">
    <w:name w:val="c17"/>
    <w:basedOn w:val="a0"/>
    <w:rsid w:val="0008146C"/>
  </w:style>
  <w:style w:type="character" w:customStyle="1" w:styleId="c52">
    <w:name w:val="c52"/>
    <w:basedOn w:val="a0"/>
    <w:rsid w:val="0008146C"/>
  </w:style>
  <w:style w:type="paragraph" w:customStyle="1" w:styleId="TableParagraph">
    <w:name w:val="Table Paragraph"/>
    <w:basedOn w:val="a"/>
    <w:uiPriority w:val="1"/>
    <w:qFormat/>
    <w:rsid w:val="002433A0"/>
    <w:pPr>
      <w:widowControl w:val="0"/>
      <w:autoSpaceDE w:val="0"/>
      <w:autoSpaceDN w:val="0"/>
      <w:spacing w:line="268" w:lineRule="exact"/>
      <w:ind w:left="108"/>
    </w:pPr>
    <w:rPr>
      <w:sz w:val="22"/>
      <w:szCs w:val="22"/>
      <w:lang w:eastAsia="en-US"/>
    </w:rPr>
  </w:style>
  <w:style w:type="paragraph" w:customStyle="1" w:styleId="24">
    <w:name w:val="Основной текст2"/>
    <w:basedOn w:val="a"/>
    <w:rsid w:val="00AF777D"/>
    <w:pPr>
      <w:widowControl w:val="0"/>
      <w:shd w:val="clear" w:color="auto" w:fill="FFFFFF"/>
      <w:spacing w:before="720" w:after="720" w:line="0" w:lineRule="atLeast"/>
      <w:jc w:val="center"/>
    </w:pPr>
    <w:rPr>
      <w:spacing w:val="1"/>
      <w:sz w:val="20"/>
      <w:szCs w:val="20"/>
    </w:rPr>
  </w:style>
  <w:style w:type="paragraph" w:customStyle="1" w:styleId="c27">
    <w:name w:val="c27"/>
    <w:basedOn w:val="a"/>
    <w:rsid w:val="00172788"/>
    <w:pPr>
      <w:spacing w:before="100" w:beforeAutospacing="1" w:after="100" w:afterAutospacing="1"/>
    </w:pPr>
  </w:style>
  <w:style w:type="paragraph" w:customStyle="1" w:styleId="c20">
    <w:name w:val="c20"/>
    <w:basedOn w:val="a"/>
    <w:rsid w:val="00172788"/>
    <w:pPr>
      <w:spacing w:before="100" w:beforeAutospacing="1" w:after="100" w:afterAutospacing="1"/>
    </w:pPr>
  </w:style>
  <w:style w:type="character" w:customStyle="1" w:styleId="c12">
    <w:name w:val="c12"/>
    <w:basedOn w:val="a0"/>
    <w:rsid w:val="00672FE9"/>
  </w:style>
  <w:style w:type="character" w:customStyle="1" w:styleId="c14">
    <w:name w:val="c14"/>
    <w:basedOn w:val="a0"/>
    <w:rsid w:val="00672FE9"/>
  </w:style>
  <w:style w:type="character" w:customStyle="1" w:styleId="c32">
    <w:name w:val="c32"/>
    <w:basedOn w:val="a0"/>
    <w:rsid w:val="00672FE9"/>
  </w:style>
  <w:style w:type="character" w:customStyle="1" w:styleId="c23">
    <w:name w:val="c23"/>
    <w:basedOn w:val="a0"/>
    <w:rsid w:val="007D7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399185">
      <w:bodyDiv w:val="1"/>
      <w:marLeft w:val="0"/>
      <w:marRight w:val="0"/>
      <w:marTop w:val="0"/>
      <w:marBottom w:val="0"/>
      <w:divBdr>
        <w:top w:val="none" w:sz="0" w:space="0" w:color="auto"/>
        <w:left w:val="none" w:sz="0" w:space="0" w:color="auto"/>
        <w:bottom w:val="none" w:sz="0" w:space="0" w:color="auto"/>
        <w:right w:val="none" w:sz="0" w:space="0" w:color="auto"/>
      </w:divBdr>
    </w:div>
    <w:div w:id="737173634">
      <w:marLeft w:val="0"/>
      <w:marRight w:val="0"/>
      <w:marTop w:val="0"/>
      <w:marBottom w:val="0"/>
      <w:divBdr>
        <w:top w:val="none" w:sz="0" w:space="0" w:color="auto"/>
        <w:left w:val="none" w:sz="0" w:space="0" w:color="auto"/>
        <w:bottom w:val="none" w:sz="0" w:space="0" w:color="auto"/>
        <w:right w:val="none" w:sz="0" w:space="0" w:color="auto"/>
      </w:divBdr>
    </w:div>
    <w:div w:id="737173635">
      <w:marLeft w:val="0"/>
      <w:marRight w:val="0"/>
      <w:marTop w:val="0"/>
      <w:marBottom w:val="0"/>
      <w:divBdr>
        <w:top w:val="none" w:sz="0" w:space="0" w:color="auto"/>
        <w:left w:val="none" w:sz="0" w:space="0" w:color="auto"/>
        <w:bottom w:val="none" w:sz="0" w:space="0" w:color="auto"/>
        <w:right w:val="none" w:sz="0" w:space="0" w:color="auto"/>
      </w:divBdr>
    </w:div>
    <w:div w:id="737173636">
      <w:marLeft w:val="0"/>
      <w:marRight w:val="0"/>
      <w:marTop w:val="0"/>
      <w:marBottom w:val="0"/>
      <w:divBdr>
        <w:top w:val="none" w:sz="0" w:space="0" w:color="auto"/>
        <w:left w:val="none" w:sz="0" w:space="0" w:color="auto"/>
        <w:bottom w:val="none" w:sz="0" w:space="0" w:color="auto"/>
        <w:right w:val="none" w:sz="0" w:space="0" w:color="auto"/>
      </w:divBdr>
    </w:div>
    <w:div w:id="737173637">
      <w:marLeft w:val="0"/>
      <w:marRight w:val="0"/>
      <w:marTop w:val="0"/>
      <w:marBottom w:val="0"/>
      <w:divBdr>
        <w:top w:val="none" w:sz="0" w:space="0" w:color="auto"/>
        <w:left w:val="none" w:sz="0" w:space="0" w:color="auto"/>
        <w:bottom w:val="none" w:sz="0" w:space="0" w:color="auto"/>
        <w:right w:val="none" w:sz="0" w:space="0" w:color="auto"/>
      </w:divBdr>
    </w:div>
    <w:div w:id="941645814">
      <w:bodyDiv w:val="1"/>
      <w:marLeft w:val="0"/>
      <w:marRight w:val="0"/>
      <w:marTop w:val="0"/>
      <w:marBottom w:val="0"/>
      <w:divBdr>
        <w:top w:val="none" w:sz="0" w:space="0" w:color="auto"/>
        <w:left w:val="none" w:sz="0" w:space="0" w:color="auto"/>
        <w:bottom w:val="none" w:sz="0" w:space="0" w:color="auto"/>
        <w:right w:val="none" w:sz="0" w:space="0" w:color="auto"/>
      </w:divBdr>
    </w:div>
    <w:div w:id="1427648966">
      <w:bodyDiv w:val="1"/>
      <w:marLeft w:val="0"/>
      <w:marRight w:val="0"/>
      <w:marTop w:val="0"/>
      <w:marBottom w:val="0"/>
      <w:divBdr>
        <w:top w:val="none" w:sz="0" w:space="0" w:color="auto"/>
        <w:left w:val="none" w:sz="0" w:space="0" w:color="auto"/>
        <w:bottom w:val="none" w:sz="0" w:space="0" w:color="auto"/>
        <w:right w:val="none" w:sz="0" w:space="0" w:color="auto"/>
      </w:divBdr>
    </w:div>
    <w:div w:id="1761295481">
      <w:bodyDiv w:val="1"/>
      <w:marLeft w:val="0"/>
      <w:marRight w:val="0"/>
      <w:marTop w:val="0"/>
      <w:marBottom w:val="0"/>
      <w:divBdr>
        <w:top w:val="none" w:sz="0" w:space="0" w:color="auto"/>
        <w:left w:val="none" w:sz="0" w:space="0" w:color="auto"/>
        <w:bottom w:val="none" w:sz="0" w:space="0" w:color="auto"/>
        <w:right w:val="none" w:sz="0" w:space="0" w:color="auto"/>
      </w:divBdr>
    </w:div>
    <w:div w:id="201159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2455</Words>
  <Characters>13994</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dc:creator>
  <cp:keywords/>
  <dc:description/>
  <cp:lastModifiedBy>Пользователь</cp:lastModifiedBy>
  <cp:revision>2</cp:revision>
  <cp:lastPrinted>2018-10-29T11:01:00Z</cp:lastPrinted>
  <dcterms:created xsi:type="dcterms:W3CDTF">2025-10-31T05:01:00Z</dcterms:created>
  <dcterms:modified xsi:type="dcterms:W3CDTF">2025-10-31T05:01:00Z</dcterms:modified>
</cp:coreProperties>
</file>