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041" w:rsidRDefault="001D4041">
      <w:pPr>
        <w:pStyle w:val="1"/>
        <w:spacing w:before="69"/>
        <w:ind w:left="0"/>
      </w:pPr>
    </w:p>
    <w:p w:rsidR="001D4041" w:rsidRDefault="001D4041">
      <w:pPr>
        <w:pStyle w:val="1"/>
        <w:spacing w:before="69"/>
        <w:ind w:left="0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474.75pt;height:653.25pt">
            <v:imagedata r:id="rId5" o:title="мат пр"/>
          </v:shape>
        </w:pict>
      </w:r>
    </w:p>
    <w:p w:rsidR="001D4041" w:rsidRDefault="001D4041">
      <w:pPr>
        <w:pStyle w:val="1"/>
        <w:spacing w:before="69"/>
        <w:ind w:left="0"/>
      </w:pPr>
    </w:p>
    <w:p w:rsidR="001D4041" w:rsidRDefault="001D4041">
      <w:pPr>
        <w:pStyle w:val="1"/>
        <w:spacing w:before="69"/>
        <w:ind w:left="0"/>
      </w:pPr>
    </w:p>
    <w:p w:rsidR="001D4041" w:rsidRDefault="001D4041">
      <w:pPr>
        <w:pStyle w:val="1"/>
        <w:spacing w:before="69"/>
        <w:ind w:left="0"/>
      </w:pPr>
    </w:p>
    <w:p w:rsidR="001D4041" w:rsidRDefault="001D4041">
      <w:pPr>
        <w:pStyle w:val="1"/>
        <w:spacing w:before="69"/>
        <w:ind w:left="0"/>
      </w:pPr>
    </w:p>
    <w:p w:rsidR="001D4041" w:rsidRDefault="001D4041">
      <w:pPr>
        <w:pStyle w:val="1"/>
        <w:spacing w:before="69"/>
        <w:ind w:left="0"/>
      </w:pPr>
    </w:p>
    <w:p w:rsidR="001D4041" w:rsidRDefault="001D4041">
      <w:pPr>
        <w:pStyle w:val="1"/>
        <w:spacing w:before="69"/>
        <w:ind w:left="0"/>
      </w:pPr>
    </w:p>
    <w:p w:rsidR="001D4041" w:rsidRDefault="001D4041">
      <w:pPr>
        <w:pStyle w:val="1"/>
        <w:spacing w:before="69"/>
        <w:ind w:left="0"/>
      </w:pPr>
    </w:p>
    <w:p w:rsidR="001D4041" w:rsidRDefault="001D4041">
      <w:pPr>
        <w:pStyle w:val="1"/>
        <w:spacing w:before="69"/>
        <w:ind w:left="0"/>
      </w:pPr>
    </w:p>
    <w:p w:rsidR="001D4041" w:rsidRDefault="001D4041">
      <w:pPr>
        <w:pStyle w:val="1"/>
        <w:spacing w:before="69"/>
        <w:ind w:left="0"/>
      </w:pPr>
      <w:r>
        <w:t>Пояснительная записка</w:t>
      </w:r>
    </w:p>
    <w:p w:rsidR="001D4041" w:rsidRDefault="001D4041">
      <w:pPr>
        <w:pStyle w:val="a3"/>
        <w:ind w:right="134" w:firstLine="707"/>
      </w:pPr>
    </w:p>
    <w:p w:rsidR="003D6D0A" w:rsidRDefault="00D47744">
      <w:pPr>
        <w:pStyle w:val="a3"/>
        <w:ind w:right="134" w:firstLine="707"/>
      </w:pPr>
      <w:r>
        <w:t>Рабочая программа элективного</w:t>
      </w:r>
      <w:r>
        <w:rPr>
          <w:spacing w:val="-1"/>
        </w:rPr>
        <w:t xml:space="preserve"> </w:t>
      </w:r>
      <w:r>
        <w:t>курса</w:t>
      </w:r>
      <w:r>
        <w:rPr>
          <w:spacing w:val="40"/>
        </w:rPr>
        <w:t xml:space="preserve"> </w:t>
      </w:r>
      <w:r>
        <w:t>«Практикум по математике»</w:t>
      </w:r>
      <w:r>
        <w:rPr>
          <w:spacing w:val="40"/>
        </w:rPr>
        <w:t xml:space="preserve"> </w:t>
      </w:r>
      <w:r>
        <w:t xml:space="preserve">для 11 классов является составной частью основной образовательной программы среднего общего образования (ООП </w:t>
      </w:r>
      <w:r w:rsidR="001A279D">
        <w:t xml:space="preserve">СОО) филиала МАОУ </w:t>
      </w:r>
      <w:proofErr w:type="spellStart"/>
      <w:r w:rsidR="001A279D">
        <w:t>Черемшанская</w:t>
      </w:r>
      <w:proofErr w:type="spellEnd"/>
      <w:r w:rsidR="001A279D">
        <w:t xml:space="preserve"> СОШ-</w:t>
      </w:r>
      <w:proofErr w:type="spellStart"/>
      <w:r w:rsidR="001A279D">
        <w:t>Первопесьяновская</w:t>
      </w:r>
      <w:proofErr w:type="spellEnd"/>
      <w:r w:rsidR="001A279D">
        <w:t xml:space="preserve"> СОШ</w:t>
      </w:r>
      <w:r>
        <w:t xml:space="preserve"> и составлена на основе:</w:t>
      </w:r>
    </w:p>
    <w:p w:rsidR="003D6D0A" w:rsidRDefault="00D47744">
      <w:pPr>
        <w:pStyle w:val="a4"/>
        <w:numPr>
          <w:ilvl w:val="0"/>
          <w:numId w:val="13"/>
        </w:numPr>
        <w:tabs>
          <w:tab w:val="left" w:pos="1562"/>
        </w:tabs>
        <w:jc w:val="both"/>
        <w:rPr>
          <w:sz w:val="24"/>
        </w:rPr>
      </w:pPr>
      <w:r>
        <w:rPr>
          <w:sz w:val="24"/>
        </w:rPr>
        <w:t>Закона</w:t>
      </w:r>
      <w:r>
        <w:rPr>
          <w:spacing w:val="76"/>
          <w:sz w:val="24"/>
        </w:rPr>
        <w:t xml:space="preserve"> </w:t>
      </w:r>
      <w:r>
        <w:rPr>
          <w:sz w:val="24"/>
        </w:rPr>
        <w:t>РФ</w:t>
      </w:r>
      <w:r>
        <w:rPr>
          <w:spacing w:val="54"/>
          <w:w w:val="150"/>
          <w:sz w:val="24"/>
        </w:rPr>
        <w:t xml:space="preserve"> </w:t>
      </w:r>
      <w:r>
        <w:rPr>
          <w:sz w:val="24"/>
        </w:rPr>
        <w:t>«Об</w:t>
      </w:r>
      <w:r>
        <w:rPr>
          <w:spacing w:val="79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7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78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72"/>
          <w:sz w:val="24"/>
        </w:rPr>
        <w:t xml:space="preserve"> </w:t>
      </w:r>
      <w:r>
        <w:rPr>
          <w:sz w:val="24"/>
        </w:rPr>
        <w:t>от</w:t>
      </w:r>
      <w:r>
        <w:rPr>
          <w:spacing w:val="51"/>
          <w:w w:val="150"/>
          <w:sz w:val="24"/>
        </w:rPr>
        <w:t xml:space="preserve"> </w:t>
      </w:r>
      <w:r>
        <w:rPr>
          <w:spacing w:val="-2"/>
          <w:sz w:val="24"/>
        </w:rPr>
        <w:t>29.12.2012</w:t>
      </w:r>
    </w:p>
    <w:p w:rsidR="003D6D0A" w:rsidRDefault="00D47744">
      <w:pPr>
        <w:pStyle w:val="a3"/>
        <w:ind w:left="285"/>
      </w:pPr>
      <w:r>
        <w:t>№273-ФЗ</w:t>
      </w:r>
      <w:r>
        <w:rPr>
          <w:spacing w:val="-3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действующей</w:t>
      </w:r>
      <w:r>
        <w:rPr>
          <w:spacing w:val="-2"/>
        </w:rPr>
        <w:t xml:space="preserve"> редакции);</w:t>
      </w:r>
    </w:p>
    <w:p w:rsidR="003D6D0A" w:rsidRDefault="00D47744">
      <w:pPr>
        <w:pStyle w:val="a4"/>
        <w:numPr>
          <w:ilvl w:val="0"/>
          <w:numId w:val="13"/>
        </w:numPr>
        <w:tabs>
          <w:tab w:val="left" w:pos="1131"/>
        </w:tabs>
        <w:ind w:left="285" w:right="141" w:firstLine="568"/>
        <w:jc w:val="both"/>
        <w:rPr>
          <w:sz w:val="24"/>
        </w:rPr>
      </w:pPr>
      <w:r>
        <w:rPr>
          <w:sz w:val="24"/>
        </w:rPr>
        <w:t>Приказа Министерства просвещения Российской Федерации от 12.08.2022 № 732 «О внесении изменений в федеральный государственный образовательный</w:t>
      </w:r>
      <w:r>
        <w:rPr>
          <w:spacing w:val="40"/>
          <w:sz w:val="24"/>
        </w:rPr>
        <w:t xml:space="preserve"> </w:t>
      </w:r>
      <w:r>
        <w:rPr>
          <w:sz w:val="24"/>
        </w:rPr>
        <w:t>стандарт среднего общего образования, утвержденный приказом Министерства образования и науки Российской Федерации от 17 мая 2012г. №413».</w:t>
      </w:r>
    </w:p>
    <w:p w:rsidR="003D6D0A" w:rsidRDefault="00D47744">
      <w:pPr>
        <w:pStyle w:val="a4"/>
        <w:numPr>
          <w:ilvl w:val="0"/>
          <w:numId w:val="13"/>
        </w:numPr>
        <w:tabs>
          <w:tab w:val="left" w:pos="1157"/>
        </w:tabs>
        <w:ind w:left="285" w:right="141" w:firstLine="568"/>
        <w:jc w:val="both"/>
        <w:rPr>
          <w:sz w:val="24"/>
        </w:rPr>
      </w:pPr>
      <w:r>
        <w:rPr>
          <w:sz w:val="24"/>
        </w:rPr>
        <w:t xml:space="preserve">Приказа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18.05.2023г. № 371 «Об утверждении федеральной образовательной программы среднего общего образования».</w:t>
      </w:r>
    </w:p>
    <w:p w:rsidR="003D6D0A" w:rsidRDefault="00D47744">
      <w:pPr>
        <w:pStyle w:val="a4"/>
        <w:numPr>
          <w:ilvl w:val="0"/>
          <w:numId w:val="13"/>
        </w:numPr>
        <w:tabs>
          <w:tab w:val="left" w:pos="1558"/>
        </w:tabs>
        <w:ind w:left="285" w:right="139" w:firstLine="628"/>
        <w:jc w:val="both"/>
        <w:rPr>
          <w:sz w:val="24"/>
        </w:rPr>
      </w:pPr>
      <w:r>
        <w:rPr>
          <w:sz w:val="24"/>
        </w:rPr>
        <w:t xml:space="preserve">Приказа Министерства просвещения РФ </w:t>
      </w:r>
      <w:r>
        <w:rPr>
          <w:color w:val="0000FF"/>
          <w:sz w:val="24"/>
          <w:u w:val="single" w:color="0000FF"/>
        </w:rPr>
        <w:t>«Порядок организации и</w:t>
      </w:r>
      <w:r>
        <w:rPr>
          <w:color w:val="0000FF"/>
          <w:sz w:val="24"/>
        </w:rPr>
        <w:t xml:space="preserve"> </w:t>
      </w:r>
      <w:r>
        <w:rPr>
          <w:color w:val="0000FF"/>
          <w:sz w:val="24"/>
          <w:u w:val="single" w:color="0000FF"/>
        </w:rPr>
        <w:t>осуществления образовательной деятельности по основным</w:t>
      </w:r>
      <w:r>
        <w:rPr>
          <w:color w:val="0000FF"/>
          <w:sz w:val="24"/>
        </w:rPr>
        <w:t xml:space="preserve"> </w:t>
      </w:r>
      <w:r>
        <w:rPr>
          <w:color w:val="0000FF"/>
          <w:sz w:val="24"/>
          <w:u w:val="single" w:color="0000FF"/>
        </w:rPr>
        <w:t>общеобразовательным</w:t>
      </w:r>
      <w:r>
        <w:rPr>
          <w:color w:val="0000FF"/>
          <w:sz w:val="24"/>
        </w:rPr>
        <w:t xml:space="preserve"> </w:t>
      </w:r>
      <w:r>
        <w:rPr>
          <w:color w:val="0000FF"/>
          <w:sz w:val="24"/>
          <w:u w:val="single" w:color="0000FF"/>
        </w:rPr>
        <w:t>программам - образовательным программам начального общего, основного общего и</w:t>
      </w:r>
      <w:r>
        <w:rPr>
          <w:color w:val="0000FF"/>
          <w:sz w:val="24"/>
        </w:rPr>
        <w:t xml:space="preserve"> </w:t>
      </w:r>
      <w:r>
        <w:rPr>
          <w:color w:val="0000FF"/>
          <w:sz w:val="24"/>
          <w:u w:val="single" w:color="0000FF"/>
        </w:rPr>
        <w:t>среднего общего образования,</w:t>
      </w:r>
      <w:r>
        <w:rPr>
          <w:color w:val="0000FF"/>
          <w:sz w:val="24"/>
        </w:rPr>
        <w:t xml:space="preserve"> </w:t>
      </w:r>
      <w:r>
        <w:rPr>
          <w:color w:val="0000FF"/>
          <w:sz w:val="24"/>
          <w:u w:val="single" w:color="0000FF"/>
        </w:rPr>
        <w:t>утвержденный приказом Министерства образования и</w:t>
      </w:r>
      <w:r>
        <w:rPr>
          <w:color w:val="0000FF"/>
          <w:sz w:val="24"/>
        </w:rPr>
        <w:t xml:space="preserve"> </w:t>
      </w:r>
      <w:r>
        <w:rPr>
          <w:color w:val="0000FF"/>
          <w:sz w:val="24"/>
          <w:u w:val="single" w:color="0000FF"/>
        </w:rPr>
        <w:t>науки Российской Федерации от 22.03.2021 г. № 115</w:t>
      </w:r>
      <w:r>
        <w:rPr>
          <w:sz w:val="24"/>
        </w:rPr>
        <w:t>» (в действующей редакции);</w:t>
      </w:r>
    </w:p>
    <w:p w:rsidR="003D6D0A" w:rsidRDefault="00D47744">
      <w:pPr>
        <w:pStyle w:val="a4"/>
        <w:numPr>
          <w:ilvl w:val="0"/>
          <w:numId w:val="13"/>
        </w:numPr>
        <w:tabs>
          <w:tab w:val="left" w:pos="1121"/>
        </w:tabs>
        <w:ind w:left="285" w:right="140" w:firstLine="568"/>
        <w:jc w:val="both"/>
        <w:rPr>
          <w:sz w:val="24"/>
        </w:rPr>
      </w:pPr>
      <w:r>
        <w:rPr>
          <w:sz w:val="24"/>
        </w:rPr>
        <w:t>Приказа Министерства просвещения России от 07.10.2022 №888 «О внесении изменений в Порядок организации и осуществления образовательной деятельности по основным образовательным программам - образовательным программам начального общего, основного общего и среднего общего образования;</w:t>
      </w:r>
    </w:p>
    <w:p w:rsidR="003D6D0A" w:rsidRDefault="00D47744">
      <w:pPr>
        <w:pStyle w:val="a4"/>
        <w:numPr>
          <w:ilvl w:val="0"/>
          <w:numId w:val="13"/>
        </w:numPr>
        <w:tabs>
          <w:tab w:val="left" w:pos="1320"/>
        </w:tabs>
        <w:ind w:left="285" w:right="140" w:firstLine="688"/>
        <w:jc w:val="both"/>
        <w:rPr>
          <w:sz w:val="24"/>
        </w:rPr>
      </w:pPr>
      <w:r>
        <w:rPr>
          <w:sz w:val="24"/>
        </w:rPr>
        <w:t>Приказа Министерства просвещения России от 02.08.2022 № 653 «Об утверждении федерального перечня электронных образовательных ресурсов, допущенных к использованию при реализации имеющих государственную аккредитацию образовательных программ НОО, ООО, СОО»;</w:t>
      </w:r>
    </w:p>
    <w:p w:rsidR="003D6D0A" w:rsidRDefault="00D47744">
      <w:pPr>
        <w:pStyle w:val="a4"/>
        <w:numPr>
          <w:ilvl w:val="0"/>
          <w:numId w:val="13"/>
        </w:numPr>
        <w:tabs>
          <w:tab w:val="left" w:pos="1203"/>
        </w:tabs>
        <w:ind w:left="285" w:right="199" w:firstLine="568"/>
        <w:jc w:val="both"/>
        <w:rPr>
          <w:sz w:val="24"/>
        </w:rPr>
      </w:pPr>
      <w:r>
        <w:rPr>
          <w:sz w:val="24"/>
        </w:rPr>
        <w:t>Концепции развития математического образования в РФ (Распоряжение Правительства РФ от 24.12.2013 № 2506-р)</w:t>
      </w:r>
    </w:p>
    <w:p w:rsidR="003D6D0A" w:rsidRDefault="00D47744">
      <w:pPr>
        <w:pStyle w:val="a4"/>
        <w:numPr>
          <w:ilvl w:val="0"/>
          <w:numId w:val="13"/>
        </w:numPr>
        <w:tabs>
          <w:tab w:val="left" w:pos="1094"/>
        </w:tabs>
        <w:ind w:left="1094" w:hanging="240"/>
        <w:jc w:val="both"/>
        <w:rPr>
          <w:sz w:val="24"/>
        </w:rPr>
      </w:pP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 w:rsidR="001A279D">
        <w:rPr>
          <w:sz w:val="24"/>
        </w:rPr>
        <w:t xml:space="preserve">филиала МАОУ </w:t>
      </w:r>
      <w:proofErr w:type="spellStart"/>
      <w:r w:rsidR="001A279D">
        <w:rPr>
          <w:sz w:val="24"/>
        </w:rPr>
        <w:t>Черемшанская</w:t>
      </w:r>
      <w:proofErr w:type="spellEnd"/>
      <w:r w:rsidR="001A279D">
        <w:rPr>
          <w:sz w:val="24"/>
        </w:rPr>
        <w:t xml:space="preserve"> СОШ-</w:t>
      </w:r>
      <w:proofErr w:type="spellStart"/>
      <w:r w:rsidR="001A279D">
        <w:rPr>
          <w:sz w:val="24"/>
        </w:rPr>
        <w:t>Первопесьяновская</w:t>
      </w:r>
      <w:proofErr w:type="spellEnd"/>
      <w:r w:rsidR="001A279D">
        <w:rPr>
          <w:sz w:val="24"/>
        </w:rPr>
        <w:t xml:space="preserve"> СОШ</w:t>
      </w:r>
      <w:r>
        <w:rPr>
          <w:spacing w:val="-2"/>
          <w:sz w:val="24"/>
        </w:rPr>
        <w:t>;</w:t>
      </w:r>
    </w:p>
    <w:p w:rsidR="003D6D0A" w:rsidRDefault="00D47744">
      <w:pPr>
        <w:pStyle w:val="a4"/>
        <w:numPr>
          <w:ilvl w:val="0"/>
          <w:numId w:val="13"/>
        </w:numPr>
        <w:tabs>
          <w:tab w:val="left" w:pos="1121"/>
        </w:tabs>
        <w:ind w:left="285" w:right="203" w:firstLine="568"/>
        <w:jc w:val="both"/>
        <w:rPr>
          <w:sz w:val="24"/>
        </w:rPr>
      </w:pPr>
      <w:r>
        <w:rPr>
          <w:sz w:val="24"/>
        </w:rPr>
        <w:t xml:space="preserve">Учебного плана МАОУ </w:t>
      </w:r>
      <w:proofErr w:type="spellStart"/>
      <w:r w:rsidR="00F810D4">
        <w:rPr>
          <w:sz w:val="24"/>
        </w:rPr>
        <w:t>Черемшанская</w:t>
      </w:r>
      <w:proofErr w:type="spellEnd"/>
      <w:r w:rsidR="00F810D4">
        <w:rPr>
          <w:sz w:val="24"/>
        </w:rPr>
        <w:t xml:space="preserve"> СОШ</w:t>
      </w:r>
    </w:p>
    <w:p w:rsidR="003D6D0A" w:rsidRDefault="00D47744">
      <w:pPr>
        <w:pStyle w:val="a4"/>
        <w:numPr>
          <w:ilvl w:val="0"/>
          <w:numId w:val="13"/>
        </w:numPr>
        <w:tabs>
          <w:tab w:val="left" w:pos="1342"/>
        </w:tabs>
        <w:ind w:left="285" w:right="204" w:firstLine="568"/>
        <w:jc w:val="both"/>
        <w:rPr>
          <w:sz w:val="24"/>
        </w:rPr>
      </w:pPr>
      <w:r>
        <w:rPr>
          <w:sz w:val="24"/>
        </w:rPr>
        <w:t xml:space="preserve">Положения о рабочих программах по учебному предмету </w:t>
      </w:r>
      <w:r w:rsidR="00F810D4">
        <w:rPr>
          <w:sz w:val="24"/>
        </w:rPr>
        <w:t xml:space="preserve">педагогов МАОУ </w:t>
      </w:r>
      <w:proofErr w:type="spellStart"/>
      <w:r w:rsidR="00F810D4">
        <w:rPr>
          <w:sz w:val="24"/>
        </w:rPr>
        <w:t>Черемшанская</w:t>
      </w:r>
      <w:proofErr w:type="spellEnd"/>
      <w:r w:rsidR="00F810D4">
        <w:rPr>
          <w:sz w:val="24"/>
        </w:rPr>
        <w:t xml:space="preserve"> СОШ</w:t>
      </w:r>
      <w:r>
        <w:rPr>
          <w:sz w:val="24"/>
        </w:rPr>
        <w:t>;</w:t>
      </w:r>
    </w:p>
    <w:p w:rsidR="003D6D0A" w:rsidRDefault="00D47744">
      <w:pPr>
        <w:pStyle w:val="a4"/>
        <w:numPr>
          <w:ilvl w:val="0"/>
          <w:numId w:val="13"/>
        </w:numPr>
        <w:tabs>
          <w:tab w:val="left" w:pos="1465"/>
        </w:tabs>
        <w:ind w:left="1465" w:hanging="611"/>
        <w:jc w:val="both"/>
        <w:rPr>
          <w:sz w:val="24"/>
        </w:rPr>
      </w:pPr>
      <w:proofErr w:type="gramStart"/>
      <w:r>
        <w:rPr>
          <w:sz w:val="24"/>
        </w:rPr>
        <w:t>Федеральной</w:t>
      </w:r>
      <w:r>
        <w:rPr>
          <w:spacing w:val="64"/>
          <w:w w:val="150"/>
          <w:sz w:val="24"/>
        </w:rPr>
        <w:t xml:space="preserve">  </w:t>
      </w:r>
      <w:r>
        <w:rPr>
          <w:sz w:val="24"/>
        </w:rPr>
        <w:t>рабочей</w:t>
      </w:r>
      <w:proofErr w:type="gramEnd"/>
      <w:r>
        <w:rPr>
          <w:spacing w:val="64"/>
          <w:w w:val="150"/>
          <w:sz w:val="24"/>
        </w:rPr>
        <w:t xml:space="preserve">  </w:t>
      </w:r>
      <w:r>
        <w:rPr>
          <w:sz w:val="24"/>
        </w:rPr>
        <w:t>программы</w:t>
      </w:r>
      <w:r>
        <w:rPr>
          <w:spacing w:val="65"/>
          <w:w w:val="150"/>
          <w:sz w:val="24"/>
        </w:rPr>
        <w:t xml:space="preserve">  </w:t>
      </w:r>
      <w:r>
        <w:rPr>
          <w:sz w:val="24"/>
        </w:rPr>
        <w:t>среднего</w:t>
      </w:r>
      <w:r>
        <w:rPr>
          <w:spacing w:val="63"/>
          <w:w w:val="150"/>
          <w:sz w:val="24"/>
        </w:rPr>
        <w:t xml:space="preserve">  </w:t>
      </w:r>
      <w:r>
        <w:rPr>
          <w:sz w:val="24"/>
        </w:rPr>
        <w:t>общего</w:t>
      </w:r>
      <w:r>
        <w:rPr>
          <w:spacing w:val="65"/>
          <w:w w:val="150"/>
          <w:sz w:val="24"/>
        </w:rPr>
        <w:t xml:space="preserve">  </w:t>
      </w:r>
      <w:r>
        <w:rPr>
          <w:spacing w:val="-2"/>
          <w:sz w:val="24"/>
        </w:rPr>
        <w:t>образования</w:t>
      </w:r>
    </w:p>
    <w:p w:rsidR="003D6D0A" w:rsidRDefault="00D47744">
      <w:pPr>
        <w:pStyle w:val="a3"/>
        <w:ind w:left="285"/>
      </w:pPr>
      <w:r>
        <w:t>«Математика»</w:t>
      </w:r>
      <w:r>
        <w:rPr>
          <w:spacing w:val="-8"/>
        </w:rPr>
        <w:t xml:space="preserve"> </w:t>
      </w:r>
      <w:r>
        <w:t>(базовый</w:t>
      </w:r>
      <w:r>
        <w:rPr>
          <w:spacing w:val="1"/>
        </w:rPr>
        <w:t xml:space="preserve"> </w:t>
      </w:r>
      <w:r>
        <w:t>уровень)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 xml:space="preserve">10-11-х </w:t>
      </w:r>
      <w:r>
        <w:rPr>
          <w:spacing w:val="-2"/>
        </w:rPr>
        <w:t>классов.</w:t>
      </w:r>
    </w:p>
    <w:p w:rsidR="003D6D0A" w:rsidRDefault="003D6D0A">
      <w:pPr>
        <w:pStyle w:val="a3"/>
        <w:ind w:left="0"/>
        <w:jc w:val="left"/>
      </w:pPr>
    </w:p>
    <w:p w:rsidR="003D6D0A" w:rsidRDefault="003D6D0A">
      <w:pPr>
        <w:pStyle w:val="a3"/>
        <w:spacing w:before="3"/>
        <w:ind w:left="0"/>
        <w:jc w:val="left"/>
      </w:pPr>
    </w:p>
    <w:p w:rsidR="003D6D0A" w:rsidRDefault="00D47744">
      <w:pPr>
        <w:pStyle w:val="1"/>
        <w:ind w:right="62"/>
      </w:pPr>
      <w:r>
        <w:t>ОБЩАЯ</w:t>
      </w:r>
      <w:r>
        <w:rPr>
          <w:spacing w:val="-8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ЭЛЕКТИВНОГО</w:t>
      </w:r>
      <w:r>
        <w:rPr>
          <w:spacing w:val="-3"/>
        </w:rPr>
        <w:t xml:space="preserve"> </w:t>
      </w:r>
      <w:r>
        <w:rPr>
          <w:spacing w:val="-2"/>
        </w:rPr>
        <w:t>КУРСА</w:t>
      </w:r>
    </w:p>
    <w:p w:rsidR="003D6D0A" w:rsidRDefault="00D47744">
      <w:pPr>
        <w:spacing w:before="27"/>
        <w:ind w:left="64" w:right="22"/>
        <w:jc w:val="center"/>
        <w:rPr>
          <w:b/>
          <w:spacing w:val="-2"/>
          <w:sz w:val="24"/>
        </w:rPr>
      </w:pPr>
      <w:r>
        <w:rPr>
          <w:b/>
          <w:sz w:val="24"/>
        </w:rPr>
        <w:t>«ПРАКТИКУМ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МАТЕМАТИКЕ»</w:t>
      </w:r>
    </w:p>
    <w:p w:rsidR="001D4041" w:rsidRDefault="001D4041">
      <w:pPr>
        <w:spacing w:before="27"/>
        <w:ind w:left="64" w:right="22"/>
        <w:jc w:val="center"/>
        <w:rPr>
          <w:b/>
          <w:sz w:val="24"/>
        </w:rPr>
      </w:pPr>
    </w:p>
    <w:p w:rsidR="003D6D0A" w:rsidRDefault="00D47744">
      <w:pPr>
        <w:pStyle w:val="a3"/>
        <w:ind w:left="122" w:right="140" w:firstLine="446"/>
      </w:pPr>
      <w:r>
        <w:t>Важность</w:t>
      </w:r>
      <w:r>
        <w:rPr>
          <w:spacing w:val="-3"/>
        </w:rPr>
        <w:t xml:space="preserve"> </w:t>
      </w:r>
      <w:r>
        <w:t>элективного</w:t>
      </w:r>
      <w:r>
        <w:rPr>
          <w:spacing w:val="-6"/>
        </w:rPr>
        <w:t xml:space="preserve"> </w:t>
      </w:r>
      <w:r>
        <w:t>курса «Практикум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математике»</w:t>
      </w:r>
      <w:r>
        <w:rPr>
          <w:spacing w:val="-9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 xml:space="preserve">общего образования обусловлена практической значимостью </w:t>
      </w:r>
      <w:proofErr w:type="spellStart"/>
      <w:r>
        <w:t>метапредметных</w:t>
      </w:r>
      <w:proofErr w:type="spellEnd"/>
      <w:r>
        <w:rPr>
          <w:spacing w:val="40"/>
        </w:rPr>
        <w:t xml:space="preserve"> </w:t>
      </w:r>
      <w:r>
        <w:t>и предметных результатов обучения математики в направлении личностного развития обучающихся, формирования функциональной математической грамотности, изучения других учебных дисциплин; а также как средство обобщения учебного материала в процессе подготовки</w:t>
      </w:r>
      <w:r>
        <w:rPr>
          <w:spacing w:val="40"/>
        </w:rPr>
        <w:t xml:space="preserve"> </w:t>
      </w:r>
      <w:r w:rsidR="00F810D4">
        <w:t>к ГИ</w:t>
      </w:r>
      <w:r>
        <w:t>А.</w:t>
      </w:r>
    </w:p>
    <w:p w:rsidR="003D6D0A" w:rsidRDefault="003D6D0A">
      <w:pPr>
        <w:pStyle w:val="a3"/>
        <w:sectPr w:rsidR="003D6D0A" w:rsidSect="001D4041">
          <w:pgSz w:w="11910" w:h="16390"/>
          <w:pgMar w:top="426" w:right="708" w:bottom="280" w:left="1700" w:header="720" w:footer="720" w:gutter="0"/>
          <w:cols w:space="720"/>
        </w:sectPr>
      </w:pPr>
    </w:p>
    <w:p w:rsidR="003D6D0A" w:rsidRDefault="00D47744">
      <w:pPr>
        <w:pStyle w:val="a3"/>
        <w:spacing w:before="62"/>
        <w:ind w:right="137" w:firstLine="707"/>
      </w:pPr>
      <w:r>
        <w:lastRenderedPageBreak/>
        <w:t>Логическое мышление, формируемое при обобщении математических знаний и построении цепочки логических утверждений в ходе решения математических задач, умение выдвигать и опровергать гипотезы</w:t>
      </w:r>
      <w:r>
        <w:rPr>
          <w:spacing w:val="-1"/>
        </w:rPr>
        <w:t xml:space="preserve"> </w:t>
      </w:r>
      <w:r>
        <w:t>непосредственно используются при подготовке к итоговой государственной аттестации.</w:t>
      </w:r>
    </w:p>
    <w:p w:rsidR="003D6D0A" w:rsidRDefault="00D47744">
      <w:pPr>
        <w:pStyle w:val="a3"/>
        <w:spacing w:before="1"/>
        <w:ind w:right="138" w:firstLine="707"/>
      </w:pPr>
      <w:r>
        <w:t xml:space="preserve">Отличительной особенностью программы является включение в курс задач, решаемых на уровне интуитивного познания, и </w:t>
      </w:r>
      <w:proofErr w:type="spellStart"/>
      <w:r>
        <w:t>определѐнным</w:t>
      </w:r>
      <w:proofErr w:type="spellEnd"/>
      <w:r>
        <w:t xml:space="preserve"> образом организованная работа над ними, что способствуют развитию логического и пространственного мышления, стимулирует протекание интуитивных процессов, мотивирует к дальнейшей систематизации математических знаний.</w:t>
      </w:r>
    </w:p>
    <w:p w:rsidR="003D6D0A" w:rsidRDefault="00D47744">
      <w:pPr>
        <w:pStyle w:val="a3"/>
        <w:ind w:right="137" w:firstLine="707"/>
      </w:pPr>
      <w:r>
        <w:t>Основными содержательными линиями учебного курса «Практикум по математике» в 11 классах являются: «Текстовые задачи», «Тождественные</w:t>
      </w:r>
      <w:r>
        <w:rPr>
          <w:spacing w:val="40"/>
        </w:rPr>
        <w:t xml:space="preserve"> </w:t>
      </w:r>
      <w:r>
        <w:t>преобразования выражений», «Планиметрия», «Уравнения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неравенства».</w:t>
      </w:r>
      <w:r>
        <w:rPr>
          <w:spacing w:val="-1"/>
        </w:rPr>
        <w:t xml:space="preserve"> </w:t>
      </w:r>
      <w:r>
        <w:t>Формирование логических умений распределяется по содержательным линиям</w:t>
      </w:r>
      <w:r>
        <w:rPr>
          <w:spacing w:val="40"/>
        </w:rPr>
        <w:t xml:space="preserve"> </w:t>
      </w:r>
      <w:r>
        <w:t>и по годам обучения на уровне среднего общего образования.</w:t>
      </w:r>
    </w:p>
    <w:p w:rsidR="003D6D0A" w:rsidRDefault="00D47744">
      <w:pPr>
        <w:pStyle w:val="a3"/>
        <w:ind w:right="139" w:firstLine="707"/>
      </w:pPr>
      <w:r>
        <w:t xml:space="preserve">Содержание образования, соответствующее предметным результатам освоения программы по математике, </w:t>
      </w:r>
      <w:proofErr w:type="spellStart"/>
      <w:r>
        <w:t>распределѐнным</w:t>
      </w:r>
      <w:proofErr w:type="spellEnd"/>
      <w:r>
        <w:t xml:space="preserve"> по годам обучения, структурировано таким образом, чтобы овладение математическими понятиями и навыками осуществлялось последовательно и поступательно,</w:t>
      </w:r>
      <w:r>
        <w:rPr>
          <w:spacing w:val="40"/>
        </w:rPr>
        <w:t xml:space="preserve"> </w:t>
      </w:r>
      <w:r>
        <w:t>с соблюдением принципа преемственности, чтобы новые знания включались</w:t>
      </w:r>
      <w:r>
        <w:rPr>
          <w:spacing w:val="40"/>
        </w:rPr>
        <w:t xml:space="preserve"> </w:t>
      </w:r>
      <w:r>
        <w:t>в общую систему геометрических представлений</w:t>
      </w:r>
      <w:r>
        <w:rPr>
          <w:spacing w:val="40"/>
        </w:rPr>
        <w:t xml:space="preserve"> </w:t>
      </w:r>
      <w:r>
        <w:t>обучающихся, расширяя</w:t>
      </w:r>
      <w:r>
        <w:rPr>
          <w:spacing w:val="40"/>
        </w:rPr>
        <w:t xml:space="preserve"> </w:t>
      </w:r>
      <w:r>
        <w:t xml:space="preserve">и углубляя </w:t>
      </w:r>
      <w:proofErr w:type="spellStart"/>
      <w:r>
        <w:t>еѐ</w:t>
      </w:r>
      <w:proofErr w:type="spellEnd"/>
      <w:r>
        <w:t>, образуя прочные множественные связи.</w:t>
      </w:r>
    </w:p>
    <w:p w:rsidR="003D6D0A" w:rsidRDefault="003D6D0A">
      <w:pPr>
        <w:pStyle w:val="a3"/>
        <w:ind w:left="0"/>
        <w:jc w:val="left"/>
      </w:pPr>
    </w:p>
    <w:p w:rsidR="003D6D0A" w:rsidRDefault="003D6D0A">
      <w:pPr>
        <w:pStyle w:val="a3"/>
        <w:spacing w:before="8"/>
        <w:ind w:left="0"/>
        <w:jc w:val="left"/>
      </w:pPr>
    </w:p>
    <w:p w:rsidR="003D6D0A" w:rsidRDefault="00D47744">
      <w:pPr>
        <w:pStyle w:val="1"/>
        <w:ind w:right="59"/>
      </w:pPr>
      <w:bookmarkStart w:id="0" w:name="_GoBack"/>
      <w:bookmarkEnd w:id="0"/>
      <w:r>
        <w:t>ЦЕЛИ</w:t>
      </w:r>
      <w:r>
        <w:rPr>
          <w:spacing w:val="-3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ЭЛЕКТИВНОГО</w:t>
      </w:r>
      <w:r>
        <w:rPr>
          <w:spacing w:val="-3"/>
        </w:rPr>
        <w:t xml:space="preserve"> </w:t>
      </w:r>
      <w:r>
        <w:rPr>
          <w:spacing w:val="-4"/>
        </w:rPr>
        <w:t>КУРСА</w:t>
      </w:r>
    </w:p>
    <w:p w:rsidR="003D6D0A" w:rsidRDefault="00D47744">
      <w:pPr>
        <w:pStyle w:val="a3"/>
        <w:ind w:right="139" w:firstLine="707"/>
      </w:pPr>
      <w:r>
        <w:t>Цель освоения программы элективного курса «Практикум по математике» на базовом уровне обучения – общеобразовательное и общекультурное развитие обучающихся через обеспечение возможности приобретения и использования систематических математических знаний и действий, возможности успешного продолжения образования по специальностям, не связанным</w:t>
      </w:r>
      <w:r>
        <w:rPr>
          <w:spacing w:val="40"/>
        </w:rPr>
        <w:t xml:space="preserve"> </w:t>
      </w:r>
      <w:r>
        <w:t>с прикладным использованием математики.</w:t>
      </w:r>
    </w:p>
    <w:p w:rsidR="003D6D0A" w:rsidRDefault="00D47744">
      <w:pPr>
        <w:pStyle w:val="a3"/>
        <w:ind w:right="141" w:firstLine="707"/>
      </w:pPr>
      <w:r>
        <w:t>Приоритетными задачами освоения учебного курса «Геометрии» на базовом</w:t>
      </w:r>
      <w:r>
        <w:rPr>
          <w:spacing w:val="80"/>
        </w:rPr>
        <w:t xml:space="preserve"> </w:t>
      </w:r>
      <w:r>
        <w:t>уровне в 11 классах являются:</w:t>
      </w:r>
    </w:p>
    <w:p w:rsidR="003D6D0A" w:rsidRDefault="00D47744">
      <w:pPr>
        <w:pStyle w:val="a4"/>
        <w:numPr>
          <w:ilvl w:val="0"/>
          <w:numId w:val="12"/>
        </w:numPr>
        <w:tabs>
          <w:tab w:val="left" w:pos="680"/>
        </w:tabs>
        <w:ind w:right="144" w:firstLine="283"/>
        <w:rPr>
          <w:sz w:val="24"/>
        </w:rPr>
      </w:pPr>
      <w:r>
        <w:rPr>
          <w:sz w:val="24"/>
        </w:rPr>
        <w:t>формирование центральных математических понятий (число, величина, геометрическая фигура, переменная, вероятность, функция), обеспечивающих преемственность и перспективность математического образования обучающихся;</w:t>
      </w:r>
    </w:p>
    <w:p w:rsidR="003D6D0A" w:rsidRDefault="00D47744">
      <w:pPr>
        <w:pStyle w:val="a4"/>
        <w:numPr>
          <w:ilvl w:val="0"/>
          <w:numId w:val="12"/>
        </w:numPr>
        <w:tabs>
          <w:tab w:val="left" w:pos="516"/>
        </w:tabs>
        <w:ind w:right="141" w:firstLine="283"/>
        <w:rPr>
          <w:sz w:val="24"/>
        </w:rPr>
      </w:pPr>
      <w:r>
        <w:rPr>
          <w:sz w:val="24"/>
        </w:rPr>
        <w:t xml:space="preserve">подведение учащихся на доступном для них уровне к осознанию взаимосвязи математики и окружающего мира, пони мание математики как части общей культуры </w:t>
      </w:r>
      <w:r>
        <w:rPr>
          <w:spacing w:val="-2"/>
          <w:sz w:val="24"/>
        </w:rPr>
        <w:t>человечества;</w:t>
      </w:r>
    </w:p>
    <w:p w:rsidR="003D6D0A" w:rsidRDefault="00D47744">
      <w:pPr>
        <w:pStyle w:val="a4"/>
        <w:numPr>
          <w:ilvl w:val="0"/>
          <w:numId w:val="12"/>
        </w:numPr>
        <w:tabs>
          <w:tab w:val="left" w:pos="480"/>
        </w:tabs>
        <w:ind w:right="147" w:firstLine="283"/>
        <w:rPr>
          <w:sz w:val="24"/>
        </w:rPr>
      </w:pPr>
      <w:r>
        <w:rPr>
          <w:sz w:val="24"/>
        </w:rPr>
        <w:t xml:space="preserve">развитие интеллектуальных и творческих способностей учащихся, познавательной активности, исследовательских умений, критичности мышления, интереса к изучению </w:t>
      </w:r>
      <w:r>
        <w:rPr>
          <w:spacing w:val="-2"/>
          <w:sz w:val="24"/>
        </w:rPr>
        <w:t>математики;</w:t>
      </w:r>
    </w:p>
    <w:p w:rsidR="003D6D0A" w:rsidRDefault="00D47744">
      <w:pPr>
        <w:pStyle w:val="a4"/>
        <w:numPr>
          <w:ilvl w:val="0"/>
          <w:numId w:val="12"/>
        </w:numPr>
        <w:tabs>
          <w:tab w:val="left" w:pos="471"/>
        </w:tabs>
        <w:ind w:right="138" w:firstLine="283"/>
        <w:rPr>
          <w:sz w:val="24"/>
        </w:rPr>
      </w:pPr>
      <w:r>
        <w:rPr>
          <w:sz w:val="24"/>
        </w:rPr>
        <w:t xml:space="preserve">формирование функциональной математической грамотности: умения распознавать математические аспекты в реальных жизненных ситуациях и при изучении других учебных предметов, проявления зависимостей и закономерностей, формулировать их на языке математики и создавать математические модели, применять освоенный математический аппарат для решения </w:t>
      </w:r>
      <w:proofErr w:type="spellStart"/>
      <w:r>
        <w:rPr>
          <w:sz w:val="24"/>
        </w:rPr>
        <w:t>практикоориентированных</w:t>
      </w:r>
      <w:proofErr w:type="spellEnd"/>
      <w:r>
        <w:rPr>
          <w:sz w:val="24"/>
        </w:rPr>
        <w:t xml:space="preserve"> задач, интерпретировать и оценивать полученные результаты.</w:t>
      </w:r>
    </w:p>
    <w:p w:rsidR="003D6D0A" w:rsidRDefault="003D6D0A">
      <w:pPr>
        <w:pStyle w:val="a3"/>
        <w:ind w:left="0"/>
        <w:jc w:val="left"/>
      </w:pPr>
    </w:p>
    <w:p w:rsidR="003D6D0A" w:rsidRDefault="003D6D0A">
      <w:pPr>
        <w:pStyle w:val="a3"/>
        <w:ind w:left="0"/>
        <w:jc w:val="left"/>
      </w:pPr>
    </w:p>
    <w:p w:rsidR="003D6D0A" w:rsidRDefault="00D47744">
      <w:pPr>
        <w:pStyle w:val="1"/>
        <w:ind w:right="60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1138732</wp:posOffset>
                </wp:positionH>
                <wp:positionV relativeFrom="paragraph">
                  <wp:posOffset>197171</wp:posOffset>
                </wp:positionV>
                <wp:extent cx="5902325" cy="635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023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02325" h="6350">
                              <a:moveTo>
                                <a:pt x="5901817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901817" y="6095"/>
                              </a:lnTo>
                              <a:lnTo>
                                <a:pt x="59018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5FC69" id="Graphic 4" o:spid="_x0000_s1026" style="position:absolute;margin-left:89.65pt;margin-top:15.55pt;width:464.75pt;height:.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023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" path="m5901817,l,,,6095r5901817,l5901817,xe" fillcolor="black" stroked="f">
                <v:path arrowok="t"/>
                <w10:wrap type="topAndBottom" anchorx="page"/>
              </v:shape>
            </w:pict>
          </mc:Fallback>
        </mc:AlternateContent>
      </w:r>
      <w:r>
        <w:t>МЕСТО</w:t>
      </w:r>
      <w:r>
        <w:rPr>
          <w:spacing w:val="-4"/>
        </w:rPr>
        <w:t xml:space="preserve"> </w:t>
      </w:r>
      <w:r>
        <w:t>ЭЛЕКТИВНОГО</w:t>
      </w:r>
      <w:r>
        <w:rPr>
          <w:spacing w:val="-2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rPr>
          <w:spacing w:val="-2"/>
        </w:rPr>
        <w:t>ПЛАНЕ</w:t>
      </w:r>
    </w:p>
    <w:p w:rsidR="003D6D0A" w:rsidRDefault="003D6D0A">
      <w:pPr>
        <w:pStyle w:val="1"/>
        <w:sectPr w:rsidR="003D6D0A">
          <w:pgSz w:w="11910" w:h="16390"/>
          <w:pgMar w:top="1060" w:right="708" w:bottom="280" w:left="1700" w:header="720" w:footer="720" w:gutter="0"/>
          <w:cols w:space="720"/>
        </w:sectPr>
      </w:pPr>
    </w:p>
    <w:p w:rsidR="003D6D0A" w:rsidRDefault="00D47744">
      <w:pPr>
        <w:pStyle w:val="a3"/>
        <w:spacing w:before="62" w:line="242" w:lineRule="auto"/>
        <w:ind w:right="305" w:firstLine="566"/>
        <w:rPr>
          <w:position w:val="1"/>
        </w:rPr>
      </w:pPr>
      <w:r>
        <w:lastRenderedPageBreak/>
        <w:t>Общее</w:t>
      </w:r>
      <w:r>
        <w:rPr>
          <w:spacing w:val="-6"/>
        </w:rPr>
        <w:t xml:space="preserve"> </w:t>
      </w:r>
      <w:r>
        <w:t>число</w:t>
      </w:r>
      <w:r>
        <w:rPr>
          <w:spacing w:val="-6"/>
        </w:rPr>
        <w:t xml:space="preserve"> </w:t>
      </w:r>
      <w:r>
        <w:t>часов,</w:t>
      </w:r>
      <w:r>
        <w:rPr>
          <w:spacing w:val="-6"/>
        </w:rPr>
        <w:t xml:space="preserve"> </w:t>
      </w:r>
      <w:r>
        <w:t>рекомендованных</w:t>
      </w:r>
      <w:r>
        <w:rPr>
          <w:spacing w:val="-5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элективного</w:t>
      </w:r>
      <w:r>
        <w:rPr>
          <w:spacing w:val="-5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 xml:space="preserve">«Практикум по математике» </w:t>
      </w:r>
      <w:r>
        <w:rPr>
          <w:position w:val="1"/>
        </w:rPr>
        <w:t xml:space="preserve">в 11 классе </w:t>
      </w:r>
      <w:r>
        <w:t xml:space="preserve">– </w:t>
      </w:r>
      <w:r w:rsidR="00F810D4">
        <w:rPr>
          <w:position w:val="1"/>
        </w:rPr>
        <w:t xml:space="preserve">64 часов (1 час </w:t>
      </w:r>
      <w:r>
        <w:rPr>
          <w:position w:val="1"/>
        </w:rPr>
        <w:t>в неделю).</w:t>
      </w:r>
    </w:p>
    <w:p w:rsidR="00F810D4" w:rsidRDefault="00F810D4">
      <w:pPr>
        <w:pStyle w:val="1"/>
        <w:spacing w:before="1"/>
        <w:ind w:left="0"/>
      </w:pPr>
    </w:p>
    <w:p w:rsidR="003D6D0A" w:rsidRPr="00F810D4" w:rsidRDefault="00D47744">
      <w:pPr>
        <w:pStyle w:val="1"/>
        <w:spacing w:before="1"/>
        <w:ind w:left="0"/>
      </w:pPr>
      <w:r w:rsidRPr="00F810D4">
        <w:t>СОДЕРЖАНИЕ</w:t>
      </w:r>
      <w:r w:rsidRPr="00F810D4">
        <w:rPr>
          <w:spacing w:val="-3"/>
        </w:rPr>
        <w:t xml:space="preserve"> </w:t>
      </w:r>
      <w:r w:rsidRPr="00F810D4">
        <w:t>ЭЛЕКТИВНОГО</w:t>
      </w:r>
      <w:r w:rsidRPr="00F810D4">
        <w:rPr>
          <w:spacing w:val="-4"/>
        </w:rPr>
        <w:t xml:space="preserve"> КУРСА</w:t>
      </w:r>
    </w:p>
    <w:p w:rsidR="003D6D0A" w:rsidRPr="00F810D4" w:rsidRDefault="003D6D0A">
      <w:pPr>
        <w:pStyle w:val="a3"/>
        <w:spacing w:before="27"/>
        <w:ind w:left="0"/>
        <w:jc w:val="left"/>
        <w:rPr>
          <w:b/>
        </w:rPr>
      </w:pPr>
    </w:p>
    <w:p w:rsidR="003D6D0A" w:rsidRDefault="00D47744">
      <w:pPr>
        <w:spacing w:before="1"/>
        <w:ind w:left="42" w:right="60"/>
        <w:jc w:val="center"/>
        <w:rPr>
          <w:b/>
          <w:sz w:val="24"/>
        </w:rPr>
      </w:pPr>
      <w:r>
        <w:rPr>
          <w:b/>
          <w:sz w:val="24"/>
        </w:rPr>
        <w:t xml:space="preserve">11 </w:t>
      </w:r>
      <w:r>
        <w:rPr>
          <w:b/>
          <w:spacing w:val="-2"/>
          <w:sz w:val="24"/>
        </w:rPr>
        <w:t>КЛАСС</w:t>
      </w:r>
    </w:p>
    <w:p w:rsidR="003D6D0A" w:rsidRDefault="00D47744">
      <w:pPr>
        <w:pStyle w:val="a4"/>
        <w:numPr>
          <w:ilvl w:val="0"/>
          <w:numId w:val="11"/>
        </w:numPr>
        <w:tabs>
          <w:tab w:val="left" w:pos="928"/>
        </w:tabs>
        <w:spacing w:before="19"/>
        <w:rPr>
          <w:sz w:val="24"/>
        </w:rPr>
      </w:pPr>
      <w:r>
        <w:rPr>
          <w:sz w:val="24"/>
        </w:rPr>
        <w:t>«Текстовые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задачи»</w:t>
      </w:r>
    </w:p>
    <w:p w:rsidR="003D6D0A" w:rsidRDefault="00D47744">
      <w:pPr>
        <w:pStyle w:val="a3"/>
        <w:ind w:right="150" w:firstLine="566"/>
      </w:pPr>
      <w:r>
        <w:t>Задачи на проценты, на смеси и сплавы, на движение, на работу, задачи экономического характера.</w:t>
      </w:r>
    </w:p>
    <w:p w:rsidR="003D6D0A" w:rsidRDefault="00D47744">
      <w:pPr>
        <w:pStyle w:val="a4"/>
        <w:numPr>
          <w:ilvl w:val="0"/>
          <w:numId w:val="11"/>
        </w:numPr>
        <w:tabs>
          <w:tab w:val="left" w:pos="928"/>
        </w:tabs>
        <w:rPr>
          <w:sz w:val="24"/>
        </w:rPr>
      </w:pPr>
      <w:r>
        <w:rPr>
          <w:sz w:val="24"/>
        </w:rPr>
        <w:t>«Тождественные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выражений»</w:t>
      </w:r>
    </w:p>
    <w:p w:rsidR="003D6D0A" w:rsidRDefault="00D47744">
      <w:pPr>
        <w:pStyle w:val="a3"/>
        <w:ind w:right="137" w:firstLine="566"/>
      </w:pPr>
      <w:r>
        <w:t>Преобразования числовых и алгебраических выражений, степень с действительным показателем; преобразование выражений, содержащих радикалы; преобразование тригонометрический выражений; проценты, пропорции, прогрессии. Свойства степени с рациональным показателем. Логарифм. Свойства логарифмов. Преобразования логарифмических выражений.</w:t>
      </w:r>
    </w:p>
    <w:p w:rsidR="003D6D0A" w:rsidRDefault="00D47744">
      <w:pPr>
        <w:pStyle w:val="a4"/>
        <w:numPr>
          <w:ilvl w:val="0"/>
          <w:numId w:val="11"/>
        </w:numPr>
        <w:tabs>
          <w:tab w:val="left" w:pos="928"/>
        </w:tabs>
        <w:spacing w:before="1"/>
        <w:rPr>
          <w:sz w:val="24"/>
        </w:rPr>
      </w:pPr>
      <w:r>
        <w:rPr>
          <w:spacing w:val="-2"/>
          <w:sz w:val="24"/>
        </w:rPr>
        <w:t>«Планиметрия»</w:t>
      </w:r>
    </w:p>
    <w:p w:rsidR="003D6D0A" w:rsidRDefault="00D47744">
      <w:pPr>
        <w:pStyle w:val="a3"/>
        <w:ind w:right="140" w:firstLine="566"/>
      </w:pPr>
      <w:r>
        <w:t xml:space="preserve">Треугольники, четырехугольники, окружность, n-угольники. </w:t>
      </w:r>
      <w:proofErr w:type="spellStart"/>
      <w:r>
        <w:t>Сойства</w:t>
      </w:r>
      <w:proofErr w:type="spellEnd"/>
      <w:r>
        <w:t xml:space="preserve"> и числовые </w:t>
      </w:r>
      <w:r>
        <w:rPr>
          <w:spacing w:val="-2"/>
        </w:rPr>
        <w:t>характеристики.</w:t>
      </w:r>
    </w:p>
    <w:p w:rsidR="003D6D0A" w:rsidRDefault="00D47744">
      <w:pPr>
        <w:pStyle w:val="a4"/>
        <w:numPr>
          <w:ilvl w:val="0"/>
          <w:numId w:val="11"/>
        </w:numPr>
        <w:tabs>
          <w:tab w:val="left" w:pos="928"/>
        </w:tabs>
        <w:rPr>
          <w:sz w:val="24"/>
        </w:rPr>
      </w:pPr>
      <w:r>
        <w:rPr>
          <w:sz w:val="24"/>
        </w:rPr>
        <w:t>«Уравнения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неравенства»</w:t>
      </w:r>
    </w:p>
    <w:p w:rsidR="003D6D0A" w:rsidRDefault="00D47744">
      <w:pPr>
        <w:pStyle w:val="a3"/>
        <w:ind w:right="137" w:firstLine="566"/>
      </w:pPr>
      <w:r>
        <w:t xml:space="preserve">Иррациональные, показательные, логарифмические и </w:t>
      </w:r>
      <w:proofErr w:type="spellStart"/>
      <w:r>
        <w:t>прострейшие</w:t>
      </w:r>
      <w:proofErr w:type="spellEnd"/>
      <w:r>
        <w:t xml:space="preserve"> тригонометрические уравнения. Степенные, логарифмические и показательные </w:t>
      </w:r>
      <w:r>
        <w:rPr>
          <w:spacing w:val="-2"/>
        </w:rPr>
        <w:t>неравенства.</w:t>
      </w:r>
    </w:p>
    <w:p w:rsidR="003D6D0A" w:rsidRDefault="003D6D0A">
      <w:pPr>
        <w:pStyle w:val="a3"/>
        <w:spacing w:before="269"/>
        <w:ind w:left="0"/>
        <w:jc w:val="left"/>
      </w:pPr>
    </w:p>
    <w:p w:rsidR="003D6D0A" w:rsidRDefault="00D47744">
      <w:pPr>
        <w:pStyle w:val="1"/>
        <w:ind w:right="64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1138732</wp:posOffset>
                </wp:positionH>
                <wp:positionV relativeFrom="paragraph">
                  <wp:posOffset>206530</wp:posOffset>
                </wp:positionV>
                <wp:extent cx="5902325" cy="635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023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02325" h="6350">
                              <a:moveTo>
                                <a:pt x="590181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901817" y="6096"/>
                              </a:lnTo>
                              <a:lnTo>
                                <a:pt x="59018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C33426" id="Graphic 6" o:spid="_x0000_s1026" style="position:absolute;margin-left:89.65pt;margin-top:16.25pt;width:464.75pt;height:.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023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" path="m5901817,l,,,6096r5901817,l5901817,xe" fillcolor="black" stroked="f">
                <v:path arrowok="t"/>
                <w10:wrap type="topAndBottom" anchorx="page"/>
              </v:shape>
            </w:pict>
          </mc:Fallback>
        </mc:AlternateContent>
      </w:r>
      <w:r>
        <w:t>ПЛАНИРУЕМЫЕ</w:t>
      </w:r>
      <w:r>
        <w:rPr>
          <w:spacing w:val="-3"/>
        </w:rPr>
        <w:t xml:space="preserve"> </w:t>
      </w:r>
      <w:r>
        <w:rPr>
          <w:spacing w:val="-2"/>
        </w:rPr>
        <w:t>РЕЗУЛЬТАТЫ</w:t>
      </w:r>
    </w:p>
    <w:p w:rsidR="003D6D0A" w:rsidRDefault="00D47744">
      <w:pPr>
        <w:pStyle w:val="a3"/>
        <w:spacing w:line="264" w:lineRule="auto"/>
        <w:ind w:left="122" w:right="141" w:firstLine="446"/>
      </w:pPr>
      <w:r>
        <w:t xml:space="preserve">Планируемые результаты освоения программы по математике включают личностные, </w:t>
      </w:r>
      <w:proofErr w:type="spellStart"/>
      <w:r>
        <w:t>метапредметные</w:t>
      </w:r>
      <w:proofErr w:type="spellEnd"/>
      <w:r>
        <w:t xml:space="preserve"> результаты за весь период обучения</w:t>
      </w:r>
      <w:r>
        <w:rPr>
          <w:spacing w:val="40"/>
        </w:rPr>
        <w:t xml:space="preserve"> </w:t>
      </w:r>
      <w:r>
        <w:t xml:space="preserve">на уровне среднего общего образования, а также предметные достижения обучающегося за каждый год </w:t>
      </w:r>
      <w:r>
        <w:rPr>
          <w:spacing w:val="-2"/>
        </w:rPr>
        <w:t>обучения.</w:t>
      </w:r>
    </w:p>
    <w:p w:rsidR="003D6D0A" w:rsidRDefault="003D6D0A">
      <w:pPr>
        <w:pStyle w:val="a3"/>
        <w:spacing w:before="44"/>
        <w:ind w:left="0"/>
        <w:jc w:val="left"/>
      </w:pPr>
    </w:p>
    <w:p w:rsidR="003D6D0A" w:rsidRDefault="00D47744">
      <w:pPr>
        <w:pStyle w:val="1"/>
        <w:spacing w:before="1"/>
        <w:ind w:left="0"/>
      </w:pPr>
      <w:r>
        <w:t xml:space="preserve">ЛИЧНОСТНЫЕ </w:t>
      </w:r>
      <w:r>
        <w:rPr>
          <w:spacing w:val="-2"/>
        </w:rPr>
        <w:t>РЕЗУЛЬТАТЫ</w:t>
      </w:r>
    </w:p>
    <w:p w:rsidR="003D6D0A" w:rsidRDefault="003D6D0A">
      <w:pPr>
        <w:pStyle w:val="a3"/>
        <w:spacing w:before="19"/>
        <w:ind w:left="0"/>
        <w:jc w:val="left"/>
        <w:rPr>
          <w:b/>
        </w:rPr>
      </w:pPr>
    </w:p>
    <w:p w:rsidR="003D6D0A" w:rsidRDefault="00D47744">
      <w:pPr>
        <w:pStyle w:val="a3"/>
        <w:ind w:right="142" w:firstLine="599"/>
      </w:pPr>
      <w:r>
        <w:t>В результате изучения математики на уровне среднего общего образования у обучающегося будут сформированы следующие личностные результаты:</w:t>
      </w:r>
    </w:p>
    <w:p w:rsidR="003D6D0A" w:rsidRDefault="00D47744">
      <w:pPr>
        <w:pStyle w:val="2"/>
        <w:spacing w:before="5" w:line="274" w:lineRule="exact"/>
      </w:pPr>
      <w:r>
        <w:t>Гражданское</w:t>
      </w:r>
      <w:r>
        <w:rPr>
          <w:spacing w:val="-8"/>
        </w:rPr>
        <w:t xml:space="preserve"> </w:t>
      </w:r>
      <w:r>
        <w:rPr>
          <w:spacing w:val="-2"/>
        </w:rPr>
        <w:t>воспитание:</w:t>
      </w:r>
    </w:p>
    <w:p w:rsidR="003D6D0A" w:rsidRDefault="00D47744">
      <w:pPr>
        <w:pStyle w:val="a3"/>
        <w:ind w:right="140" w:firstLine="599"/>
      </w:pPr>
      <w:proofErr w:type="spellStart"/>
      <w:r>
        <w:t>сформированность</w:t>
      </w:r>
      <w:proofErr w:type="spellEnd"/>
      <w:r>
        <w:t xml:space="preserve"> гражданской позиции обучающегося как активного</w:t>
      </w:r>
      <w:r>
        <w:rPr>
          <w:spacing w:val="40"/>
        </w:rPr>
        <w:t xml:space="preserve"> </w:t>
      </w:r>
      <w:r>
        <w:t>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:rsidR="003D6D0A" w:rsidRDefault="00D47744">
      <w:pPr>
        <w:pStyle w:val="2"/>
        <w:spacing w:before="3" w:line="274" w:lineRule="exact"/>
      </w:pPr>
      <w:r>
        <w:t>Патриотическое</w:t>
      </w:r>
      <w:r>
        <w:rPr>
          <w:spacing w:val="-8"/>
        </w:rPr>
        <w:t xml:space="preserve"> </w:t>
      </w:r>
      <w:r>
        <w:rPr>
          <w:spacing w:val="-2"/>
        </w:rPr>
        <w:t>воспитание:</w:t>
      </w:r>
    </w:p>
    <w:p w:rsidR="003D6D0A" w:rsidRDefault="00D47744">
      <w:pPr>
        <w:pStyle w:val="a3"/>
        <w:ind w:right="143" w:firstLine="566"/>
      </w:pPr>
      <w:proofErr w:type="spellStart"/>
      <w:r>
        <w:t>сформированность</w:t>
      </w:r>
      <w:proofErr w:type="spellEnd"/>
      <w:r>
        <w:t xml:space="preserve"> российской гражданской идентичности, уважения</w:t>
      </w:r>
      <w:r>
        <w:rPr>
          <w:spacing w:val="40"/>
        </w:rPr>
        <w:t xml:space="preserve"> </w:t>
      </w:r>
      <w:r>
        <w:t>к прошлому и настоящему российской математики, ценностное отношение</w:t>
      </w:r>
      <w:r>
        <w:rPr>
          <w:spacing w:val="40"/>
        </w:rPr>
        <w:t xml:space="preserve"> </w:t>
      </w:r>
      <w:r>
        <w:t>к достижениям российских математиков и российской математической школы,</w:t>
      </w:r>
      <w:r>
        <w:rPr>
          <w:spacing w:val="40"/>
        </w:rPr>
        <w:t xml:space="preserve"> </w:t>
      </w:r>
      <w:r>
        <w:t>использование этих достижений в других науках, технологиях, сферах экономики;</w:t>
      </w:r>
    </w:p>
    <w:p w:rsidR="003D6D0A" w:rsidRDefault="00D47744">
      <w:pPr>
        <w:pStyle w:val="2"/>
        <w:spacing w:before="5"/>
      </w:pPr>
      <w:r>
        <w:t>Духовно-нравственного</w:t>
      </w:r>
      <w:r>
        <w:rPr>
          <w:spacing w:val="-12"/>
        </w:rPr>
        <w:t xml:space="preserve"> </w:t>
      </w:r>
      <w:r>
        <w:rPr>
          <w:spacing w:val="-2"/>
        </w:rPr>
        <w:t>воспитания:</w:t>
      </w:r>
    </w:p>
    <w:p w:rsidR="003D6D0A" w:rsidRDefault="003D6D0A">
      <w:pPr>
        <w:pStyle w:val="2"/>
        <w:sectPr w:rsidR="003D6D0A">
          <w:pgSz w:w="11910" w:h="16390"/>
          <w:pgMar w:top="1060" w:right="708" w:bottom="280" w:left="1700" w:header="720" w:footer="720" w:gutter="0"/>
          <w:cols w:space="720"/>
        </w:sectPr>
      </w:pPr>
    </w:p>
    <w:p w:rsidR="003D6D0A" w:rsidRDefault="00D47744">
      <w:pPr>
        <w:pStyle w:val="a3"/>
        <w:spacing w:before="62"/>
        <w:ind w:right="141" w:firstLine="707"/>
      </w:pPr>
      <w:r>
        <w:lastRenderedPageBreak/>
        <w:t xml:space="preserve">осознание духовных ценностей российского народа, </w:t>
      </w:r>
      <w:proofErr w:type="spellStart"/>
      <w:r>
        <w:t>сформированность</w:t>
      </w:r>
      <w:proofErr w:type="spellEnd"/>
      <w:r>
        <w:t xml:space="preserve"> нравственного сознания, этического поведения, связанного с практическим применением достижений науки и деятельностью </w:t>
      </w:r>
      <w:proofErr w:type="spellStart"/>
      <w:r>
        <w:t>учѐного</w:t>
      </w:r>
      <w:proofErr w:type="spellEnd"/>
      <w:r>
        <w:t>, осознание личного вклада в построение устойчивого будущего;</w:t>
      </w:r>
    </w:p>
    <w:p w:rsidR="003D6D0A" w:rsidRDefault="00D47744">
      <w:pPr>
        <w:pStyle w:val="2"/>
        <w:spacing w:before="5" w:line="274" w:lineRule="exact"/>
      </w:pPr>
      <w:r>
        <w:t>Эстетическое</w:t>
      </w:r>
      <w:r>
        <w:rPr>
          <w:spacing w:val="-7"/>
        </w:rPr>
        <w:t xml:space="preserve"> </w:t>
      </w:r>
      <w:r>
        <w:rPr>
          <w:spacing w:val="-2"/>
        </w:rPr>
        <w:t>воспитание:</w:t>
      </w:r>
    </w:p>
    <w:p w:rsidR="003D6D0A" w:rsidRDefault="00D47744">
      <w:pPr>
        <w:pStyle w:val="a3"/>
        <w:ind w:right="143" w:firstLine="599"/>
      </w:pPr>
      <w:r>
        <w:t>эстетическое отношение к миру, включая эстетику математических закономерностей, объектов, задач, решений, рассуждений, восприимчивость</w:t>
      </w:r>
      <w:r>
        <w:rPr>
          <w:spacing w:val="40"/>
        </w:rPr>
        <w:t xml:space="preserve"> </w:t>
      </w:r>
      <w:r>
        <w:t>к математическим аспектам различных видов искусства;</w:t>
      </w:r>
    </w:p>
    <w:p w:rsidR="003D6D0A" w:rsidRDefault="00D47744">
      <w:pPr>
        <w:pStyle w:val="2"/>
        <w:spacing w:before="5"/>
      </w:pPr>
      <w:r>
        <w:t>Физическое</w:t>
      </w:r>
      <w:r>
        <w:rPr>
          <w:spacing w:val="-5"/>
        </w:rPr>
        <w:t xml:space="preserve"> </w:t>
      </w:r>
      <w:r>
        <w:rPr>
          <w:spacing w:val="-2"/>
        </w:rPr>
        <w:t>воспитание:</w:t>
      </w:r>
    </w:p>
    <w:p w:rsidR="003D6D0A" w:rsidRDefault="00D47744">
      <w:pPr>
        <w:pStyle w:val="a3"/>
        <w:spacing w:before="22"/>
        <w:ind w:right="139" w:firstLine="599"/>
      </w:pPr>
      <w:proofErr w:type="spellStart"/>
      <w:r>
        <w:t>сформированность</w:t>
      </w:r>
      <w:proofErr w:type="spellEnd"/>
      <w:r>
        <w:t xml:space="preserve"> умения</w:t>
      </w:r>
      <w:r>
        <w:rPr>
          <w:spacing w:val="-1"/>
        </w:rPr>
        <w:t xml:space="preserve"> </w:t>
      </w:r>
      <w:r>
        <w:t>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:rsidR="003D6D0A" w:rsidRDefault="00D47744">
      <w:pPr>
        <w:pStyle w:val="2"/>
        <w:rPr>
          <w:b w:val="0"/>
        </w:rPr>
      </w:pPr>
      <w:r>
        <w:t>Трудовое</w:t>
      </w:r>
      <w:r>
        <w:rPr>
          <w:spacing w:val="-1"/>
        </w:rPr>
        <w:t xml:space="preserve"> </w:t>
      </w:r>
      <w:r>
        <w:rPr>
          <w:spacing w:val="-2"/>
        </w:rPr>
        <w:t>воспитание</w:t>
      </w:r>
      <w:r>
        <w:rPr>
          <w:b w:val="0"/>
          <w:spacing w:val="-2"/>
        </w:rPr>
        <w:t>:</w:t>
      </w:r>
    </w:p>
    <w:p w:rsidR="003D6D0A" w:rsidRDefault="00D47744">
      <w:pPr>
        <w:pStyle w:val="a3"/>
        <w:ind w:right="139" w:firstLine="599"/>
      </w:pPr>
      <w:r>
        <w:t>готовность к труду, осознание ценности трудолюбия, интерес</w:t>
      </w:r>
      <w:r>
        <w:rPr>
          <w:spacing w:val="40"/>
        </w:rPr>
        <w:t xml:space="preserve"> </w:t>
      </w:r>
      <w:r>
        <w:t>к различным сферам профессиональной деятельности, связанным с математикой</w:t>
      </w:r>
      <w:r>
        <w:rPr>
          <w:spacing w:val="40"/>
        </w:rPr>
        <w:t xml:space="preserve"> </w:t>
      </w:r>
      <w:r>
        <w:t xml:space="preserve">и </w:t>
      </w:r>
      <w:proofErr w:type="spellStart"/>
      <w:r>
        <w:t>еѐ</w:t>
      </w:r>
      <w:proofErr w:type="spellEnd"/>
      <w:r>
        <w:t xml:space="preserve"> приложениями, умение совершать осознанный выбор будущей профессии</w:t>
      </w:r>
      <w:r>
        <w:rPr>
          <w:spacing w:val="40"/>
        </w:rPr>
        <w:t xml:space="preserve"> </w:t>
      </w:r>
      <w:r>
        <w:t>и реализовывать собственные жизненные планы, готовность и способность</w:t>
      </w:r>
      <w:r>
        <w:rPr>
          <w:spacing w:val="40"/>
        </w:rPr>
        <w:t xml:space="preserve"> </w:t>
      </w:r>
      <w:r>
        <w:t>к математическому образованию и самообразованию на протяжении всей жизни, готовность к активному участию в решении практических задач математической направленности;</w:t>
      </w:r>
    </w:p>
    <w:p w:rsidR="003D6D0A" w:rsidRDefault="00D47744">
      <w:pPr>
        <w:pStyle w:val="2"/>
        <w:spacing w:before="8"/>
      </w:pPr>
      <w:r>
        <w:t>Экологическое</w:t>
      </w:r>
      <w:r>
        <w:rPr>
          <w:spacing w:val="-9"/>
        </w:rPr>
        <w:t xml:space="preserve"> </w:t>
      </w:r>
      <w:r>
        <w:rPr>
          <w:spacing w:val="-2"/>
        </w:rPr>
        <w:t>воспитание:</w:t>
      </w:r>
    </w:p>
    <w:p w:rsidR="003D6D0A" w:rsidRDefault="00D47744">
      <w:pPr>
        <w:pStyle w:val="a3"/>
        <w:spacing w:before="19"/>
        <w:ind w:right="136" w:firstLine="599"/>
      </w:pPr>
      <w:proofErr w:type="spellStart"/>
      <w:r>
        <w:t>сформированность</w:t>
      </w:r>
      <w:proofErr w:type="spellEnd"/>
      <w:r>
        <w:t xml:space="preserve"> экологической культуры, понимание влияния социально- 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:rsidR="003D6D0A" w:rsidRDefault="00D47744">
      <w:pPr>
        <w:pStyle w:val="2"/>
        <w:spacing w:before="7"/>
      </w:pPr>
      <w:r>
        <w:t>Ценности</w:t>
      </w:r>
      <w:r>
        <w:rPr>
          <w:spacing w:val="-5"/>
        </w:rPr>
        <w:t xml:space="preserve"> </w:t>
      </w:r>
      <w:r>
        <w:t>научного</w:t>
      </w:r>
      <w:r>
        <w:rPr>
          <w:spacing w:val="-2"/>
        </w:rPr>
        <w:t xml:space="preserve"> познания:</w:t>
      </w:r>
    </w:p>
    <w:p w:rsidR="003D6D0A" w:rsidRDefault="00D47744">
      <w:pPr>
        <w:pStyle w:val="a3"/>
        <w:spacing w:before="22"/>
        <w:ind w:left="122" w:right="140" w:firstLine="446"/>
      </w:pPr>
      <w:proofErr w:type="spellStart"/>
      <w:r>
        <w:t>сформированность</w:t>
      </w:r>
      <w:proofErr w:type="spellEnd"/>
      <w:r>
        <w:t xml:space="preserve"> мировоззрения, соответствующего современному уровню развития науки и общественной практики, понимание математической науки</w:t>
      </w:r>
      <w:r>
        <w:rPr>
          <w:spacing w:val="40"/>
        </w:rPr>
        <w:t xml:space="preserve"> </w:t>
      </w:r>
      <w:r>
        <w:t xml:space="preserve">как сферы человеческой деятельности, этапов </w:t>
      </w:r>
      <w:proofErr w:type="spellStart"/>
      <w:r>
        <w:t>еѐ</w:t>
      </w:r>
      <w:proofErr w:type="spellEnd"/>
      <w:r>
        <w:rPr>
          <w:spacing w:val="-1"/>
        </w:rPr>
        <w:t xml:space="preserve"> </w:t>
      </w:r>
      <w:r>
        <w:t>развития и значимости</w:t>
      </w:r>
      <w:r>
        <w:rPr>
          <w:spacing w:val="40"/>
        </w:rPr>
        <w:t xml:space="preserve"> </w:t>
      </w:r>
      <w:r>
        <w:t>для развития цивилизации, овладение языком математики и математической культурой как средством познания мира, готовность осуществлять проектную</w:t>
      </w:r>
      <w:r>
        <w:rPr>
          <w:spacing w:val="40"/>
        </w:rPr>
        <w:t xml:space="preserve"> </w:t>
      </w:r>
      <w:r>
        <w:t>и исследовательскую деятельность индивидуально и в группе.</w:t>
      </w:r>
    </w:p>
    <w:p w:rsidR="003D6D0A" w:rsidRDefault="003D6D0A">
      <w:pPr>
        <w:pStyle w:val="a3"/>
        <w:ind w:left="0"/>
        <w:jc w:val="left"/>
      </w:pPr>
    </w:p>
    <w:p w:rsidR="003D6D0A" w:rsidRDefault="00D47744">
      <w:pPr>
        <w:pStyle w:val="1"/>
        <w:spacing w:before="1"/>
        <w:ind w:right="62"/>
      </w:pPr>
      <w:r>
        <w:t>МЕТАПРЕДМЕТНЫЕ</w:t>
      </w:r>
      <w:r>
        <w:rPr>
          <w:spacing w:val="-4"/>
        </w:rPr>
        <w:t xml:space="preserve"> </w:t>
      </w:r>
      <w:r>
        <w:rPr>
          <w:spacing w:val="-2"/>
        </w:rPr>
        <w:t>РЕЗУЛЬТАТЫ</w:t>
      </w:r>
    </w:p>
    <w:p w:rsidR="003D6D0A" w:rsidRDefault="00D47744">
      <w:pPr>
        <w:pStyle w:val="a3"/>
        <w:spacing w:before="19"/>
        <w:ind w:right="140" w:firstLine="599"/>
      </w:pPr>
      <w:r>
        <w:t>В результате изучения математики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3D6D0A" w:rsidRDefault="00D47744">
      <w:pPr>
        <w:ind w:left="710"/>
        <w:jc w:val="both"/>
        <w:rPr>
          <w:b/>
          <w:sz w:val="24"/>
        </w:rPr>
      </w:pPr>
      <w:r>
        <w:rPr>
          <w:sz w:val="24"/>
        </w:rPr>
        <w:t>У</w:t>
      </w:r>
      <w:r>
        <w:rPr>
          <w:spacing w:val="18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9"/>
          <w:sz w:val="24"/>
        </w:rPr>
        <w:t xml:space="preserve"> </w:t>
      </w:r>
      <w:r>
        <w:rPr>
          <w:sz w:val="24"/>
        </w:rPr>
        <w:t>будут</w:t>
      </w:r>
      <w:r>
        <w:rPr>
          <w:spacing w:val="23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19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23"/>
          <w:sz w:val="24"/>
        </w:rPr>
        <w:t xml:space="preserve"> </w:t>
      </w:r>
      <w:r>
        <w:rPr>
          <w:b/>
          <w:sz w:val="24"/>
        </w:rPr>
        <w:t>базовые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логические</w:t>
      </w:r>
      <w:r>
        <w:rPr>
          <w:b/>
          <w:spacing w:val="19"/>
          <w:sz w:val="24"/>
        </w:rPr>
        <w:t xml:space="preserve"> </w:t>
      </w:r>
      <w:r>
        <w:rPr>
          <w:b/>
          <w:spacing w:val="-2"/>
          <w:sz w:val="24"/>
        </w:rPr>
        <w:t>действия</w:t>
      </w:r>
    </w:p>
    <w:p w:rsidR="003D6D0A" w:rsidRDefault="00D47744">
      <w:pPr>
        <w:pStyle w:val="a3"/>
        <w:spacing w:before="1"/>
      </w:pPr>
      <w:r>
        <w:t>как</w:t>
      </w:r>
      <w:r>
        <w:rPr>
          <w:spacing w:val="-9"/>
        </w:rPr>
        <w:t xml:space="preserve"> </w:t>
      </w:r>
      <w:r>
        <w:t>часть</w:t>
      </w:r>
      <w:r>
        <w:rPr>
          <w:spacing w:val="-4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rPr>
          <w:spacing w:val="-2"/>
        </w:rPr>
        <w:t>действий:</w:t>
      </w: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spacing w:before="4" w:line="237" w:lineRule="auto"/>
        <w:ind w:right="144" w:firstLine="566"/>
        <w:rPr>
          <w:sz w:val="24"/>
        </w:rPr>
      </w:pPr>
      <w:r>
        <w:rPr>
          <w:sz w:val="24"/>
        </w:rPr>
        <w:t>Устанавливать существенный признак или основания для сравнения, классификации и обобщения;</w:t>
      </w: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spacing w:before="2" w:line="293" w:lineRule="exact"/>
        <w:ind w:left="709" w:hanging="141"/>
        <w:rPr>
          <w:sz w:val="24"/>
        </w:rPr>
      </w:pPr>
      <w:r>
        <w:rPr>
          <w:sz w:val="24"/>
        </w:rPr>
        <w:t>Выявлять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-2"/>
          <w:sz w:val="24"/>
        </w:rPr>
        <w:t xml:space="preserve"> явлениях;</w:t>
      </w: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spacing w:before="2" w:line="237" w:lineRule="auto"/>
        <w:ind w:right="147" w:firstLine="566"/>
        <w:rPr>
          <w:sz w:val="24"/>
        </w:rPr>
      </w:pPr>
      <w:r>
        <w:rPr>
          <w:sz w:val="24"/>
        </w:rPr>
        <w:t xml:space="preserve">Самостоятельно формулировать и актуализировать проблему, рассматривать </w:t>
      </w:r>
      <w:proofErr w:type="spellStart"/>
      <w:r>
        <w:rPr>
          <w:sz w:val="24"/>
        </w:rPr>
        <w:t>еѐ</w:t>
      </w:r>
      <w:proofErr w:type="spellEnd"/>
      <w:r>
        <w:rPr>
          <w:sz w:val="24"/>
        </w:rPr>
        <w:t xml:space="preserve"> всесторонне; определять цели деятельности, задавать параметры и критерии их </w:t>
      </w:r>
      <w:r>
        <w:rPr>
          <w:spacing w:val="-2"/>
          <w:sz w:val="24"/>
        </w:rPr>
        <w:t>достижения;</w:t>
      </w: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spacing w:before="5"/>
        <w:ind w:right="137" w:firstLine="566"/>
        <w:rPr>
          <w:sz w:val="24"/>
        </w:rPr>
      </w:pPr>
      <w:r>
        <w:rPr>
          <w:sz w:val="24"/>
        </w:rPr>
        <w:t>Вносить коррективы в деятельность, оценивать соответствие результатов целям, оценивать риски последствий деятельности;</w:t>
      </w: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spacing w:before="1"/>
        <w:ind w:left="709" w:hanging="141"/>
        <w:rPr>
          <w:sz w:val="24"/>
        </w:rPr>
      </w:pPr>
      <w:r>
        <w:rPr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креативное</w:t>
      </w:r>
      <w:r>
        <w:rPr>
          <w:spacing w:val="-5"/>
          <w:sz w:val="24"/>
        </w:rPr>
        <w:t xml:space="preserve"> </w:t>
      </w:r>
      <w:r>
        <w:rPr>
          <w:sz w:val="24"/>
        </w:rPr>
        <w:t>мышление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6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2"/>
          <w:sz w:val="24"/>
        </w:rPr>
        <w:t xml:space="preserve"> проблем.</w:t>
      </w:r>
    </w:p>
    <w:p w:rsidR="003D6D0A" w:rsidRDefault="003D6D0A">
      <w:pPr>
        <w:pStyle w:val="a4"/>
        <w:rPr>
          <w:sz w:val="24"/>
        </w:rPr>
        <w:sectPr w:rsidR="003D6D0A">
          <w:pgSz w:w="11910" w:h="16390"/>
          <w:pgMar w:top="1060" w:right="708" w:bottom="280" w:left="1700" w:header="720" w:footer="720" w:gutter="0"/>
          <w:cols w:space="720"/>
        </w:sectPr>
      </w:pPr>
    </w:p>
    <w:p w:rsidR="003D6D0A" w:rsidRDefault="00D47744">
      <w:pPr>
        <w:spacing w:before="62"/>
        <w:ind w:left="2" w:right="139" w:firstLine="707"/>
        <w:jc w:val="both"/>
        <w:rPr>
          <w:sz w:val="24"/>
        </w:rPr>
      </w:pPr>
      <w:r>
        <w:rPr>
          <w:sz w:val="24"/>
        </w:rPr>
        <w:lastRenderedPageBreak/>
        <w:t xml:space="preserve">У обучающегося будут сформированы следующие </w:t>
      </w:r>
      <w:r>
        <w:rPr>
          <w:b/>
          <w:sz w:val="24"/>
        </w:rPr>
        <w:t xml:space="preserve">базовые исследовательские действия </w:t>
      </w:r>
      <w:r>
        <w:rPr>
          <w:sz w:val="24"/>
        </w:rPr>
        <w:t>как часть познавательных универсальных учебных действий:</w:t>
      </w: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spacing w:before="2"/>
        <w:ind w:right="144" w:firstLine="566"/>
        <w:rPr>
          <w:sz w:val="24"/>
        </w:rPr>
      </w:pPr>
      <w:r>
        <w:rPr>
          <w:sz w:val="24"/>
        </w:rPr>
        <w:t>Владеть навыками учебно-исследовательской и проектной деятельности, навыками разрешения проблем;</w:t>
      </w: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spacing w:before="4" w:line="237" w:lineRule="auto"/>
        <w:ind w:right="146" w:firstLine="566"/>
        <w:rPr>
          <w:sz w:val="24"/>
        </w:rPr>
      </w:pPr>
      <w:r>
        <w:rPr>
          <w:sz w:val="24"/>
        </w:rPr>
        <w:t>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</w:t>
      </w:r>
      <w:r>
        <w:rPr>
          <w:spacing w:val="40"/>
          <w:sz w:val="24"/>
        </w:rPr>
        <w:t xml:space="preserve"> </w:t>
      </w:r>
      <w:r>
        <w:rPr>
          <w:sz w:val="24"/>
        </w:rPr>
        <w:t>создании учебных и социальных проектов;</w:t>
      </w: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spacing w:before="7" w:line="237" w:lineRule="auto"/>
        <w:ind w:right="144" w:firstLine="566"/>
        <w:rPr>
          <w:sz w:val="24"/>
        </w:rPr>
      </w:pPr>
      <w:r>
        <w:rPr>
          <w:sz w:val="24"/>
        </w:rPr>
        <w:t>Формирование научного типа мышления, владение научной терминологией, ключевыми понятиями и методами;</w:t>
      </w: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spacing w:before="5" w:line="237" w:lineRule="auto"/>
        <w:ind w:right="146" w:firstLine="566"/>
        <w:rPr>
          <w:sz w:val="24"/>
        </w:rPr>
      </w:pPr>
      <w:r>
        <w:rPr>
          <w:sz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spacing w:before="2"/>
        <w:ind w:right="145" w:firstLine="566"/>
        <w:rPr>
          <w:sz w:val="24"/>
        </w:rPr>
      </w:pPr>
      <w:r>
        <w:rPr>
          <w:sz w:val="24"/>
        </w:rPr>
        <w:t xml:space="preserve">Уметь переносить знания в познавательную и практическую области жизнедеятельности; уметь интегрировать знания из разных предметных областей; осуществлять целенаправленный поиск переноса средств и способов действия в </w:t>
      </w:r>
      <w:r>
        <w:rPr>
          <w:spacing w:val="-2"/>
          <w:sz w:val="24"/>
        </w:rPr>
        <w:t>профессиональную;</w:t>
      </w: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ind w:right="142" w:firstLine="566"/>
        <w:rPr>
          <w:sz w:val="24"/>
        </w:rPr>
      </w:pPr>
      <w:r>
        <w:rPr>
          <w:sz w:val="24"/>
        </w:rPr>
        <w:t xml:space="preserve">Способность и готовность к самостоятельному поиску методов решения практических задач, применению различных методов познания; ставить и формулировать собственные задачи в образовательной деятельности и жизненных ситуациях; ставить проблемы и задачи, допускающие альтернативные решения; выдвигать новые идеи, предлагать оригинальные подходы и решения; разрабатывать план решения проблемы с </w:t>
      </w:r>
      <w:proofErr w:type="spellStart"/>
      <w:r>
        <w:rPr>
          <w:sz w:val="24"/>
        </w:rPr>
        <w:t>учѐтом</w:t>
      </w:r>
      <w:proofErr w:type="spellEnd"/>
      <w:r>
        <w:rPr>
          <w:sz w:val="24"/>
        </w:rPr>
        <w:t xml:space="preserve"> анализа имеющихся материальных и нематериальных ресурсов.</w:t>
      </w:r>
    </w:p>
    <w:p w:rsidR="003D6D0A" w:rsidRDefault="00D47744">
      <w:pPr>
        <w:ind w:left="2" w:right="140" w:firstLine="566"/>
        <w:jc w:val="both"/>
        <w:rPr>
          <w:sz w:val="24"/>
        </w:rPr>
      </w:pPr>
      <w:r>
        <w:rPr>
          <w:sz w:val="24"/>
        </w:rPr>
        <w:t xml:space="preserve">У обучающегося будут сформированы </w:t>
      </w:r>
      <w:r>
        <w:rPr>
          <w:b/>
          <w:sz w:val="24"/>
        </w:rPr>
        <w:t>умения работать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с информацией </w:t>
      </w:r>
      <w:r>
        <w:rPr>
          <w:sz w:val="24"/>
        </w:rPr>
        <w:t>как часть познавательных универсальных учебных действий:</w:t>
      </w: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spacing w:before="1" w:line="237" w:lineRule="auto"/>
        <w:ind w:right="145" w:firstLine="566"/>
        <w:rPr>
          <w:sz w:val="24"/>
        </w:rPr>
      </w:pPr>
      <w:r>
        <w:rPr>
          <w:sz w:val="24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spacing w:before="5"/>
        <w:ind w:right="146" w:firstLine="566"/>
        <w:rPr>
          <w:sz w:val="24"/>
        </w:rPr>
      </w:pPr>
      <w:r>
        <w:rPr>
          <w:sz w:val="24"/>
        </w:rPr>
        <w:t xml:space="preserve">Создавать тексты в различных форматах с </w:t>
      </w:r>
      <w:proofErr w:type="spellStart"/>
      <w:r>
        <w:rPr>
          <w:sz w:val="24"/>
        </w:rPr>
        <w:t>учѐтом</w:t>
      </w:r>
      <w:proofErr w:type="spellEnd"/>
      <w:r>
        <w:rPr>
          <w:sz w:val="24"/>
        </w:rPr>
        <w:t xml:space="preserve"> назначения информации и целевой аудитории, выбирая оптимальную форму представления и визуализации;</w:t>
      </w: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spacing w:before="4" w:line="237" w:lineRule="auto"/>
        <w:ind w:right="145" w:firstLine="566"/>
        <w:rPr>
          <w:sz w:val="24"/>
        </w:rPr>
      </w:pPr>
      <w:r>
        <w:rPr>
          <w:sz w:val="24"/>
        </w:rPr>
        <w:t xml:space="preserve">Оценивать достоверность, легитимность информации, </w:t>
      </w:r>
      <w:proofErr w:type="spellStart"/>
      <w:r>
        <w:rPr>
          <w:sz w:val="24"/>
        </w:rPr>
        <w:t>еѐ</w:t>
      </w:r>
      <w:proofErr w:type="spellEnd"/>
      <w:r>
        <w:rPr>
          <w:sz w:val="24"/>
        </w:rPr>
        <w:t xml:space="preserve"> соответствие правовым и морально-этическим нормам;</w:t>
      </w: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spacing w:before="2"/>
        <w:ind w:right="144" w:firstLine="566"/>
        <w:rPr>
          <w:sz w:val="24"/>
        </w:rPr>
      </w:pPr>
      <w:r>
        <w:rPr>
          <w:sz w:val="24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spacing w:before="1" w:line="237" w:lineRule="auto"/>
        <w:ind w:right="146" w:firstLine="566"/>
        <w:rPr>
          <w:sz w:val="24"/>
        </w:rPr>
      </w:pPr>
      <w:r>
        <w:rPr>
          <w:sz w:val="24"/>
        </w:rPr>
        <w:t>Владеть навыками распознавания и защиты информации, информационной безопасности личности.</w:t>
      </w:r>
    </w:p>
    <w:p w:rsidR="003D6D0A" w:rsidRDefault="00D47744">
      <w:pPr>
        <w:pStyle w:val="a3"/>
        <w:ind w:right="139" w:firstLine="566"/>
      </w:pPr>
      <w:r>
        <w:t xml:space="preserve">У обучающегося будут сформированы </w:t>
      </w:r>
      <w:r>
        <w:rPr>
          <w:b/>
        </w:rPr>
        <w:t xml:space="preserve">умения общения </w:t>
      </w:r>
      <w:r>
        <w:t>как часть</w:t>
      </w:r>
      <w:r>
        <w:rPr>
          <w:spacing w:val="40"/>
        </w:rPr>
        <w:t xml:space="preserve"> </w:t>
      </w:r>
      <w:r>
        <w:t>коммуникативных универсальных учебных действий:</w:t>
      </w: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spacing w:before="5" w:line="237" w:lineRule="auto"/>
        <w:ind w:right="142" w:firstLine="566"/>
        <w:rPr>
          <w:sz w:val="24"/>
        </w:rPr>
      </w:pPr>
      <w:proofErr w:type="spellStart"/>
      <w:r>
        <w:rPr>
          <w:sz w:val="24"/>
        </w:rPr>
        <w:t>Развѐрнуто</w:t>
      </w:r>
      <w:proofErr w:type="spellEnd"/>
      <w:r>
        <w:rPr>
          <w:sz w:val="24"/>
        </w:rPr>
        <w:t xml:space="preserve"> и логично излагать свою точку зрения с использованием языковых </w:t>
      </w:r>
      <w:r>
        <w:rPr>
          <w:spacing w:val="-2"/>
          <w:sz w:val="24"/>
        </w:rPr>
        <w:t>средств;</w:t>
      </w: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spacing w:before="5" w:line="237" w:lineRule="auto"/>
        <w:ind w:right="145" w:firstLine="566"/>
        <w:rPr>
          <w:sz w:val="24"/>
        </w:rPr>
      </w:pPr>
      <w:r>
        <w:rPr>
          <w:sz w:val="24"/>
        </w:rPr>
        <w:t>Осуществлять коммуникации во всех сферах жизни; владеть различными способами общения и взаимодействия.</w:t>
      </w:r>
    </w:p>
    <w:p w:rsidR="003D6D0A" w:rsidRDefault="00D47744">
      <w:pPr>
        <w:ind w:left="2" w:right="140" w:firstLine="566"/>
        <w:jc w:val="both"/>
        <w:rPr>
          <w:sz w:val="24"/>
        </w:rPr>
      </w:pPr>
      <w:r>
        <w:rPr>
          <w:sz w:val="24"/>
        </w:rPr>
        <w:t xml:space="preserve">У обучающегося будут сформированы </w:t>
      </w:r>
      <w:r>
        <w:rPr>
          <w:b/>
          <w:sz w:val="24"/>
        </w:rPr>
        <w:t xml:space="preserve">умения самоорганизации </w:t>
      </w:r>
      <w:r>
        <w:rPr>
          <w:sz w:val="24"/>
        </w:rPr>
        <w:t>как часть регулятивных универсальных учебных действий:</w:t>
      </w: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spacing w:before="2"/>
        <w:ind w:right="145" w:firstLine="566"/>
        <w:rPr>
          <w:sz w:val="24"/>
        </w:rPr>
      </w:pPr>
      <w:r>
        <w:rPr>
          <w:sz w:val="24"/>
        </w:rPr>
        <w:t>составлять план, алгоритм решения задачи, выбирать способ решения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 </w:t>
      </w:r>
      <w:proofErr w:type="spellStart"/>
      <w:r>
        <w:rPr>
          <w:sz w:val="24"/>
        </w:rPr>
        <w:t>учѐтом</w:t>
      </w:r>
      <w:proofErr w:type="spellEnd"/>
      <w:r>
        <w:rPr>
          <w:sz w:val="24"/>
        </w:rPr>
        <w:t xml:space="preserve"> имеющихся ресурсов и собственных возможностей, аргументировать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 корректировать варианты решений с </w:t>
      </w:r>
      <w:proofErr w:type="spellStart"/>
      <w:r>
        <w:rPr>
          <w:sz w:val="24"/>
        </w:rPr>
        <w:t>учѐтом</w:t>
      </w:r>
      <w:proofErr w:type="spellEnd"/>
      <w:r>
        <w:rPr>
          <w:sz w:val="24"/>
        </w:rPr>
        <w:t xml:space="preserve"> новой информации.</w:t>
      </w:r>
    </w:p>
    <w:p w:rsidR="003D6D0A" w:rsidRDefault="00D47744">
      <w:pPr>
        <w:pStyle w:val="a3"/>
        <w:ind w:right="139" w:firstLine="566"/>
      </w:pPr>
      <w:r>
        <w:t xml:space="preserve">У обучающегося будут сформированы </w:t>
      </w:r>
      <w:r>
        <w:rPr>
          <w:b/>
        </w:rPr>
        <w:t xml:space="preserve">умения самоконтроля </w:t>
      </w:r>
      <w:r>
        <w:t>как часть регулятивных универсальных учебных действий:</w:t>
      </w:r>
    </w:p>
    <w:p w:rsidR="003D6D0A" w:rsidRDefault="003D6D0A">
      <w:pPr>
        <w:pStyle w:val="a3"/>
        <w:sectPr w:rsidR="003D6D0A">
          <w:pgSz w:w="11910" w:h="16390"/>
          <w:pgMar w:top="1060" w:right="708" w:bottom="280" w:left="1700" w:header="720" w:footer="720" w:gutter="0"/>
          <w:cols w:space="720"/>
        </w:sectPr>
      </w:pP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spacing w:before="84"/>
        <w:ind w:right="146" w:firstLine="566"/>
        <w:rPr>
          <w:sz w:val="24"/>
        </w:rPr>
      </w:pPr>
      <w:r>
        <w:rPr>
          <w:sz w:val="24"/>
        </w:rPr>
        <w:lastRenderedPageBreak/>
        <w:t>Давать оценку новым ситуациям, вносить коррективы в деятельность, оценивать соответствие результатов целям;</w:t>
      </w:r>
    </w:p>
    <w:p w:rsidR="003D6D0A" w:rsidRDefault="00D47744">
      <w:pPr>
        <w:pStyle w:val="a4"/>
        <w:numPr>
          <w:ilvl w:val="0"/>
          <w:numId w:val="10"/>
        </w:numPr>
        <w:tabs>
          <w:tab w:val="left" w:pos="709"/>
        </w:tabs>
        <w:spacing w:before="2"/>
        <w:ind w:right="143" w:firstLine="566"/>
        <w:rPr>
          <w:sz w:val="24"/>
        </w:rPr>
      </w:pPr>
      <w:r>
        <w:rPr>
          <w:sz w:val="24"/>
        </w:rPr>
        <w:t>Владеть навыками познавательной рефлексии как осознания совершаемых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действий и мыслительных процессов, их результатов и оснований; использовать </w:t>
      </w:r>
      <w:proofErr w:type="spellStart"/>
      <w:r>
        <w:rPr>
          <w:sz w:val="24"/>
        </w:rPr>
        <w:t>приѐмы</w:t>
      </w:r>
      <w:proofErr w:type="spellEnd"/>
      <w:r>
        <w:rPr>
          <w:sz w:val="24"/>
        </w:rPr>
        <w:t xml:space="preserve"> рефлексии для оценки ситуации, выбора верного решения; уметь оценивать риски и своевременно принимать решения по их снижению.</w:t>
      </w:r>
    </w:p>
    <w:p w:rsidR="003D6D0A" w:rsidRDefault="003D6D0A">
      <w:pPr>
        <w:pStyle w:val="a3"/>
        <w:spacing w:before="30"/>
        <w:ind w:left="0"/>
        <w:jc w:val="left"/>
      </w:pPr>
    </w:p>
    <w:p w:rsidR="003D6D0A" w:rsidRDefault="00D47744">
      <w:pPr>
        <w:pStyle w:val="1"/>
        <w:ind w:left="0"/>
      </w:pPr>
      <w:r>
        <w:t>ПРЕДМЕТНЫЕ</w:t>
      </w:r>
      <w:r>
        <w:rPr>
          <w:spacing w:val="-3"/>
        </w:rPr>
        <w:t xml:space="preserve"> </w:t>
      </w:r>
      <w:r>
        <w:rPr>
          <w:spacing w:val="-2"/>
        </w:rPr>
        <w:t>РЕЗУЛЬТАТЫ</w:t>
      </w:r>
    </w:p>
    <w:p w:rsidR="003D6D0A" w:rsidRDefault="003D6D0A">
      <w:pPr>
        <w:pStyle w:val="a3"/>
        <w:spacing w:before="53"/>
        <w:ind w:left="0"/>
        <w:jc w:val="left"/>
        <w:rPr>
          <w:b/>
        </w:rPr>
      </w:pPr>
    </w:p>
    <w:p w:rsidR="003D6D0A" w:rsidRDefault="00D47744">
      <w:pPr>
        <w:pStyle w:val="2"/>
        <w:spacing w:line="274" w:lineRule="exact"/>
        <w:ind w:left="710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2"/>
        </w:rPr>
        <w:t xml:space="preserve"> </w:t>
      </w:r>
      <w:r>
        <w:t>11</w:t>
      </w:r>
      <w:r>
        <w:rPr>
          <w:spacing w:val="-3"/>
        </w:rPr>
        <w:t xml:space="preserve"> </w:t>
      </w:r>
      <w:r>
        <w:t>класса</w:t>
      </w:r>
      <w:r>
        <w:rPr>
          <w:spacing w:val="-2"/>
        </w:rPr>
        <w:t xml:space="preserve"> </w:t>
      </w:r>
      <w:r>
        <w:t>обучающийся</w:t>
      </w:r>
      <w:r>
        <w:rPr>
          <w:spacing w:val="-2"/>
        </w:rPr>
        <w:t xml:space="preserve"> научится:</w:t>
      </w:r>
    </w:p>
    <w:p w:rsidR="003D6D0A" w:rsidRDefault="00D47744">
      <w:pPr>
        <w:pStyle w:val="a4"/>
        <w:numPr>
          <w:ilvl w:val="0"/>
          <w:numId w:val="9"/>
        </w:numPr>
        <w:tabs>
          <w:tab w:val="left" w:pos="808"/>
        </w:tabs>
        <w:spacing w:line="274" w:lineRule="exact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преобразования</w:t>
      </w:r>
    </w:p>
    <w:p w:rsidR="003D6D0A" w:rsidRDefault="00D47744">
      <w:pPr>
        <w:pStyle w:val="a4"/>
        <w:numPr>
          <w:ilvl w:val="1"/>
          <w:numId w:val="9"/>
        </w:numPr>
        <w:tabs>
          <w:tab w:val="left" w:pos="1035"/>
        </w:tabs>
        <w:ind w:right="148" w:firstLine="566"/>
        <w:rPr>
          <w:sz w:val="24"/>
        </w:rPr>
      </w:pPr>
      <w:r>
        <w:rPr>
          <w:sz w:val="24"/>
        </w:rPr>
        <w:t xml:space="preserve">Выполнять арифметические действия, сочетая устные и письменные приемы; находить значения корня натуральной степени, степени с рациональным показателем, </w:t>
      </w:r>
      <w:r>
        <w:rPr>
          <w:spacing w:val="-2"/>
          <w:sz w:val="24"/>
        </w:rPr>
        <w:t>логарифма;</w:t>
      </w:r>
    </w:p>
    <w:p w:rsidR="003D6D0A" w:rsidRDefault="00D47744">
      <w:pPr>
        <w:pStyle w:val="a4"/>
        <w:numPr>
          <w:ilvl w:val="1"/>
          <w:numId w:val="9"/>
        </w:numPr>
        <w:tabs>
          <w:tab w:val="left" w:pos="1160"/>
        </w:tabs>
        <w:spacing w:before="1"/>
        <w:ind w:right="142" w:firstLine="566"/>
        <w:rPr>
          <w:sz w:val="24"/>
        </w:rPr>
      </w:pPr>
      <w:r>
        <w:rPr>
          <w:sz w:val="24"/>
        </w:rPr>
        <w:t>Вычислять значения числовых и буквенных выражений, осуществляя необходимые подстановки и преобразования;</w:t>
      </w:r>
    </w:p>
    <w:p w:rsidR="003D6D0A" w:rsidRDefault="00D47744">
      <w:pPr>
        <w:pStyle w:val="a4"/>
        <w:numPr>
          <w:ilvl w:val="1"/>
          <w:numId w:val="9"/>
        </w:numPr>
        <w:tabs>
          <w:tab w:val="left" w:pos="1062"/>
        </w:tabs>
        <w:ind w:right="147" w:firstLine="566"/>
        <w:rPr>
          <w:sz w:val="24"/>
        </w:rPr>
      </w:pPr>
      <w:r>
        <w:rPr>
          <w:sz w:val="24"/>
        </w:rPr>
        <w:t>Проводить по известным формулам и правилам преобразования буквенных выражений, включающих степени, радикалы, логарифмы и тригонометрические функции;</w:t>
      </w:r>
    </w:p>
    <w:p w:rsidR="003D6D0A" w:rsidRDefault="00D47744">
      <w:pPr>
        <w:pStyle w:val="a4"/>
        <w:numPr>
          <w:ilvl w:val="0"/>
          <w:numId w:val="9"/>
        </w:numPr>
        <w:tabs>
          <w:tab w:val="left" w:pos="808"/>
        </w:tabs>
        <w:rPr>
          <w:sz w:val="24"/>
        </w:rPr>
      </w:pPr>
      <w:r>
        <w:rPr>
          <w:sz w:val="24"/>
        </w:rPr>
        <w:t>Решать</w:t>
      </w:r>
      <w:r>
        <w:rPr>
          <w:spacing w:val="-1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неравенства:</w:t>
      </w:r>
    </w:p>
    <w:p w:rsidR="003D6D0A" w:rsidRDefault="00D47744">
      <w:pPr>
        <w:pStyle w:val="a4"/>
        <w:numPr>
          <w:ilvl w:val="1"/>
          <w:numId w:val="9"/>
        </w:numPr>
        <w:tabs>
          <w:tab w:val="left" w:pos="1023"/>
        </w:tabs>
        <w:ind w:right="144" w:firstLine="566"/>
        <w:rPr>
          <w:sz w:val="24"/>
        </w:rPr>
      </w:pPr>
      <w:r>
        <w:rPr>
          <w:sz w:val="24"/>
        </w:rPr>
        <w:t>Решать рациональные, иррациональные, показательные, тригонометрические и логарифмические уравнения, их системы;</w:t>
      </w:r>
    </w:p>
    <w:p w:rsidR="003D6D0A" w:rsidRDefault="00D47744">
      <w:pPr>
        <w:pStyle w:val="a4"/>
        <w:numPr>
          <w:ilvl w:val="1"/>
          <w:numId w:val="9"/>
        </w:numPr>
        <w:tabs>
          <w:tab w:val="left" w:pos="1124"/>
        </w:tabs>
        <w:ind w:right="147" w:firstLine="566"/>
        <w:rPr>
          <w:sz w:val="24"/>
        </w:rPr>
      </w:pPr>
      <w:r>
        <w:rPr>
          <w:sz w:val="24"/>
        </w:rPr>
        <w:t>Решать уравнения, простейшие системы уравнений, используя свойства функций и их графиков; использовать для приближенного решения уравнений и неравенств графический метод;</w:t>
      </w:r>
    </w:p>
    <w:p w:rsidR="003D6D0A" w:rsidRDefault="00D47744">
      <w:pPr>
        <w:pStyle w:val="a4"/>
        <w:numPr>
          <w:ilvl w:val="1"/>
          <w:numId w:val="9"/>
        </w:numPr>
        <w:tabs>
          <w:tab w:val="left" w:pos="1093"/>
        </w:tabs>
        <w:ind w:right="147" w:firstLine="566"/>
        <w:rPr>
          <w:sz w:val="24"/>
        </w:rPr>
      </w:pPr>
      <w:r>
        <w:rPr>
          <w:sz w:val="24"/>
        </w:rPr>
        <w:t xml:space="preserve">Решать рациональные, показательные и логарифмические неравенства, их </w:t>
      </w:r>
      <w:r>
        <w:rPr>
          <w:spacing w:val="-2"/>
          <w:sz w:val="24"/>
        </w:rPr>
        <w:t>системы.</w:t>
      </w:r>
    </w:p>
    <w:p w:rsidR="003D6D0A" w:rsidRDefault="00D47744">
      <w:pPr>
        <w:pStyle w:val="a4"/>
        <w:numPr>
          <w:ilvl w:val="0"/>
          <w:numId w:val="9"/>
        </w:numPr>
        <w:tabs>
          <w:tab w:val="left" w:pos="808"/>
        </w:tabs>
        <w:rPr>
          <w:sz w:val="24"/>
        </w:rPr>
      </w:pPr>
      <w:r>
        <w:rPr>
          <w:sz w:val="24"/>
        </w:rPr>
        <w:t>Решать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планиметрические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задачи</w:t>
      </w:r>
    </w:p>
    <w:p w:rsidR="003D6D0A" w:rsidRDefault="00D47744">
      <w:pPr>
        <w:pStyle w:val="a4"/>
        <w:numPr>
          <w:ilvl w:val="1"/>
          <w:numId w:val="9"/>
        </w:numPr>
        <w:tabs>
          <w:tab w:val="left" w:pos="894"/>
        </w:tabs>
        <w:ind w:right="137" w:firstLine="427"/>
        <w:rPr>
          <w:sz w:val="24"/>
        </w:rPr>
      </w:pPr>
      <w:r>
        <w:rPr>
          <w:sz w:val="24"/>
        </w:rPr>
        <w:t>Оперировать понятиями: точка, прямая, плоскость, пространство, отрезок, луч, величина угла, плоский угол, параллельность и перпендикулярность прямых, угол между прямыми, расстояние между прямыми;</w:t>
      </w:r>
    </w:p>
    <w:p w:rsidR="003D6D0A" w:rsidRDefault="00D47744">
      <w:pPr>
        <w:pStyle w:val="a4"/>
        <w:numPr>
          <w:ilvl w:val="1"/>
          <w:numId w:val="9"/>
        </w:numPr>
        <w:tabs>
          <w:tab w:val="left" w:pos="918"/>
        </w:tabs>
        <w:ind w:right="137" w:firstLine="427"/>
        <w:rPr>
          <w:sz w:val="24"/>
        </w:rPr>
      </w:pPr>
      <w:r>
        <w:rPr>
          <w:sz w:val="24"/>
        </w:rPr>
        <w:t xml:space="preserve">Использовать при решении задач изученные факты и теоремы планиметрии; умение оценивать размеры объектов окружающего мира; строить математические модели с помощью геометрических понятий и величин, решать связанные с ними практические </w:t>
      </w:r>
      <w:r>
        <w:rPr>
          <w:spacing w:val="-2"/>
          <w:sz w:val="24"/>
        </w:rPr>
        <w:t>задачи.</w:t>
      </w:r>
    </w:p>
    <w:p w:rsidR="003D6D0A" w:rsidRDefault="00D47744">
      <w:pPr>
        <w:pStyle w:val="a4"/>
        <w:numPr>
          <w:ilvl w:val="0"/>
          <w:numId w:val="9"/>
        </w:numPr>
        <w:tabs>
          <w:tab w:val="left" w:pos="808"/>
        </w:tabs>
        <w:spacing w:before="1"/>
        <w:rPr>
          <w:sz w:val="24"/>
        </w:rPr>
      </w:pPr>
      <w:r>
        <w:rPr>
          <w:sz w:val="24"/>
        </w:rPr>
        <w:t>Уметь</w:t>
      </w:r>
      <w:r>
        <w:rPr>
          <w:spacing w:val="-6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модели:</w:t>
      </w:r>
    </w:p>
    <w:p w:rsidR="003D6D0A" w:rsidRDefault="00D47744">
      <w:pPr>
        <w:pStyle w:val="a4"/>
        <w:numPr>
          <w:ilvl w:val="1"/>
          <w:numId w:val="9"/>
        </w:numPr>
        <w:tabs>
          <w:tab w:val="left" w:pos="1040"/>
        </w:tabs>
        <w:ind w:right="140" w:firstLine="566"/>
        <w:rPr>
          <w:sz w:val="24"/>
        </w:rPr>
      </w:pPr>
      <w:r>
        <w:rPr>
          <w:sz w:val="24"/>
        </w:rPr>
        <w:t>Моделировать реальные ситуации на языке алгебры, составлять уравнения и неравенства по условию задачи; исследовать построенные модели с использованием аппарата алгебры;</w:t>
      </w:r>
    </w:p>
    <w:p w:rsidR="003D6D0A" w:rsidRDefault="00D47744">
      <w:pPr>
        <w:pStyle w:val="a4"/>
        <w:numPr>
          <w:ilvl w:val="1"/>
          <w:numId w:val="9"/>
        </w:numPr>
        <w:tabs>
          <w:tab w:val="left" w:pos="990"/>
        </w:tabs>
        <w:ind w:right="144" w:firstLine="566"/>
        <w:rPr>
          <w:sz w:val="24"/>
        </w:rPr>
      </w:pPr>
      <w:r>
        <w:rPr>
          <w:sz w:val="24"/>
        </w:rPr>
        <w:t>Моделировать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геометрии,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построенные модели с использованием геометрических понятий и теорем, аппарата алгебры; решать практические задачи, связанные с нахождением геометрических величин;</w:t>
      </w:r>
    </w:p>
    <w:p w:rsidR="003D6D0A" w:rsidRDefault="00D47744">
      <w:pPr>
        <w:pStyle w:val="a4"/>
        <w:numPr>
          <w:ilvl w:val="1"/>
          <w:numId w:val="9"/>
        </w:numPr>
        <w:tabs>
          <w:tab w:val="left" w:pos="1150"/>
        </w:tabs>
        <w:ind w:right="144" w:firstLine="566"/>
        <w:rPr>
          <w:sz w:val="24"/>
        </w:rPr>
      </w:pPr>
      <w:r>
        <w:rPr>
          <w:sz w:val="24"/>
        </w:rPr>
        <w:t xml:space="preserve">Проводить доказательные рассуждения при решении задач, оценивать логическую правильность рассуждений, распознавать логически некорректные </w:t>
      </w:r>
      <w:r>
        <w:rPr>
          <w:spacing w:val="-2"/>
          <w:sz w:val="24"/>
        </w:rPr>
        <w:t>рассуждения;</w:t>
      </w:r>
    </w:p>
    <w:p w:rsidR="003D6D0A" w:rsidRDefault="00D47744">
      <w:pPr>
        <w:pStyle w:val="a4"/>
        <w:numPr>
          <w:ilvl w:val="1"/>
          <w:numId w:val="9"/>
        </w:numPr>
        <w:tabs>
          <w:tab w:val="left" w:pos="1016"/>
        </w:tabs>
        <w:ind w:right="137" w:firstLine="566"/>
        <w:rPr>
          <w:sz w:val="24"/>
        </w:rPr>
      </w:pPr>
      <w:r>
        <w:rPr>
          <w:sz w:val="24"/>
        </w:rPr>
        <w:t>Моделировать реальные ситуации на языке теории вероятностей и статистики, вычислять в простейших случаях вероятности событий.</w:t>
      </w:r>
    </w:p>
    <w:p w:rsidR="003D6D0A" w:rsidRDefault="00D47744">
      <w:pPr>
        <w:pStyle w:val="a4"/>
        <w:numPr>
          <w:ilvl w:val="0"/>
          <w:numId w:val="9"/>
        </w:numPr>
        <w:tabs>
          <w:tab w:val="left" w:pos="810"/>
        </w:tabs>
        <w:ind w:left="2" w:right="147" w:firstLine="566"/>
        <w:rPr>
          <w:sz w:val="24"/>
        </w:rPr>
      </w:pPr>
      <w:r>
        <w:rPr>
          <w:sz w:val="24"/>
        </w:rPr>
        <w:t>Уметь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приобретенные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 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 и повседневной жизни:</w:t>
      </w:r>
    </w:p>
    <w:p w:rsidR="003D6D0A" w:rsidRDefault="003D6D0A">
      <w:pPr>
        <w:pStyle w:val="a4"/>
        <w:rPr>
          <w:sz w:val="24"/>
        </w:rPr>
        <w:sectPr w:rsidR="003D6D0A">
          <w:pgSz w:w="11910" w:h="16390"/>
          <w:pgMar w:top="1040" w:right="708" w:bottom="280" w:left="1700" w:header="720" w:footer="720" w:gutter="0"/>
          <w:cols w:space="720"/>
        </w:sectPr>
      </w:pPr>
    </w:p>
    <w:p w:rsidR="003D6D0A" w:rsidRDefault="00D47744">
      <w:pPr>
        <w:pStyle w:val="a4"/>
        <w:numPr>
          <w:ilvl w:val="1"/>
          <w:numId w:val="9"/>
        </w:numPr>
        <w:tabs>
          <w:tab w:val="left" w:pos="1110"/>
        </w:tabs>
        <w:spacing w:before="62"/>
        <w:ind w:right="144" w:firstLine="566"/>
        <w:rPr>
          <w:sz w:val="24"/>
        </w:rPr>
      </w:pPr>
      <w:r>
        <w:rPr>
          <w:sz w:val="24"/>
        </w:rPr>
        <w:lastRenderedPageBreak/>
        <w:t>Анализировать реальные числовые данные, информацию статистического характера; осуществлять практические расчеты по формулам; пользоваться оценкой и прикидкой при практических расчетах;</w:t>
      </w:r>
    </w:p>
    <w:p w:rsidR="003D6D0A" w:rsidRDefault="00D47744">
      <w:pPr>
        <w:pStyle w:val="a4"/>
        <w:numPr>
          <w:ilvl w:val="1"/>
          <w:numId w:val="9"/>
        </w:numPr>
        <w:tabs>
          <w:tab w:val="left" w:pos="1088"/>
        </w:tabs>
        <w:spacing w:before="1"/>
        <w:ind w:right="143" w:firstLine="566"/>
        <w:rPr>
          <w:sz w:val="24"/>
        </w:rPr>
      </w:pPr>
      <w:r>
        <w:rPr>
          <w:sz w:val="24"/>
        </w:rPr>
        <w:t>Описывать с помощью функций различные реальные зависимости между величинами и интерпретировать их графики; извлекать информацию, представленную в таблицах, на диаграммах, графиках;</w:t>
      </w:r>
    </w:p>
    <w:p w:rsidR="003D6D0A" w:rsidRDefault="00D47744">
      <w:pPr>
        <w:pStyle w:val="a4"/>
        <w:numPr>
          <w:ilvl w:val="1"/>
          <w:numId w:val="9"/>
        </w:numPr>
        <w:tabs>
          <w:tab w:val="left" w:pos="1138"/>
        </w:tabs>
        <w:ind w:right="139" w:firstLine="566"/>
        <w:rPr>
          <w:sz w:val="24"/>
        </w:rPr>
      </w:pPr>
      <w:r>
        <w:rPr>
          <w:sz w:val="24"/>
        </w:rPr>
        <w:t>Решать прикладные задачи, в том числе социально-экономического и физического характера, на наибольшие и наименьшие значения, на нахождение скорости</w:t>
      </w:r>
      <w:r>
        <w:rPr>
          <w:spacing w:val="40"/>
          <w:sz w:val="24"/>
        </w:rPr>
        <w:t xml:space="preserve"> </w:t>
      </w:r>
      <w:r>
        <w:rPr>
          <w:sz w:val="24"/>
        </w:rPr>
        <w:t>и ускорения.</w:t>
      </w:r>
    </w:p>
    <w:p w:rsidR="003D6D0A" w:rsidRDefault="003D6D0A">
      <w:pPr>
        <w:jc w:val="both"/>
        <w:rPr>
          <w:i/>
          <w:sz w:val="24"/>
        </w:rPr>
        <w:sectPr w:rsidR="003D6D0A">
          <w:pgSz w:w="11910" w:h="16390"/>
          <w:pgMar w:top="1060" w:right="708" w:bottom="280" w:left="1700" w:header="720" w:footer="720" w:gutter="0"/>
          <w:cols w:space="720"/>
        </w:sectPr>
      </w:pPr>
    </w:p>
    <w:p w:rsidR="003D6D0A" w:rsidRDefault="00D47744">
      <w:pPr>
        <w:pStyle w:val="2"/>
        <w:spacing w:before="64" w:line="276" w:lineRule="auto"/>
        <w:ind w:left="2770" w:right="15" w:hanging="1102"/>
        <w:jc w:val="left"/>
      </w:pPr>
      <w:r>
        <w:lastRenderedPageBreak/>
        <w:t>3.</w:t>
      </w:r>
      <w:r>
        <w:rPr>
          <w:u w:val="single"/>
        </w:rPr>
        <w:t>Тематическое</w:t>
      </w:r>
      <w:r>
        <w:rPr>
          <w:spacing w:val="-4"/>
          <w:u w:val="single"/>
        </w:rPr>
        <w:t xml:space="preserve"> </w:t>
      </w:r>
      <w:r>
        <w:rPr>
          <w:u w:val="single"/>
        </w:rPr>
        <w:t>планирование</w:t>
      </w:r>
      <w:r>
        <w:rPr>
          <w:spacing w:val="-4"/>
          <w:u w:val="single"/>
        </w:rPr>
        <w:t xml:space="preserve"> </w:t>
      </w:r>
      <w:r>
        <w:rPr>
          <w:u w:val="single"/>
        </w:rPr>
        <w:t>с</w:t>
      </w:r>
      <w:r>
        <w:rPr>
          <w:spacing w:val="-4"/>
          <w:u w:val="single"/>
        </w:rPr>
        <w:t xml:space="preserve"> </w:t>
      </w:r>
      <w:r>
        <w:rPr>
          <w:u w:val="single"/>
        </w:rPr>
        <w:t>указанием:</w:t>
      </w:r>
      <w:r>
        <w:rPr>
          <w:spacing w:val="-4"/>
          <w:u w:val="single"/>
        </w:rPr>
        <w:t xml:space="preserve"> </w:t>
      </w:r>
      <w:r>
        <w:rPr>
          <w:u w:val="single"/>
        </w:rPr>
        <w:t>количества</w:t>
      </w:r>
      <w:r>
        <w:rPr>
          <w:spacing w:val="-3"/>
          <w:u w:val="single"/>
        </w:rPr>
        <w:t xml:space="preserve"> </w:t>
      </w:r>
      <w:r>
        <w:rPr>
          <w:u w:val="single"/>
        </w:rPr>
        <w:t>академических</w:t>
      </w:r>
      <w:r>
        <w:rPr>
          <w:spacing w:val="-3"/>
          <w:u w:val="single"/>
        </w:rPr>
        <w:t xml:space="preserve"> </w:t>
      </w:r>
      <w:r>
        <w:rPr>
          <w:u w:val="single"/>
        </w:rPr>
        <w:t>часов,</w:t>
      </w:r>
      <w:r>
        <w:rPr>
          <w:spacing w:val="-3"/>
          <w:u w:val="single"/>
        </w:rPr>
        <w:t xml:space="preserve"> </w:t>
      </w:r>
      <w:r>
        <w:rPr>
          <w:u w:val="single"/>
        </w:rPr>
        <w:t>отводимых</w:t>
      </w:r>
      <w:r>
        <w:rPr>
          <w:spacing w:val="-3"/>
          <w:u w:val="single"/>
        </w:rPr>
        <w:t xml:space="preserve"> </w:t>
      </w:r>
      <w:r>
        <w:rPr>
          <w:u w:val="single"/>
        </w:rPr>
        <w:t>на</w:t>
      </w:r>
      <w:r>
        <w:rPr>
          <w:spacing w:val="-3"/>
          <w:u w:val="single"/>
        </w:rPr>
        <w:t xml:space="preserve"> </w:t>
      </w:r>
      <w:r>
        <w:rPr>
          <w:u w:val="single"/>
        </w:rPr>
        <w:t>освоение</w:t>
      </w:r>
      <w:r>
        <w:rPr>
          <w:spacing w:val="-4"/>
          <w:u w:val="single"/>
        </w:rPr>
        <w:t xml:space="preserve"> </w:t>
      </w:r>
      <w:r>
        <w:rPr>
          <w:u w:val="single"/>
        </w:rPr>
        <w:t>каждой</w:t>
      </w:r>
      <w:r>
        <w:rPr>
          <w:spacing w:val="-3"/>
          <w:u w:val="single"/>
        </w:rPr>
        <w:t xml:space="preserve"> </w:t>
      </w:r>
      <w:r>
        <w:rPr>
          <w:u w:val="single"/>
        </w:rPr>
        <w:t>темы,</w:t>
      </w:r>
      <w:r>
        <w:t xml:space="preserve"> </w:t>
      </w:r>
      <w:r>
        <w:rPr>
          <w:u w:val="single"/>
        </w:rPr>
        <w:t>использования по этой теме ЭОР или ЦОР, являющихся учебно-методическими материалами</w:t>
      </w:r>
    </w:p>
    <w:p w:rsidR="003D6D0A" w:rsidRDefault="00D47744">
      <w:pPr>
        <w:spacing w:line="275" w:lineRule="exact"/>
        <w:ind w:left="6306"/>
        <w:rPr>
          <w:b/>
          <w:sz w:val="24"/>
        </w:rPr>
      </w:pPr>
      <w:r>
        <w:rPr>
          <w:b/>
          <w:sz w:val="24"/>
          <w:u w:val="single"/>
        </w:rPr>
        <w:t>воспитательного</w:t>
      </w:r>
      <w:r>
        <w:rPr>
          <w:b/>
          <w:spacing w:val="-7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компонента</w:t>
      </w:r>
    </w:p>
    <w:p w:rsidR="003D6D0A" w:rsidRDefault="00D47744">
      <w:pPr>
        <w:spacing w:before="243"/>
        <w:ind w:right="144"/>
        <w:jc w:val="center"/>
        <w:rPr>
          <w:b/>
          <w:i/>
          <w:sz w:val="24"/>
        </w:rPr>
      </w:pPr>
      <w:r>
        <w:rPr>
          <w:b/>
          <w:i/>
          <w:sz w:val="24"/>
          <w:u w:val="single"/>
        </w:rPr>
        <w:t>11</w:t>
      </w:r>
      <w:r>
        <w:rPr>
          <w:b/>
          <w:i/>
          <w:spacing w:val="-1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класс</w:t>
      </w:r>
      <w:r>
        <w:rPr>
          <w:b/>
          <w:i/>
          <w:spacing w:val="-2"/>
          <w:sz w:val="24"/>
          <w:u w:val="single"/>
        </w:rPr>
        <w:t xml:space="preserve"> </w:t>
      </w:r>
      <w:r w:rsidR="00D34F2D">
        <w:rPr>
          <w:b/>
          <w:i/>
          <w:sz w:val="24"/>
          <w:u w:val="single"/>
        </w:rPr>
        <w:t>(34</w:t>
      </w:r>
      <w:r>
        <w:rPr>
          <w:b/>
          <w:i/>
          <w:spacing w:val="2"/>
          <w:sz w:val="24"/>
          <w:u w:val="single"/>
        </w:rPr>
        <w:t xml:space="preserve"> </w:t>
      </w:r>
      <w:r>
        <w:rPr>
          <w:b/>
          <w:i/>
          <w:spacing w:val="-5"/>
          <w:sz w:val="24"/>
          <w:u w:val="single"/>
        </w:rPr>
        <w:t>ч)</w:t>
      </w:r>
    </w:p>
    <w:p w:rsidR="003D6D0A" w:rsidRDefault="003D6D0A">
      <w:pPr>
        <w:pStyle w:val="a3"/>
        <w:spacing w:before="11"/>
        <w:ind w:left="0"/>
        <w:jc w:val="left"/>
        <w:rPr>
          <w:b/>
          <w:i/>
          <w:sz w:val="20"/>
        </w:rPr>
      </w:pPr>
    </w:p>
    <w:tbl>
      <w:tblPr>
        <w:tblStyle w:val="TableNormal"/>
        <w:tblW w:w="14885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136"/>
        <w:gridCol w:w="2693"/>
        <w:gridCol w:w="1276"/>
        <w:gridCol w:w="992"/>
        <w:gridCol w:w="3119"/>
        <w:gridCol w:w="1842"/>
        <w:gridCol w:w="1418"/>
        <w:gridCol w:w="1701"/>
      </w:tblGrid>
      <w:tr w:rsidR="00F810D4" w:rsidTr="00F810D4">
        <w:trPr>
          <w:trHeight w:val="2037"/>
        </w:trPr>
        <w:tc>
          <w:tcPr>
            <w:tcW w:w="708" w:type="dxa"/>
          </w:tcPr>
          <w:p w:rsidR="00F810D4" w:rsidRDefault="00F810D4">
            <w:pPr>
              <w:pStyle w:val="TableParagraph"/>
              <w:spacing w:line="278" w:lineRule="auto"/>
              <w:ind w:left="203" w:right="190" w:firstLine="43"/>
            </w:pPr>
            <w:r>
              <w:rPr>
                <w:color w:val="0E233D"/>
                <w:spacing w:val="-10"/>
              </w:rPr>
              <w:t xml:space="preserve">№ </w:t>
            </w:r>
            <w:r>
              <w:rPr>
                <w:color w:val="0E233D"/>
                <w:spacing w:val="-4"/>
              </w:rPr>
              <w:t>п/п</w:t>
            </w:r>
          </w:p>
        </w:tc>
        <w:tc>
          <w:tcPr>
            <w:tcW w:w="1136" w:type="dxa"/>
          </w:tcPr>
          <w:p w:rsidR="00F810D4" w:rsidRDefault="00F810D4">
            <w:pPr>
              <w:pStyle w:val="TableParagraph"/>
              <w:spacing w:line="247" w:lineRule="exact"/>
              <w:ind w:left="607"/>
            </w:pPr>
            <w:r>
              <w:rPr>
                <w:color w:val="0E233D"/>
                <w:spacing w:val="-2"/>
              </w:rPr>
              <w:t>Раздел</w:t>
            </w:r>
          </w:p>
        </w:tc>
        <w:tc>
          <w:tcPr>
            <w:tcW w:w="2693" w:type="dxa"/>
          </w:tcPr>
          <w:p w:rsidR="00F810D4" w:rsidRDefault="00F810D4">
            <w:pPr>
              <w:pStyle w:val="TableParagraph"/>
              <w:spacing w:line="247" w:lineRule="exact"/>
              <w:ind w:left="7"/>
              <w:jc w:val="center"/>
            </w:pPr>
            <w:r>
              <w:rPr>
                <w:spacing w:val="-4"/>
              </w:rPr>
              <w:t>Тема</w:t>
            </w:r>
          </w:p>
        </w:tc>
        <w:tc>
          <w:tcPr>
            <w:tcW w:w="1276" w:type="dxa"/>
          </w:tcPr>
          <w:p w:rsidR="00F810D4" w:rsidRDefault="00F810D4">
            <w:pPr>
              <w:pStyle w:val="TableParagraph"/>
              <w:spacing w:line="278" w:lineRule="auto"/>
              <w:ind w:left="310" w:right="301"/>
              <w:jc w:val="center"/>
            </w:pPr>
            <w:r>
              <w:rPr>
                <w:spacing w:val="-2"/>
              </w:rPr>
              <w:t>Кол-во часов,</w:t>
            </w:r>
          </w:p>
          <w:p w:rsidR="00F810D4" w:rsidRDefault="00F810D4">
            <w:pPr>
              <w:pStyle w:val="TableParagraph"/>
              <w:spacing w:line="276" w:lineRule="auto"/>
              <w:ind w:left="40" w:right="34"/>
              <w:jc w:val="center"/>
            </w:pPr>
            <w:r>
              <w:rPr>
                <w:spacing w:val="-2"/>
              </w:rPr>
              <w:t xml:space="preserve">отводимых </w:t>
            </w:r>
            <w:r>
              <w:rPr>
                <w:spacing w:val="-6"/>
              </w:rPr>
              <w:t>на</w:t>
            </w:r>
          </w:p>
          <w:p w:rsidR="00F810D4" w:rsidRDefault="00F810D4">
            <w:pPr>
              <w:pStyle w:val="TableParagraph"/>
              <w:spacing w:line="276" w:lineRule="auto"/>
              <w:ind w:left="44" w:right="34"/>
              <w:jc w:val="center"/>
            </w:pPr>
            <w:r>
              <w:rPr>
                <w:spacing w:val="-2"/>
              </w:rPr>
              <w:t xml:space="preserve">освоение </w:t>
            </w:r>
            <w:r>
              <w:rPr>
                <w:spacing w:val="-4"/>
              </w:rPr>
              <w:t>темы</w:t>
            </w:r>
          </w:p>
        </w:tc>
        <w:tc>
          <w:tcPr>
            <w:tcW w:w="992" w:type="dxa"/>
          </w:tcPr>
          <w:p w:rsidR="00F810D4" w:rsidRDefault="00F810D4" w:rsidP="00F810D4">
            <w:pPr>
              <w:pStyle w:val="TableParagraph"/>
              <w:spacing w:line="247" w:lineRule="exact"/>
            </w:pPr>
            <w:r>
              <w:t>Дата проведения</w:t>
            </w:r>
          </w:p>
        </w:tc>
        <w:tc>
          <w:tcPr>
            <w:tcW w:w="3119" w:type="dxa"/>
          </w:tcPr>
          <w:p w:rsidR="00F810D4" w:rsidRDefault="00F810D4">
            <w:pPr>
              <w:pStyle w:val="TableParagraph"/>
              <w:spacing w:line="247" w:lineRule="exact"/>
              <w:ind w:left="994"/>
            </w:pPr>
            <w:r>
              <w:t>Виды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деятельности</w:t>
            </w:r>
          </w:p>
        </w:tc>
        <w:tc>
          <w:tcPr>
            <w:tcW w:w="1842" w:type="dxa"/>
          </w:tcPr>
          <w:p w:rsidR="00F810D4" w:rsidRDefault="00F810D4">
            <w:pPr>
              <w:pStyle w:val="TableParagraph"/>
              <w:spacing w:line="247" w:lineRule="exact"/>
              <w:ind w:left="471"/>
            </w:pPr>
            <w:r>
              <w:rPr>
                <w:spacing w:val="-2"/>
              </w:rPr>
              <w:t>Контроль</w:t>
            </w:r>
          </w:p>
        </w:tc>
        <w:tc>
          <w:tcPr>
            <w:tcW w:w="1418" w:type="dxa"/>
          </w:tcPr>
          <w:p w:rsidR="00F810D4" w:rsidRDefault="00F810D4">
            <w:pPr>
              <w:pStyle w:val="TableParagraph"/>
              <w:spacing w:line="242" w:lineRule="auto"/>
              <w:ind w:left="11"/>
              <w:jc w:val="center"/>
            </w:pPr>
            <w:r>
              <w:rPr>
                <w:spacing w:val="-2"/>
              </w:rPr>
              <w:t>Электронные (цифровые)</w:t>
            </w:r>
          </w:p>
          <w:p w:rsidR="00F810D4" w:rsidRDefault="00F810D4">
            <w:pPr>
              <w:pStyle w:val="TableParagraph"/>
              <w:spacing w:line="276" w:lineRule="auto"/>
              <w:ind w:left="11" w:right="3"/>
              <w:jc w:val="center"/>
            </w:pPr>
            <w:r>
              <w:rPr>
                <w:spacing w:val="-2"/>
              </w:rPr>
              <w:t>образовательные ресурсы</w:t>
            </w:r>
          </w:p>
        </w:tc>
        <w:tc>
          <w:tcPr>
            <w:tcW w:w="1701" w:type="dxa"/>
          </w:tcPr>
          <w:p w:rsidR="00F810D4" w:rsidRDefault="00F810D4">
            <w:pPr>
              <w:pStyle w:val="TableParagraph"/>
              <w:spacing w:line="276" w:lineRule="auto"/>
              <w:ind w:left="111" w:right="96" w:hanging="3"/>
              <w:jc w:val="center"/>
            </w:pPr>
            <w:r>
              <w:rPr>
                <w:spacing w:val="-2"/>
              </w:rPr>
              <w:t xml:space="preserve">Основные направления </w:t>
            </w:r>
            <w:proofErr w:type="spellStart"/>
            <w:r>
              <w:rPr>
                <w:spacing w:val="-2"/>
              </w:rPr>
              <w:t>воспитательно</w:t>
            </w:r>
            <w:proofErr w:type="spellEnd"/>
            <w:r>
              <w:rPr>
                <w:spacing w:val="40"/>
              </w:rPr>
              <w:t xml:space="preserve"> </w:t>
            </w:r>
            <w:r>
              <w:t xml:space="preserve">й деятельности </w:t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функционально</w:t>
            </w:r>
          </w:p>
          <w:p w:rsidR="00F810D4" w:rsidRDefault="00F810D4">
            <w:pPr>
              <w:pStyle w:val="TableParagraph"/>
              <w:ind w:left="12"/>
              <w:jc w:val="center"/>
            </w:pPr>
            <w:r>
              <w:t xml:space="preserve">й </w:t>
            </w:r>
            <w:r>
              <w:rPr>
                <w:spacing w:val="-2"/>
              </w:rPr>
              <w:t>грамотности</w:t>
            </w:r>
          </w:p>
        </w:tc>
      </w:tr>
      <w:tr w:rsidR="00F810D4" w:rsidRPr="00484FDD" w:rsidTr="00F810D4">
        <w:trPr>
          <w:trHeight w:val="827"/>
        </w:trPr>
        <w:tc>
          <w:tcPr>
            <w:tcW w:w="708" w:type="dxa"/>
          </w:tcPr>
          <w:p w:rsidR="00F810D4" w:rsidRPr="00484FDD" w:rsidRDefault="00F810D4">
            <w:pPr>
              <w:pStyle w:val="TableParagraph"/>
              <w:spacing w:line="247" w:lineRule="exact"/>
              <w:ind w:left="9"/>
              <w:jc w:val="center"/>
            </w:pPr>
            <w:r w:rsidRPr="00484FDD">
              <w:rPr>
                <w:color w:val="0E233D"/>
                <w:spacing w:val="-5"/>
              </w:rPr>
              <w:t>1.1</w:t>
            </w:r>
          </w:p>
        </w:tc>
        <w:tc>
          <w:tcPr>
            <w:tcW w:w="1136" w:type="dxa"/>
            <w:vMerge w:val="restart"/>
            <w:tcBorders>
              <w:bottom w:val="nil"/>
            </w:tcBorders>
          </w:tcPr>
          <w:p w:rsidR="00F810D4" w:rsidRPr="00484FDD" w:rsidRDefault="00F810D4">
            <w:pPr>
              <w:pStyle w:val="TableParagraph"/>
              <w:spacing w:line="276" w:lineRule="auto"/>
              <w:ind w:left="141" w:right="145"/>
              <w:rPr>
                <w:b/>
                <w:sz w:val="24"/>
              </w:rPr>
            </w:pPr>
            <w:r w:rsidRPr="00484FDD">
              <w:rPr>
                <w:b/>
                <w:spacing w:val="-2"/>
                <w:sz w:val="24"/>
              </w:rPr>
              <w:t xml:space="preserve">Раздел Текстовые </w:t>
            </w:r>
            <w:r w:rsidRPr="00484FDD">
              <w:rPr>
                <w:b/>
                <w:sz w:val="24"/>
              </w:rPr>
              <w:t xml:space="preserve">задачи (5 </w:t>
            </w:r>
            <w:r w:rsidRPr="00484FDD">
              <w:rPr>
                <w:b/>
                <w:spacing w:val="-2"/>
                <w:sz w:val="24"/>
              </w:rPr>
              <w:t>часов)</w:t>
            </w:r>
          </w:p>
        </w:tc>
        <w:tc>
          <w:tcPr>
            <w:tcW w:w="2693" w:type="dxa"/>
          </w:tcPr>
          <w:p w:rsidR="00F810D4" w:rsidRPr="00484FDD" w:rsidRDefault="00F810D4">
            <w:pPr>
              <w:pStyle w:val="TableParagraph"/>
              <w:ind w:left="107" w:right="521"/>
              <w:rPr>
                <w:sz w:val="24"/>
              </w:rPr>
            </w:pPr>
            <w:r w:rsidRPr="00484FDD">
              <w:rPr>
                <w:sz w:val="24"/>
              </w:rPr>
              <w:t>Решение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>задач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 xml:space="preserve">на </w:t>
            </w:r>
            <w:r w:rsidRPr="00484FDD">
              <w:rPr>
                <w:spacing w:val="-2"/>
                <w:sz w:val="24"/>
              </w:rPr>
              <w:t>движение.</w:t>
            </w:r>
          </w:p>
        </w:tc>
        <w:tc>
          <w:tcPr>
            <w:tcW w:w="1276" w:type="dxa"/>
          </w:tcPr>
          <w:p w:rsidR="00F810D4" w:rsidRPr="00484FDD" w:rsidRDefault="00F810D4">
            <w:pPr>
              <w:pStyle w:val="TableParagraph"/>
              <w:spacing w:line="247" w:lineRule="exact"/>
              <w:ind w:left="41" w:right="34"/>
              <w:jc w:val="center"/>
            </w:pPr>
            <w:r w:rsidRPr="00484FDD">
              <w:rPr>
                <w:spacing w:val="-10"/>
              </w:rPr>
              <w:t>1</w:t>
            </w:r>
          </w:p>
        </w:tc>
        <w:tc>
          <w:tcPr>
            <w:tcW w:w="992" w:type="dxa"/>
          </w:tcPr>
          <w:p w:rsidR="00F810D4" w:rsidRPr="00484FDD" w:rsidRDefault="00484FDD" w:rsidP="00F810D4">
            <w:pPr>
              <w:pStyle w:val="TableParagraph"/>
              <w:tabs>
                <w:tab w:val="left" w:pos="564"/>
                <w:tab w:val="left" w:pos="1964"/>
              </w:tabs>
              <w:spacing w:line="259" w:lineRule="auto"/>
              <w:ind w:right="97"/>
              <w:jc w:val="both"/>
              <w:rPr>
                <w:sz w:val="24"/>
              </w:rPr>
            </w:pPr>
            <w:r w:rsidRPr="00484FDD">
              <w:rPr>
                <w:color w:val="333333"/>
                <w:sz w:val="21"/>
                <w:szCs w:val="21"/>
                <w:shd w:val="clear" w:color="auto" w:fill="FFFFFF"/>
              </w:rPr>
              <w:t>04.09.2025</w:t>
            </w:r>
          </w:p>
        </w:tc>
        <w:tc>
          <w:tcPr>
            <w:tcW w:w="3119" w:type="dxa"/>
            <w:vMerge w:val="restart"/>
          </w:tcPr>
          <w:p w:rsidR="00F810D4" w:rsidRPr="00484FDD" w:rsidRDefault="00F810D4">
            <w:pPr>
              <w:pStyle w:val="TableParagraph"/>
              <w:numPr>
                <w:ilvl w:val="0"/>
                <w:numId w:val="8"/>
              </w:numPr>
              <w:tabs>
                <w:tab w:val="left" w:pos="564"/>
                <w:tab w:val="left" w:pos="1964"/>
              </w:tabs>
              <w:spacing w:line="259" w:lineRule="auto"/>
              <w:ind w:right="97" w:firstLine="283"/>
              <w:jc w:val="both"/>
              <w:rPr>
                <w:sz w:val="24"/>
              </w:rPr>
            </w:pPr>
            <w:r w:rsidRPr="00484FDD">
              <w:rPr>
                <w:sz w:val="24"/>
              </w:rPr>
              <w:t xml:space="preserve">усвоить аппарат уравнений и неравенств, как основного </w:t>
            </w:r>
            <w:r w:rsidRPr="00484FDD">
              <w:rPr>
                <w:spacing w:val="-2"/>
                <w:sz w:val="24"/>
              </w:rPr>
              <w:t>средства</w:t>
            </w:r>
            <w:r w:rsidRPr="00484FDD">
              <w:rPr>
                <w:sz w:val="24"/>
              </w:rPr>
              <w:tab/>
            </w:r>
            <w:r w:rsidRPr="00484FDD">
              <w:rPr>
                <w:spacing w:val="-2"/>
                <w:sz w:val="24"/>
              </w:rPr>
              <w:t xml:space="preserve">математического </w:t>
            </w:r>
            <w:r w:rsidRPr="00484FDD">
              <w:rPr>
                <w:sz w:val="24"/>
              </w:rPr>
              <w:t>моделирования</w:t>
            </w:r>
            <w:r w:rsidRPr="00484FDD">
              <w:rPr>
                <w:spacing w:val="-5"/>
                <w:sz w:val="24"/>
              </w:rPr>
              <w:t xml:space="preserve"> </w:t>
            </w:r>
            <w:r w:rsidRPr="00484FDD">
              <w:rPr>
                <w:sz w:val="24"/>
              </w:rPr>
              <w:t>прикладных</w:t>
            </w:r>
            <w:r w:rsidRPr="00484FDD">
              <w:rPr>
                <w:spacing w:val="-4"/>
                <w:sz w:val="24"/>
              </w:rPr>
              <w:t xml:space="preserve"> </w:t>
            </w:r>
            <w:r w:rsidRPr="00484FDD">
              <w:rPr>
                <w:spacing w:val="-2"/>
                <w:sz w:val="24"/>
              </w:rPr>
              <w:t>задач.</w:t>
            </w:r>
          </w:p>
          <w:p w:rsidR="00F810D4" w:rsidRPr="00484FDD" w:rsidRDefault="00F810D4">
            <w:pPr>
              <w:pStyle w:val="TableParagraph"/>
              <w:numPr>
                <w:ilvl w:val="0"/>
                <w:numId w:val="8"/>
              </w:numPr>
              <w:tabs>
                <w:tab w:val="left" w:pos="564"/>
                <w:tab w:val="left" w:pos="2834"/>
              </w:tabs>
              <w:spacing w:line="259" w:lineRule="auto"/>
              <w:ind w:right="97" w:firstLine="283"/>
              <w:jc w:val="both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сформировать</w:t>
            </w:r>
            <w:r w:rsidRPr="00484FDD">
              <w:rPr>
                <w:sz w:val="24"/>
              </w:rPr>
              <w:tab/>
            </w:r>
            <w:r w:rsidRPr="00484FDD">
              <w:rPr>
                <w:spacing w:val="-2"/>
                <w:sz w:val="24"/>
              </w:rPr>
              <w:t xml:space="preserve">качества </w:t>
            </w:r>
            <w:r w:rsidRPr="00484FDD">
              <w:rPr>
                <w:sz w:val="24"/>
              </w:rPr>
              <w:t>мышления, характерные для математической деятельности;</w:t>
            </w:r>
          </w:p>
          <w:p w:rsidR="00F810D4" w:rsidRPr="00484FDD" w:rsidRDefault="00F810D4">
            <w:pPr>
              <w:pStyle w:val="TableParagraph"/>
              <w:numPr>
                <w:ilvl w:val="0"/>
                <w:numId w:val="8"/>
              </w:numPr>
              <w:tabs>
                <w:tab w:val="left" w:pos="626"/>
              </w:tabs>
              <w:spacing w:line="256" w:lineRule="auto"/>
              <w:ind w:right="98" w:firstLine="283"/>
              <w:jc w:val="both"/>
              <w:rPr>
                <w:sz w:val="24"/>
              </w:rPr>
            </w:pPr>
            <w:r w:rsidRPr="00484FDD">
              <w:rPr>
                <w:sz w:val="24"/>
              </w:rPr>
              <w:t>уметь решать алгебраические уравнения и неравенства;</w:t>
            </w:r>
          </w:p>
          <w:p w:rsidR="00F810D4" w:rsidRPr="00484FDD" w:rsidRDefault="00F810D4">
            <w:pPr>
              <w:pStyle w:val="TableParagraph"/>
              <w:numPr>
                <w:ilvl w:val="0"/>
                <w:numId w:val="8"/>
              </w:numPr>
              <w:tabs>
                <w:tab w:val="left" w:pos="564"/>
              </w:tabs>
              <w:spacing w:line="259" w:lineRule="auto"/>
              <w:ind w:right="99" w:firstLine="283"/>
              <w:jc w:val="both"/>
              <w:rPr>
                <w:sz w:val="24"/>
              </w:rPr>
            </w:pPr>
            <w:r w:rsidRPr="00484FDD">
              <w:rPr>
                <w:sz w:val="24"/>
              </w:rPr>
              <w:t>уметь решать системы уравнений и системы неравенств</w:t>
            </w:r>
          </w:p>
        </w:tc>
        <w:tc>
          <w:tcPr>
            <w:tcW w:w="1842" w:type="dxa"/>
          </w:tcPr>
          <w:p w:rsidR="00F810D4" w:rsidRPr="00484FDD" w:rsidRDefault="00F810D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484FDD">
              <w:rPr>
                <w:sz w:val="24"/>
              </w:rPr>
              <w:t>Устный</w:t>
            </w:r>
            <w:r w:rsidRPr="00484FDD">
              <w:rPr>
                <w:spacing w:val="-3"/>
                <w:sz w:val="24"/>
              </w:rPr>
              <w:t xml:space="preserve"> </w:t>
            </w:r>
            <w:r w:rsidRPr="00484FDD">
              <w:rPr>
                <w:spacing w:val="-2"/>
                <w:sz w:val="24"/>
              </w:rPr>
              <w:t>опрос,</w:t>
            </w:r>
          </w:p>
          <w:p w:rsidR="00F810D4" w:rsidRPr="00484FDD" w:rsidRDefault="00F810D4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письменный контроль</w:t>
            </w:r>
          </w:p>
        </w:tc>
        <w:tc>
          <w:tcPr>
            <w:tcW w:w="1418" w:type="dxa"/>
            <w:vMerge w:val="restart"/>
            <w:tcBorders>
              <w:bottom w:val="nil"/>
            </w:tcBorders>
          </w:tcPr>
          <w:p w:rsidR="00F810D4" w:rsidRPr="00484FDD" w:rsidRDefault="00F810D4">
            <w:pPr>
              <w:pStyle w:val="TableParagraph"/>
              <w:spacing w:line="276" w:lineRule="auto"/>
              <w:ind w:left="106"/>
            </w:pPr>
            <w:r w:rsidRPr="00484FDD">
              <w:t xml:space="preserve">Ссылка для </w:t>
            </w:r>
            <w:r w:rsidRPr="00484FDD">
              <w:rPr>
                <w:spacing w:val="-2"/>
              </w:rPr>
              <w:t xml:space="preserve">учителя: </w:t>
            </w:r>
            <w:hyperlink r:id="rId6">
              <w:r w:rsidRPr="00484FDD">
                <w:rPr>
                  <w:color w:val="0000FF"/>
                  <w:spacing w:val="-2"/>
                  <w:u w:val="single" w:color="0000FF"/>
                </w:rPr>
                <w:t>www.resh.edu.ru</w:t>
              </w:r>
            </w:hyperlink>
          </w:p>
        </w:tc>
        <w:tc>
          <w:tcPr>
            <w:tcW w:w="1701" w:type="dxa"/>
            <w:vMerge w:val="restart"/>
            <w:tcBorders>
              <w:bottom w:val="nil"/>
            </w:tcBorders>
          </w:tcPr>
          <w:p w:rsidR="00F810D4" w:rsidRPr="00484FDD" w:rsidRDefault="00F810D4">
            <w:pPr>
              <w:pStyle w:val="TableParagraph"/>
              <w:spacing w:line="276" w:lineRule="auto"/>
              <w:ind w:left="118" w:right="103" w:hanging="2"/>
              <w:jc w:val="center"/>
            </w:pPr>
            <w:r w:rsidRPr="00484FDD">
              <w:rPr>
                <w:spacing w:val="-2"/>
              </w:rPr>
              <w:t xml:space="preserve">Духовно- нравственное воспитание, финансовая грамотность, </w:t>
            </w:r>
            <w:proofErr w:type="spellStart"/>
            <w:r w:rsidRPr="00484FDD">
              <w:rPr>
                <w:spacing w:val="-2"/>
              </w:rPr>
              <w:t>профориентаци</w:t>
            </w:r>
            <w:proofErr w:type="spellEnd"/>
            <w:r w:rsidRPr="00484FDD">
              <w:rPr>
                <w:spacing w:val="-2"/>
              </w:rPr>
              <w:t xml:space="preserve"> </w:t>
            </w:r>
            <w:r w:rsidRPr="00484FDD">
              <w:rPr>
                <w:spacing w:val="-10"/>
              </w:rPr>
              <w:t>я</w:t>
            </w:r>
          </w:p>
        </w:tc>
      </w:tr>
      <w:tr w:rsidR="00F810D4" w:rsidRPr="00484FDD" w:rsidTr="00F810D4">
        <w:trPr>
          <w:trHeight w:val="827"/>
        </w:trPr>
        <w:tc>
          <w:tcPr>
            <w:tcW w:w="708" w:type="dxa"/>
          </w:tcPr>
          <w:p w:rsidR="00F810D4" w:rsidRPr="00484FDD" w:rsidRDefault="00F810D4">
            <w:pPr>
              <w:pStyle w:val="TableParagraph"/>
              <w:spacing w:line="247" w:lineRule="exact"/>
              <w:ind w:left="9"/>
              <w:jc w:val="center"/>
            </w:pPr>
            <w:r w:rsidRPr="00484FDD">
              <w:rPr>
                <w:color w:val="0E233D"/>
                <w:spacing w:val="-5"/>
              </w:rPr>
              <w:t>1.2</w:t>
            </w:r>
          </w:p>
        </w:tc>
        <w:tc>
          <w:tcPr>
            <w:tcW w:w="1136" w:type="dxa"/>
            <w:vMerge/>
            <w:tcBorders>
              <w:top w:val="nil"/>
              <w:bottom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F810D4" w:rsidRPr="00484FDD" w:rsidRDefault="00F810D4">
            <w:pPr>
              <w:pStyle w:val="TableParagraph"/>
              <w:ind w:left="107" w:right="521"/>
              <w:rPr>
                <w:sz w:val="24"/>
              </w:rPr>
            </w:pPr>
            <w:r w:rsidRPr="00484FDD">
              <w:rPr>
                <w:sz w:val="24"/>
              </w:rPr>
              <w:t>Решение задач на совместную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>работу.</w:t>
            </w:r>
          </w:p>
        </w:tc>
        <w:tc>
          <w:tcPr>
            <w:tcW w:w="1276" w:type="dxa"/>
          </w:tcPr>
          <w:p w:rsidR="00F810D4" w:rsidRPr="00484FDD" w:rsidRDefault="00F810D4">
            <w:pPr>
              <w:pStyle w:val="TableParagraph"/>
              <w:spacing w:line="247" w:lineRule="exact"/>
              <w:ind w:left="41" w:right="34"/>
              <w:jc w:val="center"/>
            </w:pPr>
            <w:r w:rsidRPr="00484FDD">
              <w:rPr>
                <w:spacing w:val="-10"/>
              </w:rPr>
              <w:t>1</w:t>
            </w:r>
          </w:p>
        </w:tc>
        <w:tc>
          <w:tcPr>
            <w:tcW w:w="992" w:type="dxa"/>
          </w:tcPr>
          <w:p w:rsidR="00F810D4" w:rsidRPr="00484FDD" w:rsidRDefault="00484FDD">
            <w:pPr>
              <w:rPr>
                <w:sz w:val="2"/>
                <w:szCs w:val="2"/>
              </w:rPr>
            </w:pPr>
            <w:r w:rsidRPr="00484FDD">
              <w:rPr>
                <w:color w:val="333333"/>
                <w:sz w:val="21"/>
                <w:szCs w:val="21"/>
                <w:shd w:val="clear" w:color="auto" w:fill="FFFFFF"/>
              </w:rPr>
              <w:t>11.09.2025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F810D4" w:rsidRPr="00484FDD" w:rsidRDefault="00F810D4">
            <w:pPr>
              <w:pStyle w:val="TableParagraph"/>
              <w:ind w:left="108" w:right="206"/>
              <w:rPr>
                <w:sz w:val="24"/>
              </w:rPr>
            </w:pPr>
            <w:r w:rsidRPr="00484FDD">
              <w:rPr>
                <w:sz w:val="24"/>
              </w:rPr>
              <w:t>Устный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 xml:space="preserve">опрос, </w:t>
            </w:r>
            <w:r w:rsidRPr="00484FDD">
              <w:rPr>
                <w:spacing w:val="-2"/>
                <w:sz w:val="24"/>
              </w:rPr>
              <w:t>письменный</w:t>
            </w:r>
          </w:p>
          <w:p w:rsidR="00F810D4" w:rsidRPr="00484FDD" w:rsidRDefault="00F810D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контроль</w:t>
            </w:r>
          </w:p>
        </w:tc>
        <w:tc>
          <w:tcPr>
            <w:tcW w:w="1418" w:type="dxa"/>
            <w:vMerge/>
            <w:tcBorders>
              <w:top w:val="nil"/>
              <w:bottom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</w:tr>
      <w:tr w:rsidR="00F810D4" w:rsidRPr="00484FDD" w:rsidTr="00F810D4">
        <w:trPr>
          <w:trHeight w:val="828"/>
        </w:trPr>
        <w:tc>
          <w:tcPr>
            <w:tcW w:w="708" w:type="dxa"/>
          </w:tcPr>
          <w:p w:rsidR="00F810D4" w:rsidRPr="00484FDD" w:rsidRDefault="00F810D4">
            <w:pPr>
              <w:pStyle w:val="TableParagraph"/>
              <w:spacing w:line="247" w:lineRule="exact"/>
              <w:ind w:left="9"/>
              <w:jc w:val="center"/>
            </w:pPr>
            <w:r w:rsidRPr="00484FDD">
              <w:rPr>
                <w:color w:val="0E233D"/>
                <w:spacing w:val="-5"/>
              </w:rPr>
              <w:t>1.3</w:t>
            </w:r>
          </w:p>
        </w:tc>
        <w:tc>
          <w:tcPr>
            <w:tcW w:w="1136" w:type="dxa"/>
            <w:vMerge/>
            <w:tcBorders>
              <w:top w:val="nil"/>
              <w:bottom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F810D4" w:rsidRPr="00484FDD" w:rsidRDefault="00F810D4">
            <w:pPr>
              <w:pStyle w:val="TableParagraph"/>
              <w:ind w:left="107" w:right="521"/>
              <w:rPr>
                <w:sz w:val="24"/>
              </w:rPr>
            </w:pPr>
            <w:r w:rsidRPr="00484FDD">
              <w:rPr>
                <w:sz w:val="24"/>
              </w:rPr>
              <w:t>Решение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>задач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 xml:space="preserve">на </w:t>
            </w:r>
            <w:r w:rsidRPr="00484FDD">
              <w:rPr>
                <w:spacing w:val="-2"/>
                <w:sz w:val="24"/>
              </w:rPr>
              <w:t>проценты.</w:t>
            </w:r>
          </w:p>
        </w:tc>
        <w:tc>
          <w:tcPr>
            <w:tcW w:w="1276" w:type="dxa"/>
          </w:tcPr>
          <w:p w:rsidR="00F810D4" w:rsidRPr="00484FDD" w:rsidRDefault="00F810D4">
            <w:pPr>
              <w:pStyle w:val="TableParagraph"/>
              <w:spacing w:line="247" w:lineRule="exact"/>
              <w:ind w:left="41" w:right="34"/>
              <w:jc w:val="center"/>
            </w:pPr>
            <w:r w:rsidRPr="00484FDD">
              <w:rPr>
                <w:spacing w:val="-10"/>
              </w:rPr>
              <w:t>1</w:t>
            </w:r>
          </w:p>
        </w:tc>
        <w:tc>
          <w:tcPr>
            <w:tcW w:w="992" w:type="dxa"/>
          </w:tcPr>
          <w:p w:rsidR="00F810D4" w:rsidRPr="00484FDD" w:rsidRDefault="00484FDD">
            <w:pPr>
              <w:rPr>
                <w:sz w:val="2"/>
                <w:szCs w:val="2"/>
              </w:rPr>
            </w:pPr>
            <w:r w:rsidRPr="00484FDD">
              <w:rPr>
                <w:color w:val="333333"/>
                <w:sz w:val="21"/>
                <w:szCs w:val="21"/>
                <w:shd w:val="clear" w:color="auto" w:fill="FFFFFF"/>
              </w:rPr>
              <w:t>18.09.2025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F810D4" w:rsidRPr="00484FDD" w:rsidRDefault="00F810D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484FDD">
              <w:rPr>
                <w:sz w:val="24"/>
              </w:rPr>
              <w:t>Устный</w:t>
            </w:r>
            <w:r w:rsidRPr="00484FDD">
              <w:rPr>
                <w:spacing w:val="-3"/>
                <w:sz w:val="24"/>
              </w:rPr>
              <w:t xml:space="preserve"> </w:t>
            </w:r>
            <w:r w:rsidRPr="00484FDD">
              <w:rPr>
                <w:spacing w:val="-2"/>
                <w:sz w:val="24"/>
              </w:rPr>
              <w:t>опрос,</w:t>
            </w:r>
          </w:p>
          <w:p w:rsidR="00F810D4" w:rsidRPr="00484FDD" w:rsidRDefault="00F810D4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письменный контроль</w:t>
            </w:r>
          </w:p>
        </w:tc>
        <w:tc>
          <w:tcPr>
            <w:tcW w:w="1418" w:type="dxa"/>
            <w:vMerge/>
            <w:tcBorders>
              <w:top w:val="nil"/>
              <w:bottom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</w:tr>
      <w:tr w:rsidR="00F810D4" w:rsidRPr="00484FDD" w:rsidTr="00F810D4">
        <w:trPr>
          <w:trHeight w:val="827"/>
        </w:trPr>
        <w:tc>
          <w:tcPr>
            <w:tcW w:w="708" w:type="dxa"/>
          </w:tcPr>
          <w:p w:rsidR="00F810D4" w:rsidRPr="00484FDD" w:rsidRDefault="00F810D4">
            <w:pPr>
              <w:pStyle w:val="TableParagraph"/>
              <w:spacing w:line="247" w:lineRule="exact"/>
              <w:ind w:left="9"/>
              <w:jc w:val="center"/>
            </w:pPr>
            <w:r w:rsidRPr="00484FDD">
              <w:rPr>
                <w:color w:val="0E233D"/>
                <w:spacing w:val="-5"/>
              </w:rPr>
              <w:t>1.4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F810D4" w:rsidRPr="00484FDD" w:rsidRDefault="00F810D4">
            <w:pPr>
              <w:pStyle w:val="TableParagraph"/>
            </w:pPr>
          </w:p>
        </w:tc>
        <w:tc>
          <w:tcPr>
            <w:tcW w:w="2693" w:type="dxa"/>
          </w:tcPr>
          <w:p w:rsidR="00F810D4" w:rsidRPr="00484FDD" w:rsidRDefault="00F810D4">
            <w:pPr>
              <w:pStyle w:val="TableParagraph"/>
              <w:ind w:left="107" w:right="47"/>
              <w:rPr>
                <w:sz w:val="24"/>
              </w:rPr>
            </w:pPr>
            <w:r w:rsidRPr="00484FDD">
              <w:rPr>
                <w:sz w:val="24"/>
              </w:rPr>
              <w:t>Решение</w:t>
            </w:r>
            <w:r w:rsidRPr="00484FDD">
              <w:rPr>
                <w:spacing w:val="-13"/>
                <w:sz w:val="24"/>
              </w:rPr>
              <w:t xml:space="preserve"> </w:t>
            </w:r>
            <w:r w:rsidRPr="00484FDD">
              <w:rPr>
                <w:sz w:val="24"/>
              </w:rPr>
              <w:t>задач</w:t>
            </w:r>
            <w:r w:rsidRPr="00484FDD">
              <w:rPr>
                <w:spacing w:val="-13"/>
                <w:sz w:val="24"/>
              </w:rPr>
              <w:t xml:space="preserve"> </w:t>
            </w:r>
            <w:r w:rsidRPr="00484FDD">
              <w:rPr>
                <w:sz w:val="24"/>
              </w:rPr>
              <w:t>на</w:t>
            </w:r>
            <w:r w:rsidRPr="00484FDD">
              <w:rPr>
                <w:spacing w:val="-13"/>
                <w:sz w:val="24"/>
              </w:rPr>
              <w:t xml:space="preserve"> </w:t>
            </w:r>
            <w:r w:rsidRPr="00484FDD">
              <w:rPr>
                <w:sz w:val="24"/>
              </w:rPr>
              <w:t>смеси и сплавы.</w:t>
            </w:r>
          </w:p>
        </w:tc>
        <w:tc>
          <w:tcPr>
            <w:tcW w:w="1276" w:type="dxa"/>
          </w:tcPr>
          <w:p w:rsidR="00F810D4" w:rsidRPr="00484FDD" w:rsidRDefault="00F810D4">
            <w:pPr>
              <w:pStyle w:val="TableParagraph"/>
              <w:spacing w:line="247" w:lineRule="exact"/>
              <w:ind w:left="41" w:right="34"/>
              <w:jc w:val="center"/>
            </w:pPr>
            <w:r w:rsidRPr="00484FDD">
              <w:rPr>
                <w:spacing w:val="-10"/>
              </w:rPr>
              <w:t>1</w:t>
            </w:r>
          </w:p>
        </w:tc>
        <w:tc>
          <w:tcPr>
            <w:tcW w:w="992" w:type="dxa"/>
          </w:tcPr>
          <w:p w:rsidR="00F810D4" w:rsidRPr="00484FDD" w:rsidRDefault="00484FDD">
            <w:pPr>
              <w:rPr>
                <w:sz w:val="2"/>
                <w:szCs w:val="2"/>
              </w:rPr>
            </w:pPr>
            <w:r w:rsidRPr="00484FDD">
              <w:rPr>
                <w:color w:val="333333"/>
                <w:sz w:val="21"/>
                <w:szCs w:val="21"/>
                <w:shd w:val="clear" w:color="auto" w:fill="FFFFFF"/>
              </w:rPr>
              <w:t>25.09.2025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F810D4" w:rsidRPr="00484FDD" w:rsidRDefault="00F810D4">
            <w:pPr>
              <w:pStyle w:val="TableParagraph"/>
              <w:ind w:left="108"/>
              <w:rPr>
                <w:sz w:val="24"/>
              </w:rPr>
            </w:pPr>
            <w:r w:rsidRPr="00484FDD">
              <w:rPr>
                <w:sz w:val="24"/>
              </w:rPr>
              <w:t>Устный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 xml:space="preserve">опрос, </w:t>
            </w:r>
            <w:r w:rsidRPr="00484FDD">
              <w:rPr>
                <w:spacing w:val="-2"/>
                <w:sz w:val="24"/>
              </w:rPr>
              <w:t>письменный</w:t>
            </w:r>
          </w:p>
          <w:p w:rsidR="00F810D4" w:rsidRPr="00484FDD" w:rsidRDefault="00F810D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контроль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810D4" w:rsidRPr="00484FDD" w:rsidRDefault="00F810D4">
            <w:pPr>
              <w:pStyle w:val="TableParagraph"/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810D4" w:rsidRPr="00484FDD" w:rsidRDefault="00F810D4">
            <w:pPr>
              <w:pStyle w:val="TableParagraph"/>
            </w:pPr>
          </w:p>
        </w:tc>
      </w:tr>
      <w:tr w:rsidR="00F810D4" w:rsidRPr="00484FDD" w:rsidTr="00F810D4">
        <w:trPr>
          <w:trHeight w:val="830"/>
        </w:trPr>
        <w:tc>
          <w:tcPr>
            <w:tcW w:w="708" w:type="dxa"/>
          </w:tcPr>
          <w:p w:rsidR="00F810D4" w:rsidRPr="00484FDD" w:rsidRDefault="00F810D4">
            <w:pPr>
              <w:pStyle w:val="TableParagraph"/>
              <w:spacing w:line="249" w:lineRule="exact"/>
              <w:ind w:left="9"/>
              <w:jc w:val="center"/>
            </w:pPr>
            <w:r w:rsidRPr="00484FDD">
              <w:rPr>
                <w:color w:val="0E233D"/>
                <w:spacing w:val="-5"/>
              </w:rPr>
              <w:t>1.5</w:t>
            </w:r>
          </w:p>
        </w:tc>
        <w:tc>
          <w:tcPr>
            <w:tcW w:w="1136" w:type="dxa"/>
            <w:tcBorders>
              <w:top w:val="nil"/>
            </w:tcBorders>
          </w:tcPr>
          <w:p w:rsidR="00F810D4" w:rsidRPr="00484FDD" w:rsidRDefault="00F810D4">
            <w:pPr>
              <w:pStyle w:val="TableParagraph"/>
            </w:pPr>
          </w:p>
        </w:tc>
        <w:tc>
          <w:tcPr>
            <w:tcW w:w="2693" w:type="dxa"/>
          </w:tcPr>
          <w:p w:rsidR="00F810D4" w:rsidRPr="00484FDD" w:rsidRDefault="00F810D4">
            <w:pPr>
              <w:pStyle w:val="TableParagraph"/>
              <w:ind w:left="107" w:right="521"/>
              <w:rPr>
                <w:sz w:val="24"/>
              </w:rPr>
            </w:pPr>
            <w:r w:rsidRPr="00484FDD">
              <w:rPr>
                <w:sz w:val="24"/>
              </w:rPr>
              <w:t>Решение задач на движение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>(по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>воде,</w:t>
            </w:r>
          </w:p>
          <w:p w:rsidR="00F810D4" w:rsidRPr="00484FDD" w:rsidRDefault="00F810D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484FDD">
              <w:rPr>
                <w:sz w:val="24"/>
              </w:rPr>
              <w:t>средняя</w:t>
            </w:r>
            <w:r w:rsidRPr="00484FDD">
              <w:rPr>
                <w:spacing w:val="-2"/>
                <w:sz w:val="24"/>
              </w:rPr>
              <w:t xml:space="preserve"> скорость)</w:t>
            </w:r>
          </w:p>
        </w:tc>
        <w:tc>
          <w:tcPr>
            <w:tcW w:w="1276" w:type="dxa"/>
          </w:tcPr>
          <w:p w:rsidR="00F810D4" w:rsidRPr="00484FDD" w:rsidRDefault="00F810D4">
            <w:pPr>
              <w:pStyle w:val="TableParagraph"/>
              <w:spacing w:line="249" w:lineRule="exact"/>
              <w:ind w:left="41" w:right="34"/>
              <w:jc w:val="center"/>
            </w:pPr>
            <w:r w:rsidRPr="00484FDD">
              <w:rPr>
                <w:spacing w:val="-10"/>
              </w:rPr>
              <w:t>1</w:t>
            </w:r>
          </w:p>
        </w:tc>
        <w:tc>
          <w:tcPr>
            <w:tcW w:w="992" w:type="dxa"/>
          </w:tcPr>
          <w:p w:rsidR="00F810D4" w:rsidRPr="00484FDD" w:rsidRDefault="00484FDD">
            <w:pPr>
              <w:rPr>
                <w:sz w:val="2"/>
                <w:szCs w:val="2"/>
              </w:rPr>
            </w:pPr>
            <w:r w:rsidRPr="00484FDD">
              <w:rPr>
                <w:color w:val="333333"/>
                <w:sz w:val="21"/>
                <w:szCs w:val="21"/>
                <w:shd w:val="clear" w:color="auto" w:fill="FFFFFF"/>
              </w:rPr>
              <w:t>02.10.2025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F810D4" w:rsidRPr="00484FDD" w:rsidRDefault="00F810D4">
            <w:pPr>
              <w:pStyle w:val="TableParagraph"/>
              <w:ind w:left="108" w:right="206"/>
              <w:rPr>
                <w:sz w:val="24"/>
              </w:rPr>
            </w:pPr>
            <w:r w:rsidRPr="00484FDD">
              <w:rPr>
                <w:sz w:val="24"/>
              </w:rPr>
              <w:t>Устный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 xml:space="preserve">опрос, </w:t>
            </w:r>
            <w:r w:rsidRPr="00484FDD">
              <w:rPr>
                <w:spacing w:val="-2"/>
                <w:sz w:val="24"/>
              </w:rPr>
              <w:t>письменный</w:t>
            </w:r>
          </w:p>
          <w:p w:rsidR="00F810D4" w:rsidRPr="00484FDD" w:rsidRDefault="00F810D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контроль</w:t>
            </w:r>
          </w:p>
        </w:tc>
        <w:tc>
          <w:tcPr>
            <w:tcW w:w="1418" w:type="dxa"/>
            <w:tcBorders>
              <w:top w:val="nil"/>
            </w:tcBorders>
          </w:tcPr>
          <w:p w:rsidR="00F810D4" w:rsidRPr="00484FDD" w:rsidRDefault="00F810D4">
            <w:pPr>
              <w:pStyle w:val="TableParagraph"/>
            </w:pPr>
          </w:p>
        </w:tc>
        <w:tc>
          <w:tcPr>
            <w:tcW w:w="1701" w:type="dxa"/>
            <w:tcBorders>
              <w:top w:val="nil"/>
            </w:tcBorders>
          </w:tcPr>
          <w:p w:rsidR="00F810D4" w:rsidRPr="00484FDD" w:rsidRDefault="00F810D4">
            <w:pPr>
              <w:pStyle w:val="TableParagraph"/>
            </w:pPr>
          </w:p>
        </w:tc>
      </w:tr>
      <w:tr w:rsidR="00F810D4" w:rsidRPr="00484FDD" w:rsidTr="00F810D4">
        <w:trPr>
          <w:trHeight w:val="1269"/>
        </w:trPr>
        <w:tc>
          <w:tcPr>
            <w:tcW w:w="708" w:type="dxa"/>
          </w:tcPr>
          <w:p w:rsidR="00F810D4" w:rsidRPr="00484FDD" w:rsidRDefault="00F810D4">
            <w:pPr>
              <w:pStyle w:val="TableParagraph"/>
              <w:spacing w:line="247" w:lineRule="exact"/>
              <w:ind w:left="9"/>
              <w:jc w:val="center"/>
            </w:pPr>
            <w:r w:rsidRPr="00484FDD">
              <w:rPr>
                <w:color w:val="0E233D"/>
                <w:spacing w:val="-5"/>
              </w:rPr>
              <w:t>2.1</w:t>
            </w:r>
          </w:p>
        </w:tc>
        <w:tc>
          <w:tcPr>
            <w:tcW w:w="1136" w:type="dxa"/>
          </w:tcPr>
          <w:p w:rsidR="00F810D4" w:rsidRPr="00484FDD" w:rsidRDefault="00F810D4">
            <w:pPr>
              <w:pStyle w:val="TableParagraph"/>
              <w:spacing w:line="276" w:lineRule="auto"/>
              <w:ind w:left="141" w:right="206"/>
              <w:rPr>
                <w:b/>
                <w:sz w:val="24"/>
              </w:rPr>
            </w:pPr>
            <w:proofErr w:type="spellStart"/>
            <w:r w:rsidRPr="00484FDD">
              <w:rPr>
                <w:b/>
                <w:spacing w:val="-2"/>
                <w:sz w:val="24"/>
              </w:rPr>
              <w:t>Тождественн</w:t>
            </w:r>
            <w:proofErr w:type="spellEnd"/>
            <w:r w:rsidRPr="00484FDD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484FDD">
              <w:rPr>
                <w:b/>
                <w:spacing w:val="-6"/>
                <w:sz w:val="24"/>
              </w:rPr>
              <w:t>ые</w:t>
            </w:r>
            <w:proofErr w:type="spellEnd"/>
            <w:r w:rsidRPr="00484FDD">
              <w:rPr>
                <w:b/>
                <w:spacing w:val="-6"/>
                <w:sz w:val="24"/>
              </w:rPr>
              <w:t xml:space="preserve"> </w:t>
            </w:r>
            <w:r w:rsidRPr="00484FDD">
              <w:rPr>
                <w:b/>
                <w:spacing w:val="-2"/>
                <w:sz w:val="24"/>
              </w:rPr>
              <w:t>преобразован</w:t>
            </w:r>
          </w:p>
          <w:p w:rsidR="00F810D4" w:rsidRPr="00484FDD" w:rsidRDefault="00F810D4">
            <w:pPr>
              <w:pStyle w:val="TableParagraph"/>
              <w:spacing w:line="274" w:lineRule="exact"/>
              <w:ind w:left="141"/>
              <w:rPr>
                <w:b/>
                <w:sz w:val="24"/>
              </w:rPr>
            </w:pPr>
            <w:proofErr w:type="spellStart"/>
            <w:r w:rsidRPr="00484FDD">
              <w:rPr>
                <w:b/>
                <w:spacing w:val="-5"/>
                <w:sz w:val="24"/>
              </w:rPr>
              <w:t>ия</w:t>
            </w:r>
            <w:proofErr w:type="spellEnd"/>
          </w:p>
        </w:tc>
        <w:tc>
          <w:tcPr>
            <w:tcW w:w="2693" w:type="dxa"/>
          </w:tcPr>
          <w:p w:rsidR="00F810D4" w:rsidRPr="00484FDD" w:rsidRDefault="00F810D4">
            <w:pPr>
              <w:pStyle w:val="TableParagraph"/>
              <w:spacing w:line="276" w:lineRule="auto"/>
              <w:ind w:left="107" w:right="521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 xml:space="preserve">Преобразования </w:t>
            </w:r>
            <w:r w:rsidRPr="00484FDD">
              <w:rPr>
                <w:sz w:val="24"/>
              </w:rPr>
              <w:t>числовых и</w:t>
            </w:r>
          </w:p>
          <w:p w:rsidR="00F810D4" w:rsidRPr="00484FDD" w:rsidRDefault="00F810D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алгебраических</w:t>
            </w:r>
          </w:p>
          <w:p w:rsidR="00F810D4" w:rsidRPr="00484FDD" w:rsidRDefault="00F810D4">
            <w:pPr>
              <w:pStyle w:val="TableParagraph"/>
              <w:spacing w:before="35"/>
              <w:ind w:left="107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выражений</w:t>
            </w:r>
          </w:p>
        </w:tc>
        <w:tc>
          <w:tcPr>
            <w:tcW w:w="1276" w:type="dxa"/>
          </w:tcPr>
          <w:p w:rsidR="00F810D4" w:rsidRPr="00484FDD" w:rsidRDefault="00F810D4">
            <w:pPr>
              <w:pStyle w:val="TableParagraph"/>
              <w:spacing w:line="247" w:lineRule="exact"/>
              <w:ind w:left="41" w:right="34"/>
              <w:jc w:val="center"/>
            </w:pPr>
            <w:r w:rsidRPr="00484FDD">
              <w:rPr>
                <w:spacing w:val="-10"/>
              </w:rPr>
              <w:t>2</w:t>
            </w:r>
          </w:p>
        </w:tc>
        <w:tc>
          <w:tcPr>
            <w:tcW w:w="992" w:type="dxa"/>
          </w:tcPr>
          <w:p w:rsidR="00484FDD" w:rsidRPr="00484FDD" w:rsidRDefault="00484FDD" w:rsidP="00484FDD">
            <w:pPr>
              <w:widowControl/>
              <w:numPr>
                <w:ilvl w:val="0"/>
                <w:numId w:val="14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09.10.2025</w:t>
            </w:r>
          </w:p>
          <w:p w:rsidR="00484FDD" w:rsidRPr="00484FDD" w:rsidRDefault="00484FDD" w:rsidP="00484FDD">
            <w:pPr>
              <w:widowControl/>
              <w:numPr>
                <w:ilvl w:val="0"/>
                <w:numId w:val="14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16.10.2025</w:t>
            </w:r>
          </w:p>
          <w:p w:rsidR="00F810D4" w:rsidRPr="00484FDD" w:rsidRDefault="00F810D4" w:rsidP="00484FDD">
            <w:pPr>
              <w:pStyle w:val="TableParagraph"/>
              <w:tabs>
                <w:tab w:val="left" w:pos="564"/>
              </w:tabs>
              <w:spacing w:line="256" w:lineRule="auto"/>
              <w:ind w:right="455"/>
              <w:rPr>
                <w:sz w:val="24"/>
              </w:rPr>
            </w:pPr>
          </w:p>
        </w:tc>
        <w:tc>
          <w:tcPr>
            <w:tcW w:w="3119" w:type="dxa"/>
          </w:tcPr>
          <w:p w:rsidR="00F810D4" w:rsidRPr="00484FDD" w:rsidRDefault="00F810D4">
            <w:pPr>
              <w:pStyle w:val="TableParagraph"/>
              <w:numPr>
                <w:ilvl w:val="0"/>
                <w:numId w:val="7"/>
              </w:numPr>
              <w:tabs>
                <w:tab w:val="left" w:pos="564"/>
              </w:tabs>
              <w:spacing w:line="256" w:lineRule="auto"/>
              <w:ind w:right="455" w:firstLine="283"/>
              <w:rPr>
                <w:sz w:val="24"/>
              </w:rPr>
            </w:pPr>
            <w:r w:rsidRPr="00484FDD">
              <w:rPr>
                <w:sz w:val="24"/>
              </w:rPr>
              <w:t>усвоить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>свойства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 xml:space="preserve">степеней, </w:t>
            </w:r>
            <w:r w:rsidRPr="00484FDD">
              <w:rPr>
                <w:spacing w:val="-2"/>
                <w:sz w:val="24"/>
              </w:rPr>
              <w:t>логарифмов;</w:t>
            </w:r>
          </w:p>
          <w:p w:rsidR="00F810D4" w:rsidRPr="00484FDD" w:rsidRDefault="00F810D4">
            <w:pPr>
              <w:pStyle w:val="TableParagraph"/>
              <w:numPr>
                <w:ilvl w:val="0"/>
                <w:numId w:val="7"/>
              </w:numPr>
              <w:tabs>
                <w:tab w:val="left" w:pos="564"/>
              </w:tabs>
              <w:ind w:left="564" w:hanging="141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сформировать</w:t>
            </w:r>
            <w:r w:rsidRPr="00484FDD">
              <w:rPr>
                <w:spacing w:val="3"/>
                <w:sz w:val="24"/>
              </w:rPr>
              <w:t xml:space="preserve"> </w:t>
            </w:r>
            <w:r w:rsidRPr="00484FDD">
              <w:rPr>
                <w:spacing w:val="-4"/>
                <w:sz w:val="24"/>
              </w:rPr>
              <w:t>прием</w:t>
            </w:r>
          </w:p>
          <w:p w:rsidR="00F810D4" w:rsidRPr="00484FDD" w:rsidRDefault="00F810D4">
            <w:pPr>
              <w:pStyle w:val="TableParagraph"/>
              <w:spacing w:before="17"/>
              <w:ind w:left="140"/>
              <w:rPr>
                <w:sz w:val="24"/>
              </w:rPr>
            </w:pPr>
            <w:r w:rsidRPr="00484FDD">
              <w:rPr>
                <w:sz w:val="24"/>
              </w:rPr>
              <w:t>преобразования</w:t>
            </w:r>
            <w:r w:rsidRPr="00484FDD">
              <w:rPr>
                <w:spacing w:val="51"/>
                <w:sz w:val="24"/>
              </w:rPr>
              <w:t xml:space="preserve"> </w:t>
            </w:r>
            <w:r w:rsidRPr="00484FDD">
              <w:rPr>
                <w:spacing w:val="-2"/>
                <w:sz w:val="24"/>
              </w:rPr>
              <w:t>выражений</w:t>
            </w:r>
          </w:p>
        </w:tc>
        <w:tc>
          <w:tcPr>
            <w:tcW w:w="1842" w:type="dxa"/>
          </w:tcPr>
          <w:p w:rsidR="00F810D4" w:rsidRPr="00484FDD" w:rsidRDefault="00F810D4">
            <w:pPr>
              <w:pStyle w:val="TableParagraph"/>
              <w:ind w:left="108" w:right="206"/>
              <w:rPr>
                <w:sz w:val="24"/>
              </w:rPr>
            </w:pPr>
            <w:r w:rsidRPr="00484FDD">
              <w:rPr>
                <w:sz w:val="24"/>
              </w:rPr>
              <w:t>Устный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 xml:space="preserve">опрос, </w:t>
            </w:r>
            <w:r w:rsidRPr="00484FDD">
              <w:rPr>
                <w:spacing w:val="-2"/>
                <w:sz w:val="24"/>
              </w:rPr>
              <w:t>письменный контроль</w:t>
            </w:r>
          </w:p>
        </w:tc>
        <w:tc>
          <w:tcPr>
            <w:tcW w:w="1418" w:type="dxa"/>
          </w:tcPr>
          <w:p w:rsidR="00F810D4" w:rsidRPr="00484FDD" w:rsidRDefault="00F810D4">
            <w:pPr>
              <w:pStyle w:val="TableParagraph"/>
              <w:spacing w:line="276" w:lineRule="auto"/>
              <w:ind w:left="106"/>
            </w:pPr>
            <w:r w:rsidRPr="00484FDD">
              <w:t xml:space="preserve">Ссылка для </w:t>
            </w:r>
            <w:r w:rsidRPr="00484FDD">
              <w:rPr>
                <w:spacing w:val="-2"/>
              </w:rPr>
              <w:t xml:space="preserve">учителя: </w:t>
            </w:r>
            <w:hyperlink r:id="rId7">
              <w:r w:rsidRPr="00484FDD">
                <w:rPr>
                  <w:color w:val="0000FF"/>
                  <w:spacing w:val="-2"/>
                  <w:u w:val="single" w:color="0000FF"/>
                </w:rPr>
                <w:t>www.resh.edu.ru</w:t>
              </w:r>
            </w:hyperlink>
          </w:p>
        </w:tc>
        <w:tc>
          <w:tcPr>
            <w:tcW w:w="1701" w:type="dxa"/>
          </w:tcPr>
          <w:p w:rsidR="00F810D4" w:rsidRPr="00484FDD" w:rsidRDefault="00F810D4">
            <w:pPr>
              <w:pStyle w:val="TableParagraph"/>
              <w:spacing w:line="276" w:lineRule="auto"/>
              <w:ind w:left="214" w:right="203" w:firstLine="2"/>
              <w:jc w:val="center"/>
            </w:pPr>
            <w:r w:rsidRPr="00484FDD">
              <w:rPr>
                <w:spacing w:val="-2"/>
              </w:rPr>
              <w:t>Духовно- нравственное воспитание, финансовая</w:t>
            </w:r>
          </w:p>
        </w:tc>
      </w:tr>
    </w:tbl>
    <w:p w:rsidR="003D6D0A" w:rsidRPr="00484FDD" w:rsidRDefault="003D6D0A">
      <w:pPr>
        <w:pStyle w:val="TableParagraph"/>
        <w:spacing w:line="276" w:lineRule="auto"/>
        <w:jc w:val="center"/>
        <w:sectPr w:rsidR="003D6D0A" w:rsidRPr="00484FDD">
          <w:pgSz w:w="16390" w:h="11910" w:orient="landscape"/>
          <w:pgMar w:top="780" w:right="141" w:bottom="280" w:left="283" w:header="720" w:footer="720" w:gutter="0"/>
          <w:cols w:space="720"/>
        </w:sectPr>
      </w:pPr>
    </w:p>
    <w:p w:rsidR="003D6D0A" w:rsidRPr="00484FDD" w:rsidRDefault="003D6D0A">
      <w:pPr>
        <w:pStyle w:val="a3"/>
        <w:spacing w:before="2"/>
        <w:ind w:left="0"/>
        <w:jc w:val="left"/>
        <w:rPr>
          <w:b/>
          <w:i/>
          <w:sz w:val="2"/>
        </w:rPr>
      </w:pPr>
    </w:p>
    <w:tbl>
      <w:tblPr>
        <w:tblStyle w:val="TableNormal"/>
        <w:tblW w:w="14885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136"/>
        <w:gridCol w:w="2693"/>
        <w:gridCol w:w="1276"/>
        <w:gridCol w:w="992"/>
        <w:gridCol w:w="3119"/>
        <w:gridCol w:w="1842"/>
        <w:gridCol w:w="1276"/>
        <w:gridCol w:w="1843"/>
      </w:tblGrid>
      <w:tr w:rsidR="00F810D4" w:rsidRPr="00484FDD" w:rsidTr="00484FDD">
        <w:trPr>
          <w:trHeight w:val="950"/>
        </w:trPr>
        <w:tc>
          <w:tcPr>
            <w:tcW w:w="708" w:type="dxa"/>
          </w:tcPr>
          <w:p w:rsidR="00F810D4" w:rsidRPr="00484FDD" w:rsidRDefault="00F810D4">
            <w:pPr>
              <w:pStyle w:val="TableParagraph"/>
              <w:spacing w:line="247" w:lineRule="exact"/>
              <w:ind w:left="9"/>
              <w:jc w:val="center"/>
            </w:pPr>
            <w:r w:rsidRPr="00484FDD">
              <w:rPr>
                <w:color w:val="0E233D"/>
                <w:spacing w:val="-5"/>
              </w:rPr>
              <w:t>2.2</w:t>
            </w:r>
          </w:p>
        </w:tc>
        <w:tc>
          <w:tcPr>
            <w:tcW w:w="1136" w:type="dxa"/>
            <w:vMerge w:val="restart"/>
          </w:tcPr>
          <w:p w:rsidR="00F810D4" w:rsidRPr="00484FDD" w:rsidRDefault="00F810D4" w:rsidP="00E761BA">
            <w:pPr>
              <w:pStyle w:val="TableParagraph"/>
              <w:spacing w:line="276" w:lineRule="auto"/>
              <w:ind w:left="141" w:right="145"/>
              <w:rPr>
                <w:b/>
                <w:sz w:val="24"/>
              </w:rPr>
            </w:pPr>
            <w:r w:rsidRPr="00484FDD">
              <w:rPr>
                <w:b/>
                <w:spacing w:val="-2"/>
                <w:sz w:val="24"/>
              </w:rPr>
              <w:t xml:space="preserve">выражений </w:t>
            </w:r>
            <w:r w:rsidRPr="00484FDD">
              <w:rPr>
                <w:b/>
                <w:sz w:val="24"/>
              </w:rPr>
              <w:t>(8 часов)</w:t>
            </w:r>
          </w:p>
        </w:tc>
        <w:tc>
          <w:tcPr>
            <w:tcW w:w="2693" w:type="dxa"/>
          </w:tcPr>
          <w:p w:rsidR="00F810D4" w:rsidRPr="00484FDD" w:rsidRDefault="00F810D4">
            <w:pPr>
              <w:pStyle w:val="TableParagraph"/>
              <w:spacing w:line="276" w:lineRule="auto"/>
              <w:ind w:left="107" w:right="521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Преобразование выражений,</w:t>
            </w:r>
          </w:p>
          <w:p w:rsidR="00F810D4" w:rsidRPr="00484FDD" w:rsidRDefault="00F810D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484FDD">
              <w:rPr>
                <w:sz w:val="24"/>
              </w:rPr>
              <w:t>содержащих</w:t>
            </w:r>
            <w:r w:rsidRPr="00484FDD">
              <w:rPr>
                <w:spacing w:val="-3"/>
                <w:sz w:val="24"/>
              </w:rPr>
              <w:t xml:space="preserve"> </w:t>
            </w:r>
            <w:r w:rsidRPr="00484FDD">
              <w:rPr>
                <w:spacing w:val="-2"/>
                <w:sz w:val="24"/>
              </w:rPr>
              <w:t>радикалы</w:t>
            </w:r>
          </w:p>
        </w:tc>
        <w:tc>
          <w:tcPr>
            <w:tcW w:w="1276" w:type="dxa"/>
          </w:tcPr>
          <w:p w:rsidR="00F810D4" w:rsidRPr="00484FDD" w:rsidRDefault="00F810D4">
            <w:pPr>
              <w:pStyle w:val="TableParagraph"/>
              <w:spacing w:line="247" w:lineRule="exact"/>
              <w:ind w:left="41" w:right="34"/>
              <w:jc w:val="center"/>
            </w:pPr>
            <w:r w:rsidRPr="00484FDD">
              <w:rPr>
                <w:spacing w:val="-10"/>
              </w:rPr>
              <w:t>2</w:t>
            </w:r>
          </w:p>
        </w:tc>
        <w:tc>
          <w:tcPr>
            <w:tcW w:w="992" w:type="dxa"/>
          </w:tcPr>
          <w:p w:rsidR="00484FDD" w:rsidRPr="00484FDD" w:rsidRDefault="00484FDD" w:rsidP="00484FDD">
            <w:pPr>
              <w:widowControl/>
              <w:numPr>
                <w:ilvl w:val="0"/>
                <w:numId w:val="15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23.10.2025</w:t>
            </w:r>
          </w:p>
          <w:p w:rsidR="00484FDD" w:rsidRPr="00484FDD" w:rsidRDefault="00484FDD" w:rsidP="00484FDD">
            <w:pPr>
              <w:widowControl/>
              <w:numPr>
                <w:ilvl w:val="0"/>
                <w:numId w:val="15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06.11.2025</w:t>
            </w:r>
          </w:p>
          <w:p w:rsidR="00F810D4" w:rsidRPr="00484FDD" w:rsidRDefault="00F810D4">
            <w:pPr>
              <w:pStyle w:val="TableParagraph"/>
              <w:spacing w:line="259" w:lineRule="auto"/>
              <w:ind w:left="140" w:right="201"/>
              <w:jc w:val="both"/>
              <w:rPr>
                <w:sz w:val="24"/>
              </w:rPr>
            </w:pPr>
          </w:p>
        </w:tc>
        <w:tc>
          <w:tcPr>
            <w:tcW w:w="3119" w:type="dxa"/>
            <w:vMerge w:val="restart"/>
          </w:tcPr>
          <w:p w:rsidR="00F810D4" w:rsidRPr="00484FDD" w:rsidRDefault="00F810D4">
            <w:pPr>
              <w:pStyle w:val="TableParagraph"/>
              <w:spacing w:line="259" w:lineRule="auto"/>
              <w:ind w:left="140" w:right="201"/>
              <w:jc w:val="both"/>
              <w:rPr>
                <w:sz w:val="24"/>
              </w:rPr>
            </w:pPr>
            <w:r w:rsidRPr="00484FDD">
              <w:rPr>
                <w:sz w:val="24"/>
              </w:rPr>
              <w:t>(вынесение</w:t>
            </w:r>
            <w:r w:rsidRPr="00484FDD">
              <w:rPr>
                <w:spacing w:val="-1"/>
                <w:sz w:val="24"/>
              </w:rPr>
              <w:t xml:space="preserve"> </w:t>
            </w:r>
            <w:r w:rsidRPr="00484FDD">
              <w:rPr>
                <w:sz w:val="24"/>
              </w:rPr>
              <w:t xml:space="preserve">общего множителя за </w:t>
            </w:r>
            <w:r w:rsidRPr="00484FDD">
              <w:rPr>
                <w:spacing w:val="-2"/>
                <w:sz w:val="24"/>
              </w:rPr>
              <w:t>скобку,</w:t>
            </w:r>
            <w:r w:rsidRPr="00484FDD">
              <w:rPr>
                <w:spacing w:val="-12"/>
                <w:sz w:val="24"/>
              </w:rPr>
              <w:t xml:space="preserve"> </w:t>
            </w:r>
            <w:r w:rsidRPr="00484FDD">
              <w:rPr>
                <w:spacing w:val="-2"/>
                <w:sz w:val="24"/>
              </w:rPr>
              <w:t>разложение</w:t>
            </w:r>
            <w:r w:rsidRPr="00484FDD">
              <w:rPr>
                <w:spacing w:val="-13"/>
                <w:sz w:val="24"/>
              </w:rPr>
              <w:t xml:space="preserve"> </w:t>
            </w:r>
            <w:r w:rsidRPr="00484FDD">
              <w:rPr>
                <w:spacing w:val="-2"/>
                <w:sz w:val="24"/>
              </w:rPr>
              <w:t>на</w:t>
            </w:r>
            <w:r w:rsidRPr="00484FDD">
              <w:rPr>
                <w:spacing w:val="-13"/>
                <w:sz w:val="24"/>
              </w:rPr>
              <w:t xml:space="preserve"> </w:t>
            </w:r>
            <w:r w:rsidRPr="00484FDD">
              <w:rPr>
                <w:spacing w:val="-2"/>
                <w:sz w:val="24"/>
              </w:rPr>
              <w:t xml:space="preserve">множители </w:t>
            </w:r>
            <w:r w:rsidRPr="00484FDD">
              <w:rPr>
                <w:sz w:val="24"/>
              </w:rPr>
              <w:t>и др.);</w:t>
            </w:r>
          </w:p>
          <w:p w:rsidR="00F810D4" w:rsidRPr="00484FDD" w:rsidRDefault="00F810D4">
            <w:pPr>
              <w:pStyle w:val="TableParagraph"/>
              <w:numPr>
                <w:ilvl w:val="0"/>
                <w:numId w:val="6"/>
              </w:numPr>
              <w:tabs>
                <w:tab w:val="left" w:pos="564"/>
              </w:tabs>
              <w:spacing w:line="256" w:lineRule="auto"/>
              <w:ind w:right="272" w:firstLine="283"/>
              <w:jc w:val="both"/>
              <w:rPr>
                <w:sz w:val="24"/>
              </w:rPr>
            </w:pPr>
            <w:r w:rsidRPr="00484FDD">
              <w:rPr>
                <w:sz w:val="24"/>
              </w:rPr>
              <w:t>усвоить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 xml:space="preserve">тригонометрические </w:t>
            </w:r>
            <w:r w:rsidRPr="00484FDD">
              <w:rPr>
                <w:spacing w:val="-2"/>
                <w:sz w:val="24"/>
              </w:rPr>
              <w:t>формулы.</w:t>
            </w:r>
          </w:p>
        </w:tc>
        <w:tc>
          <w:tcPr>
            <w:tcW w:w="1842" w:type="dxa"/>
          </w:tcPr>
          <w:p w:rsidR="00F810D4" w:rsidRPr="00484FDD" w:rsidRDefault="00F810D4">
            <w:pPr>
              <w:pStyle w:val="TableParagraph"/>
              <w:ind w:left="108" w:right="206"/>
              <w:rPr>
                <w:sz w:val="24"/>
              </w:rPr>
            </w:pPr>
            <w:r w:rsidRPr="00484FDD">
              <w:rPr>
                <w:sz w:val="24"/>
              </w:rPr>
              <w:t>Устный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 xml:space="preserve">опрос, </w:t>
            </w:r>
            <w:r w:rsidRPr="00484FDD">
              <w:rPr>
                <w:spacing w:val="-2"/>
                <w:sz w:val="24"/>
              </w:rPr>
              <w:t>письменный контроль</w:t>
            </w:r>
          </w:p>
        </w:tc>
        <w:tc>
          <w:tcPr>
            <w:tcW w:w="1276" w:type="dxa"/>
            <w:vMerge w:val="restart"/>
          </w:tcPr>
          <w:p w:rsidR="00F810D4" w:rsidRPr="00484FDD" w:rsidRDefault="00F810D4" w:rsidP="00F810D4">
            <w:pPr>
              <w:pStyle w:val="TableParagraph"/>
              <w:ind w:hanging="1696"/>
            </w:pPr>
          </w:p>
        </w:tc>
        <w:tc>
          <w:tcPr>
            <w:tcW w:w="1843" w:type="dxa"/>
            <w:vMerge w:val="restart"/>
          </w:tcPr>
          <w:p w:rsidR="00F810D4" w:rsidRPr="00484FDD" w:rsidRDefault="00F810D4">
            <w:pPr>
              <w:pStyle w:val="TableParagraph"/>
              <w:spacing w:line="276" w:lineRule="auto"/>
              <w:ind w:left="118" w:right="103" w:hanging="4"/>
              <w:jc w:val="center"/>
            </w:pPr>
            <w:r w:rsidRPr="00484FDD">
              <w:rPr>
                <w:spacing w:val="-2"/>
              </w:rPr>
              <w:t xml:space="preserve">грамотность, </w:t>
            </w:r>
            <w:proofErr w:type="spellStart"/>
            <w:r w:rsidRPr="00484FDD">
              <w:rPr>
                <w:spacing w:val="-2"/>
              </w:rPr>
              <w:t>профориентаци</w:t>
            </w:r>
            <w:proofErr w:type="spellEnd"/>
            <w:r w:rsidRPr="00484FDD">
              <w:rPr>
                <w:spacing w:val="-2"/>
              </w:rPr>
              <w:t xml:space="preserve"> </w:t>
            </w:r>
            <w:r w:rsidRPr="00484FDD">
              <w:rPr>
                <w:spacing w:val="-10"/>
              </w:rPr>
              <w:t>я</w:t>
            </w:r>
          </w:p>
        </w:tc>
      </w:tr>
      <w:tr w:rsidR="00F810D4" w:rsidRPr="00484FDD" w:rsidTr="00484FDD">
        <w:trPr>
          <w:trHeight w:val="952"/>
        </w:trPr>
        <w:tc>
          <w:tcPr>
            <w:tcW w:w="708" w:type="dxa"/>
          </w:tcPr>
          <w:p w:rsidR="00F810D4" w:rsidRPr="00484FDD" w:rsidRDefault="00F810D4">
            <w:pPr>
              <w:pStyle w:val="TableParagraph"/>
              <w:spacing w:line="249" w:lineRule="exact"/>
              <w:ind w:left="9"/>
              <w:jc w:val="center"/>
            </w:pPr>
            <w:r w:rsidRPr="00484FDD">
              <w:rPr>
                <w:color w:val="0E233D"/>
                <w:spacing w:val="-5"/>
              </w:rPr>
              <w:t>2.3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F810D4" w:rsidRPr="00484FDD" w:rsidRDefault="00F810D4">
            <w:pPr>
              <w:pStyle w:val="TableParagraph"/>
              <w:spacing w:line="276" w:lineRule="auto"/>
              <w:ind w:left="107" w:right="47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Преобразование тригонометрический</w:t>
            </w:r>
          </w:p>
          <w:p w:rsidR="00F810D4" w:rsidRPr="00484FDD" w:rsidRDefault="00F810D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выражений</w:t>
            </w:r>
          </w:p>
        </w:tc>
        <w:tc>
          <w:tcPr>
            <w:tcW w:w="1276" w:type="dxa"/>
          </w:tcPr>
          <w:p w:rsidR="00F810D4" w:rsidRPr="00484FDD" w:rsidRDefault="00F810D4">
            <w:pPr>
              <w:pStyle w:val="TableParagraph"/>
              <w:spacing w:line="249" w:lineRule="exact"/>
              <w:ind w:left="41" w:right="34"/>
              <w:jc w:val="center"/>
            </w:pPr>
            <w:r w:rsidRPr="00484FDD">
              <w:rPr>
                <w:spacing w:val="-10"/>
              </w:rPr>
              <w:t>2</w:t>
            </w:r>
          </w:p>
        </w:tc>
        <w:tc>
          <w:tcPr>
            <w:tcW w:w="992" w:type="dxa"/>
          </w:tcPr>
          <w:p w:rsidR="00484FDD" w:rsidRPr="00484FDD" w:rsidRDefault="00484FDD" w:rsidP="00484FDD">
            <w:pPr>
              <w:widowControl/>
              <w:numPr>
                <w:ilvl w:val="0"/>
                <w:numId w:val="16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13.11.2025</w:t>
            </w:r>
          </w:p>
          <w:p w:rsidR="00484FDD" w:rsidRPr="00484FDD" w:rsidRDefault="00484FDD" w:rsidP="00484FDD">
            <w:pPr>
              <w:widowControl/>
              <w:numPr>
                <w:ilvl w:val="0"/>
                <w:numId w:val="16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20.11.2025</w:t>
            </w:r>
          </w:p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F810D4" w:rsidRPr="00484FDD" w:rsidRDefault="00F810D4">
            <w:pPr>
              <w:pStyle w:val="TableParagraph"/>
              <w:ind w:left="108" w:right="206"/>
              <w:rPr>
                <w:sz w:val="24"/>
              </w:rPr>
            </w:pPr>
            <w:r w:rsidRPr="00484FDD">
              <w:rPr>
                <w:sz w:val="24"/>
              </w:rPr>
              <w:t>Устный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 xml:space="preserve">опрос, </w:t>
            </w:r>
            <w:r w:rsidRPr="00484FDD">
              <w:rPr>
                <w:spacing w:val="-2"/>
                <w:sz w:val="24"/>
              </w:rPr>
              <w:t>письменный контроль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</w:tr>
      <w:tr w:rsidR="00F810D4" w:rsidRPr="00484FDD" w:rsidTr="00484FDD">
        <w:trPr>
          <w:trHeight w:val="953"/>
        </w:trPr>
        <w:tc>
          <w:tcPr>
            <w:tcW w:w="708" w:type="dxa"/>
          </w:tcPr>
          <w:p w:rsidR="00F810D4" w:rsidRPr="00484FDD" w:rsidRDefault="00F810D4">
            <w:pPr>
              <w:pStyle w:val="TableParagraph"/>
              <w:spacing w:line="249" w:lineRule="exact"/>
              <w:ind w:left="9"/>
              <w:jc w:val="center"/>
            </w:pPr>
            <w:r w:rsidRPr="00484FDD">
              <w:rPr>
                <w:color w:val="0E233D"/>
                <w:spacing w:val="-5"/>
              </w:rPr>
              <w:t>2.4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F810D4" w:rsidRPr="00484FDD" w:rsidRDefault="00F810D4">
            <w:pPr>
              <w:pStyle w:val="TableParagraph"/>
              <w:spacing w:line="276" w:lineRule="auto"/>
              <w:ind w:left="107" w:right="521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Преобразование логарифмических</w:t>
            </w:r>
          </w:p>
          <w:p w:rsidR="00F810D4" w:rsidRPr="00484FDD" w:rsidRDefault="00F810D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выражений</w:t>
            </w:r>
          </w:p>
        </w:tc>
        <w:tc>
          <w:tcPr>
            <w:tcW w:w="1276" w:type="dxa"/>
          </w:tcPr>
          <w:p w:rsidR="00F810D4" w:rsidRPr="00484FDD" w:rsidRDefault="00F810D4">
            <w:pPr>
              <w:pStyle w:val="TableParagraph"/>
              <w:spacing w:line="249" w:lineRule="exact"/>
              <w:ind w:left="41" w:right="34"/>
              <w:jc w:val="center"/>
            </w:pPr>
            <w:r w:rsidRPr="00484FDD">
              <w:rPr>
                <w:spacing w:val="-10"/>
              </w:rPr>
              <w:t>2</w:t>
            </w:r>
          </w:p>
        </w:tc>
        <w:tc>
          <w:tcPr>
            <w:tcW w:w="992" w:type="dxa"/>
          </w:tcPr>
          <w:p w:rsidR="00484FDD" w:rsidRPr="00484FDD" w:rsidRDefault="00484FDD" w:rsidP="00484FD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27.11.2025</w:t>
            </w:r>
          </w:p>
          <w:p w:rsidR="00484FDD" w:rsidRPr="00484FDD" w:rsidRDefault="00484FDD" w:rsidP="00484FD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04.12.2025</w:t>
            </w:r>
          </w:p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F810D4" w:rsidRPr="00484FDD" w:rsidRDefault="00F810D4">
            <w:pPr>
              <w:pStyle w:val="TableParagraph"/>
              <w:ind w:left="108" w:right="206"/>
              <w:rPr>
                <w:sz w:val="24"/>
              </w:rPr>
            </w:pPr>
            <w:r w:rsidRPr="00484FDD">
              <w:rPr>
                <w:sz w:val="24"/>
              </w:rPr>
              <w:t>Устный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 xml:space="preserve">опрос, </w:t>
            </w:r>
            <w:r w:rsidRPr="00484FDD">
              <w:rPr>
                <w:spacing w:val="-2"/>
                <w:sz w:val="24"/>
              </w:rPr>
              <w:t>письменный контроль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</w:tr>
      <w:tr w:rsidR="00F810D4" w:rsidRPr="00484FDD" w:rsidTr="00484FDD">
        <w:trPr>
          <w:trHeight w:val="827"/>
        </w:trPr>
        <w:tc>
          <w:tcPr>
            <w:tcW w:w="708" w:type="dxa"/>
          </w:tcPr>
          <w:p w:rsidR="00F810D4" w:rsidRPr="00484FDD" w:rsidRDefault="00F810D4">
            <w:pPr>
              <w:pStyle w:val="TableParagraph"/>
              <w:spacing w:line="247" w:lineRule="exact"/>
              <w:ind w:left="9"/>
              <w:jc w:val="center"/>
            </w:pPr>
            <w:r w:rsidRPr="00484FDD">
              <w:rPr>
                <w:color w:val="0E233D"/>
                <w:spacing w:val="-5"/>
              </w:rPr>
              <w:t>3.1</w:t>
            </w:r>
          </w:p>
        </w:tc>
        <w:tc>
          <w:tcPr>
            <w:tcW w:w="1136" w:type="dxa"/>
            <w:vMerge w:val="restart"/>
            <w:tcBorders>
              <w:bottom w:val="nil"/>
            </w:tcBorders>
          </w:tcPr>
          <w:p w:rsidR="00F810D4" w:rsidRPr="00484FDD" w:rsidRDefault="00F810D4">
            <w:pPr>
              <w:pStyle w:val="TableParagraph"/>
              <w:spacing w:line="276" w:lineRule="auto"/>
              <w:ind w:left="141" w:right="145"/>
              <w:rPr>
                <w:b/>
                <w:sz w:val="24"/>
              </w:rPr>
            </w:pPr>
            <w:r w:rsidRPr="00484FDD">
              <w:rPr>
                <w:b/>
                <w:sz w:val="24"/>
              </w:rPr>
              <w:t xml:space="preserve">Раздел 3. </w:t>
            </w:r>
            <w:r w:rsidRPr="00484FDD">
              <w:rPr>
                <w:b/>
                <w:spacing w:val="-2"/>
                <w:sz w:val="24"/>
              </w:rPr>
              <w:t xml:space="preserve">Планиметрия </w:t>
            </w:r>
            <w:r w:rsidRPr="00484FDD">
              <w:rPr>
                <w:b/>
                <w:sz w:val="24"/>
              </w:rPr>
              <w:t>(10 часов)</w:t>
            </w:r>
          </w:p>
        </w:tc>
        <w:tc>
          <w:tcPr>
            <w:tcW w:w="2693" w:type="dxa"/>
          </w:tcPr>
          <w:p w:rsidR="00F810D4" w:rsidRPr="00484FDD" w:rsidRDefault="00F810D4">
            <w:pPr>
              <w:pStyle w:val="TableParagraph"/>
              <w:spacing w:line="278" w:lineRule="auto"/>
              <w:ind w:left="141" w:right="221"/>
              <w:rPr>
                <w:sz w:val="24"/>
              </w:rPr>
            </w:pPr>
            <w:r w:rsidRPr="00484FDD">
              <w:rPr>
                <w:sz w:val="24"/>
              </w:rPr>
              <w:t>Параллельные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>прямые на плоскости</w:t>
            </w:r>
          </w:p>
        </w:tc>
        <w:tc>
          <w:tcPr>
            <w:tcW w:w="1276" w:type="dxa"/>
          </w:tcPr>
          <w:p w:rsidR="00F810D4" w:rsidRPr="00484FDD" w:rsidRDefault="00F810D4">
            <w:pPr>
              <w:pStyle w:val="TableParagraph"/>
              <w:spacing w:line="247" w:lineRule="exact"/>
              <w:ind w:left="41" w:right="34"/>
              <w:jc w:val="center"/>
            </w:pPr>
            <w:r w:rsidRPr="00484FDD">
              <w:rPr>
                <w:spacing w:val="-10"/>
              </w:rPr>
              <w:t>2</w:t>
            </w:r>
          </w:p>
        </w:tc>
        <w:tc>
          <w:tcPr>
            <w:tcW w:w="992" w:type="dxa"/>
          </w:tcPr>
          <w:p w:rsidR="00484FDD" w:rsidRPr="00484FDD" w:rsidRDefault="00484FDD" w:rsidP="00484FDD">
            <w:pPr>
              <w:widowControl/>
              <w:numPr>
                <w:ilvl w:val="0"/>
                <w:numId w:val="18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11.12.2025</w:t>
            </w:r>
          </w:p>
          <w:p w:rsidR="00484FDD" w:rsidRPr="00484FDD" w:rsidRDefault="00484FDD" w:rsidP="00484FDD">
            <w:pPr>
              <w:widowControl/>
              <w:numPr>
                <w:ilvl w:val="0"/>
                <w:numId w:val="18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18.12.2025</w:t>
            </w:r>
          </w:p>
          <w:p w:rsidR="00F810D4" w:rsidRPr="00484FDD" w:rsidRDefault="00F810D4" w:rsidP="00484FDD">
            <w:pPr>
              <w:pStyle w:val="TableParagraph"/>
              <w:tabs>
                <w:tab w:val="left" w:pos="564"/>
              </w:tabs>
              <w:spacing w:line="259" w:lineRule="auto"/>
              <w:ind w:right="589"/>
              <w:rPr>
                <w:sz w:val="24"/>
              </w:rPr>
            </w:pPr>
          </w:p>
        </w:tc>
        <w:tc>
          <w:tcPr>
            <w:tcW w:w="3119" w:type="dxa"/>
            <w:vMerge w:val="restart"/>
          </w:tcPr>
          <w:p w:rsidR="00F810D4" w:rsidRPr="00484FDD" w:rsidRDefault="00F810D4">
            <w:pPr>
              <w:pStyle w:val="TableParagraph"/>
              <w:numPr>
                <w:ilvl w:val="0"/>
                <w:numId w:val="5"/>
              </w:numPr>
              <w:tabs>
                <w:tab w:val="left" w:pos="564"/>
              </w:tabs>
              <w:spacing w:line="259" w:lineRule="auto"/>
              <w:ind w:right="589" w:firstLine="283"/>
              <w:rPr>
                <w:sz w:val="24"/>
              </w:rPr>
            </w:pPr>
            <w:r w:rsidRPr="00484FDD">
              <w:rPr>
                <w:sz w:val="24"/>
              </w:rPr>
              <w:t>Актуализировать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>факты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>и методы планиметрии,</w:t>
            </w:r>
          </w:p>
          <w:p w:rsidR="00F810D4" w:rsidRPr="00484FDD" w:rsidRDefault="00F810D4">
            <w:pPr>
              <w:pStyle w:val="TableParagraph"/>
              <w:spacing w:line="259" w:lineRule="auto"/>
              <w:ind w:left="140"/>
              <w:rPr>
                <w:sz w:val="24"/>
              </w:rPr>
            </w:pPr>
            <w:r w:rsidRPr="00484FDD">
              <w:rPr>
                <w:sz w:val="24"/>
              </w:rPr>
              <w:t>релевантные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>теме,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 xml:space="preserve">проводить </w:t>
            </w:r>
            <w:r w:rsidRPr="00484FDD">
              <w:rPr>
                <w:spacing w:val="-2"/>
                <w:sz w:val="24"/>
              </w:rPr>
              <w:t>аналогии.</w:t>
            </w:r>
          </w:p>
          <w:p w:rsidR="00F810D4" w:rsidRPr="00484FDD" w:rsidRDefault="00F810D4">
            <w:pPr>
              <w:pStyle w:val="TableParagraph"/>
              <w:numPr>
                <w:ilvl w:val="0"/>
                <w:numId w:val="5"/>
              </w:numPr>
              <w:tabs>
                <w:tab w:val="left" w:pos="564"/>
              </w:tabs>
              <w:spacing w:line="256" w:lineRule="auto"/>
              <w:ind w:right="129" w:firstLine="283"/>
              <w:rPr>
                <w:sz w:val="24"/>
              </w:rPr>
            </w:pPr>
            <w:r w:rsidRPr="00484FDD">
              <w:rPr>
                <w:sz w:val="24"/>
              </w:rPr>
              <w:t>Повторение, обобщение и систематизация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>знаний.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>Основные фигуры, факты, теоремы курса</w:t>
            </w:r>
          </w:p>
          <w:p w:rsidR="00F810D4" w:rsidRPr="00484FDD" w:rsidRDefault="00F810D4">
            <w:pPr>
              <w:pStyle w:val="TableParagraph"/>
              <w:ind w:left="140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планиметрии;</w:t>
            </w:r>
          </w:p>
          <w:p w:rsidR="00F810D4" w:rsidRPr="00484FDD" w:rsidRDefault="00F810D4">
            <w:pPr>
              <w:pStyle w:val="TableParagraph"/>
              <w:numPr>
                <w:ilvl w:val="0"/>
                <w:numId w:val="5"/>
              </w:numPr>
              <w:tabs>
                <w:tab w:val="left" w:pos="564"/>
              </w:tabs>
              <w:spacing w:before="20" w:line="290" w:lineRule="atLeast"/>
              <w:ind w:right="165" w:firstLine="283"/>
              <w:rPr>
                <w:sz w:val="24"/>
              </w:rPr>
            </w:pPr>
            <w:r w:rsidRPr="00484FDD">
              <w:rPr>
                <w:sz w:val="24"/>
              </w:rPr>
              <w:t>Решать</w:t>
            </w:r>
            <w:r w:rsidRPr="00484FDD">
              <w:rPr>
                <w:spacing w:val="-12"/>
                <w:sz w:val="24"/>
              </w:rPr>
              <w:t xml:space="preserve"> </w:t>
            </w:r>
            <w:r w:rsidRPr="00484FDD">
              <w:rPr>
                <w:sz w:val="24"/>
              </w:rPr>
              <w:t>задачи</w:t>
            </w:r>
            <w:r w:rsidRPr="00484FDD">
              <w:rPr>
                <w:spacing w:val="-13"/>
                <w:sz w:val="24"/>
              </w:rPr>
              <w:t xml:space="preserve"> </w:t>
            </w:r>
            <w:r w:rsidRPr="00484FDD">
              <w:rPr>
                <w:sz w:val="24"/>
              </w:rPr>
              <w:t>планиметрии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>и знать методы их решения;</w:t>
            </w:r>
          </w:p>
        </w:tc>
        <w:tc>
          <w:tcPr>
            <w:tcW w:w="1842" w:type="dxa"/>
          </w:tcPr>
          <w:p w:rsidR="00F810D4" w:rsidRPr="00484FDD" w:rsidRDefault="00F810D4">
            <w:pPr>
              <w:pStyle w:val="TableParagraph"/>
              <w:ind w:left="108" w:right="206"/>
              <w:rPr>
                <w:sz w:val="24"/>
              </w:rPr>
            </w:pPr>
            <w:r w:rsidRPr="00484FDD">
              <w:rPr>
                <w:sz w:val="24"/>
              </w:rPr>
              <w:t>Устный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 xml:space="preserve">опрос, </w:t>
            </w:r>
            <w:r w:rsidRPr="00484FDD">
              <w:rPr>
                <w:spacing w:val="-2"/>
                <w:sz w:val="24"/>
              </w:rPr>
              <w:t>письменный</w:t>
            </w:r>
          </w:p>
          <w:p w:rsidR="00F810D4" w:rsidRPr="00484FDD" w:rsidRDefault="00F810D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контроль</w:t>
            </w:r>
          </w:p>
        </w:tc>
        <w:tc>
          <w:tcPr>
            <w:tcW w:w="1276" w:type="dxa"/>
            <w:vMerge w:val="restart"/>
            <w:tcBorders>
              <w:bottom w:val="nil"/>
            </w:tcBorders>
          </w:tcPr>
          <w:p w:rsidR="00F810D4" w:rsidRPr="00484FDD" w:rsidRDefault="00F810D4">
            <w:pPr>
              <w:pStyle w:val="TableParagraph"/>
              <w:spacing w:line="276" w:lineRule="auto"/>
              <w:ind w:left="106"/>
            </w:pPr>
            <w:r w:rsidRPr="00484FDD">
              <w:t xml:space="preserve">Ссылка для </w:t>
            </w:r>
            <w:r w:rsidRPr="00484FDD">
              <w:rPr>
                <w:spacing w:val="-2"/>
              </w:rPr>
              <w:t xml:space="preserve">учителя: </w:t>
            </w:r>
            <w:hyperlink r:id="rId8">
              <w:r w:rsidRPr="00484FDD">
                <w:rPr>
                  <w:color w:val="0000FF"/>
                  <w:spacing w:val="-2"/>
                  <w:u w:val="single" w:color="0000FF"/>
                </w:rPr>
                <w:t>www.resh.edu.ru</w:t>
              </w:r>
            </w:hyperlink>
          </w:p>
        </w:tc>
        <w:tc>
          <w:tcPr>
            <w:tcW w:w="1843" w:type="dxa"/>
            <w:vMerge w:val="restart"/>
          </w:tcPr>
          <w:p w:rsidR="00F810D4" w:rsidRPr="00484FDD" w:rsidRDefault="00F810D4">
            <w:pPr>
              <w:pStyle w:val="TableParagraph"/>
              <w:spacing w:line="276" w:lineRule="auto"/>
              <w:ind w:left="118" w:right="103" w:hanging="2"/>
              <w:jc w:val="center"/>
            </w:pPr>
            <w:r w:rsidRPr="00484FDD">
              <w:rPr>
                <w:spacing w:val="-2"/>
              </w:rPr>
              <w:t xml:space="preserve">Духовно- нравственное воспитание, финансовая грамотность, </w:t>
            </w:r>
            <w:proofErr w:type="spellStart"/>
            <w:r w:rsidRPr="00484FDD">
              <w:rPr>
                <w:spacing w:val="-2"/>
              </w:rPr>
              <w:t>профориентаци</w:t>
            </w:r>
            <w:proofErr w:type="spellEnd"/>
            <w:r w:rsidRPr="00484FDD">
              <w:rPr>
                <w:spacing w:val="-2"/>
              </w:rPr>
              <w:t xml:space="preserve"> </w:t>
            </w:r>
            <w:r w:rsidRPr="00484FDD">
              <w:rPr>
                <w:spacing w:val="-10"/>
              </w:rPr>
              <w:t>я</w:t>
            </w:r>
          </w:p>
        </w:tc>
      </w:tr>
      <w:tr w:rsidR="00F810D4" w:rsidRPr="00484FDD" w:rsidTr="00484FDD">
        <w:trPr>
          <w:trHeight w:val="318"/>
        </w:trPr>
        <w:tc>
          <w:tcPr>
            <w:tcW w:w="708" w:type="dxa"/>
          </w:tcPr>
          <w:p w:rsidR="00F810D4" w:rsidRPr="00484FDD" w:rsidRDefault="00F810D4">
            <w:pPr>
              <w:pStyle w:val="TableParagraph"/>
              <w:spacing w:line="249" w:lineRule="exact"/>
              <w:ind w:left="9"/>
              <w:jc w:val="center"/>
            </w:pPr>
            <w:r w:rsidRPr="00484FDD">
              <w:rPr>
                <w:color w:val="0E233D"/>
                <w:spacing w:val="-5"/>
              </w:rPr>
              <w:t>3.2</w:t>
            </w:r>
          </w:p>
        </w:tc>
        <w:tc>
          <w:tcPr>
            <w:tcW w:w="1136" w:type="dxa"/>
            <w:vMerge/>
            <w:tcBorders>
              <w:top w:val="nil"/>
              <w:bottom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F810D4" w:rsidRPr="00484FDD" w:rsidRDefault="00F810D4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Треугольники</w:t>
            </w:r>
          </w:p>
        </w:tc>
        <w:tc>
          <w:tcPr>
            <w:tcW w:w="1276" w:type="dxa"/>
          </w:tcPr>
          <w:p w:rsidR="00F810D4" w:rsidRPr="00484FDD" w:rsidRDefault="00F810D4">
            <w:pPr>
              <w:pStyle w:val="TableParagraph"/>
              <w:spacing w:line="249" w:lineRule="exact"/>
              <w:ind w:left="41" w:right="34"/>
              <w:jc w:val="center"/>
            </w:pPr>
            <w:r w:rsidRPr="00484FDD">
              <w:rPr>
                <w:spacing w:val="-10"/>
              </w:rPr>
              <w:t>2</w:t>
            </w:r>
          </w:p>
        </w:tc>
        <w:tc>
          <w:tcPr>
            <w:tcW w:w="992" w:type="dxa"/>
          </w:tcPr>
          <w:p w:rsidR="00484FDD" w:rsidRPr="00484FDD" w:rsidRDefault="00484FDD" w:rsidP="00484FDD">
            <w:pPr>
              <w:widowControl/>
              <w:numPr>
                <w:ilvl w:val="0"/>
                <w:numId w:val="19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25.12.2025</w:t>
            </w:r>
          </w:p>
          <w:p w:rsidR="00484FDD" w:rsidRPr="00484FDD" w:rsidRDefault="00484FDD" w:rsidP="00484FDD">
            <w:pPr>
              <w:widowControl/>
              <w:numPr>
                <w:ilvl w:val="0"/>
                <w:numId w:val="19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15.01.2026</w:t>
            </w:r>
          </w:p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F810D4" w:rsidRPr="00484FDD" w:rsidRDefault="00F810D4">
            <w:pPr>
              <w:pStyle w:val="TableParagraph"/>
            </w:pPr>
          </w:p>
        </w:tc>
        <w:tc>
          <w:tcPr>
            <w:tcW w:w="1276" w:type="dxa"/>
            <w:vMerge/>
            <w:tcBorders>
              <w:top w:val="nil"/>
              <w:bottom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</w:tr>
      <w:tr w:rsidR="00F810D4" w:rsidRPr="00484FDD" w:rsidTr="00484FDD">
        <w:trPr>
          <w:trHeight w:val="316"/>
        </w:trPr>
        <w:tc>
          <w:tcPr>
            <w:tcW w:w="708" w:type="dxa"/>
          </w:tcPr>
          <w:p w:rsidR="00F810D4" w:rsidRPr="00484FDD" w:rsidRDefault="00F810D4">
            <w:pPr>
              <w:pStyle w:val="TableParagraph"/>
              <w:spacing w:line="247" w:lineRule="exact"/>
              <w:ind w:left="9"/>
              <w:jc w:val="center"/>
            </w:pPr>
            <w:r w:rsidRPr="00484FDD">
              <w:rPr>
                <w:color w:val="0E233D"/>
                <w:spacing w:val="-5"/>
              </w:rPr>
              <w:t>3.3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F810D4" w:rsidRPr="00484FDD" w:rsidRDefault="00F810D4">
            <w:pPr>
              <w:pStyle w:val="TableParagraph"/>
            </w:pPr>
          </w:p>
        </w:tc>
        <w:tc>
          <w:tcPr>
            <w:tcW w:w="2693" w:type="dxa"/>
          </w:tcPr>
          <w:p w:rsidR="00F810D4" w:rsidRPr="00484FDD" w:rsidRDefault="00F810D4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Четырехугольники</w:t>
            </w:r>
          </w:p>
        </w:tc>
        <w:tc>
          <w:tcPr>
            <w:tcW w:w="1276" w:type="dxa"/>
          </w:tcPr>
          <w:p w:rsidR="00F810D4" w:rsidRPr="00484FDD" w:rsidRDefault="00F810D4">
            <w:pPr>
              <w:pStyle w:val="TableParagraph"/>
              <w:spacing w:line="247" w:lineRule="exact"/>
              <w:ind w:left="41" w:right="34"/>
              <w:jc w:val="center"/>
            </w:pPr>
            <w:r w:rsidRPr="00484FDD">
              <w:rPr>
                <w:spacing w:val="-10"/>
              </w:rPr>
              <w:t>2</w:t>
            </w:r>
          </w:p>
        </w:tc>
        <w:tc>
          <w:tcPr>
            <w:tcW w:w="992" w:type="dxa"/>
          </w:tcPr>
          <w:p w:rsidR="00484FDD" w:rsidRPr="00484FDD" w:rsidRDefault="00484FDD" w:rsidP="00484FDD">
            <w:pPr>
              <w:widowControl/>
              <w:numPr>
                <w:ilvl w:val="0"/>
                <w:numId w:val="20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22.01.2026</w:t>
            </w:r>
          </w:p>
          <w:p w:rsidR="00484FDD" w:rsidRPr="00484FDD" w:rsidRDefault="00484FDD" w:rsidP="00484FDD">
            <w:pPr>
              <w:widowControl/>
              <w:numPr>
                <w:ilvl w:val="0"/>
                <w:numId w:val="20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29.01.2026</w:t>
            </w:r>
          </w:p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F810D4" w:rsidRPr="00484FDD" w:rsidRDefault="00F810D4">
            <w:pPr>
              <w:pStyle w:val="TableParagraph"/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810D4" w:rsidRPr="00484FDD" w:rsidRDefault="00F810D4">
            <w:pPr>
              <w:pStyle w:val="TableParagraph"/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</w:tr>
      <w:tr w:rsidR="00F810D4" w:rsidRPr="00484FDD" w:rsidTr="00484FDD">
        <w:trPr>
          <w:trHeight w:val="318"/>
        </w:trPr>
        <w:tc>
          <w:tcPr>
            <w:tcW w:w="708" w:type="dxa"/>
          </w:tcPr>
          <w:p w:rsidR="00F810D4" w:rsidRPr="00484FDD" w:rsidRDefault="00F810D4">
            <w:pPr>
              <w:pStyle w:val="TableParagraph"/>
              <w:spacing w:line="247" w:lineRule="exact"/>
              <w:ind w:left="9"/>
              <w:jc w:val="center"/>
            </w:pPr>
            <w:r w:rsidRPr="00484FDD">
              <w:rPr>
                <w:color w:val="0E233D"/>
                <w:spacing w:val="-5"/>
              </w:rPr>
              <w:t>3.4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F810D4" w:rsidRPr="00484FDD" w:rsidRDefault="00F810D4">
            <w:pPr>
              <w:pStyle w:val="TableParagraph"/>
            </w:pPr>
          </w:p>
        </w:tc>
        <w:tc>
          <w:tcPr>
            <w:tcW w:w="2693" w:type="dxa"/>
          </w:tcPr>
          <w:p w:rsidR="00F810D4" w:rsidRPr="00484FDD" w:rsidRDefault="00F810D4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 w:rsidRPr="00484FDD">
              <w:rPr>
                <w:sz w:val="24"/>
              </w:rPr>
              <w:t>n-</w:t>
            </w:r>
            <w:r w:rsidRPr="00484FDD">
              <w:rPr>
                <w:spacing w:val="-1"/>
                <w:sz w:val="24"/>
              </w:rPr>
              <w:t xml:space="preserve"> </w:t>
            </w:r>
            <w:r w:rsidRPr="00484FDD">
              <w:rPr>
                <w:spacing w:val="-2"/>
                <w:sz w:val="24"/>
              </w:rPr>
              <w:t>угольники</w:t>
            </w:r>
          </w:p>
        </w:tc>
        <w:tc>
          <w:tcPr>
            <w:tcW w:w="1276" w:type="dxa"/>
          </w:tcPr>
          <w:p w:rsidR="00F810D4" w:rsidRPr="00484FDD" w:rsidRDefault="00F810D4">
            <w:pPr>
              <w:pStyle w:val="TableParagraph"/>
              <w:spacing w:line="247" w:lineRule="exact"/>
              <w:ind w:left="41" w:right="34"/>
              <w:jc w:val="center"/>
            </w:pPr>
            <w:r w:rsidRPr="00484FDD">
              <w:rPr>
                <w:spacing w:val="-10"/>
              </w:rPr>
              <w:t>2</w:t>
            </w:r>
          </w:p>
        </w:tc>
        <w:tc>
          <w:tcPr>
            <w:tcW w:w="992" w:type="dxa"/>
          </w:tcPr>
          <w:p w:rsidR="00484FDD" w:rsidRPr="00484FDD" w:rsidRDefault="00484FDD" w:rsidP="00484FDD">
            <w:pPr>
              <w:widowControl/>
              <w:numPr>
                <w:ilvl w:val="0"/>
                <w:numId w:val="21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05.02.2026</w:t>
            </w:r>
          </w:p>
          <w:p w:rsidR="00484FDD" w:rsidRPr="00484FDD" w:rsidRDefault="00484FDD" w:rsidP="00484FDD">
            <w:pPr>
              <w:widowControl/>
              <w:numPr>
                <w:ilvl w:val="0"/>
                <w:numId w:val="21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12.02.2026</w:t>
            </w:r>
          </w:p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F810D4" w:rsidRPr="00484FDD" w:rsidRDefault="00F810D4">
            <w:pPr>
              <w:pStyle w:val="TableParagraph"/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810D4" w:rsidRPr="00484FDD" w:rsidRDefault="00F810D4">
            <w:pPr>
              <w:pStyle w:val="TableParagraph"/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</w:tr>
      <w:tr w:rsidR="00F810D4" w:rsidRPr="00484FDD" w:rsidTr="00484FDD">
        <w:trPr>
          <w:trHeight w:val="1209"/>
        </w:trPr>
        <w:tc>
          <w:tcPr>
            <w:tcW w:w="708" w:type="dxa"/>
          </w:tcPr>
          <w:p w:rsidR="00F810D4" w:rsidRPr="00484FDD" w:rsidRDefault="00F810D4">
            <w:pPr>
              <w:pStyle w:val="TableParagraph"/>
              <w:spacing w:line="247" w:lineRule="exact"/>
              <w:ind w:left="9"/>
              <w:jc w:val="center"/>
            </w:pPr>
            <w:r w:rsidRPr="00484FDD">
              <w:rPr>
                <w:color w:val="0E233D"/>
                <w:spacing w:val="-5"/>
              </w:rPr>
              <w:t>3.5</w:t>
            </w:r>
          </w:p>
        </w:tc>
        <w:tc>
          <w:tcPr>
            <w:tcW w:w="1136" w:type="dxa"/>
            <w:tcBorders>
              <w:top w:val="nil"/>
            </w:tcBorders>
          </w:tcPr>
          <w:p w:rsidR="00F810D4" w:rsidRPr="00484FDD" w:rsidRDefault="00F810D4">
            <w:pPr>
              <w:pStyle w:val="TableParagraph"/>
            </w:pPr>
          </w:p>
        </w:tc>
        <w:tc>
          <w:tcPr>
            <w:tcW w:w="2693" w:type="dxa"/>
          </w:tcPr>
          <w:p w:rsidR="00F810D4" w:rsidRPr="00484FDD" w:rsidRDefault="00F810D4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Окружность</w:t>
            </w:r>
          </w:p>
        </w:tc>
        <w:tc>
          <w:tcPr>
            <w:tcW w:w="1276" w:type="dxa"/>
          </w:tcPr>
          <w:p w:rsidR="00F810D4" w:rsidRPr="00484FDD" w:rsidRDefault="00F810D4">
            <w:pPr>
              <w:pStyle w:val="TableParagraph"/>
              <w:spacing w:line="247" w:lineRule="exact"/>
              <w:ind w:left="41" w:right="34"/>
              <w:jc w:val="center"/>
            </w:pPr>
            <w:r w:rsidRPr="00484FDD">
              <w:rPr>
                <w:spacing w:val="-10"/>
              </w:rPr>
              <w:t>2</w:t>
            </w:r>
          </w:p>
        </w:tc>
        <w:tc>
          <w:tcPr>
            <w:tcW w:w="992" w:type="dxa"/>
          </w:tcPr>
          <w:p w:rsidR="00484FDD" w:rsidRPr="00484FDD" w:rsidRDefault="00484FDD" w:rsidP="00484FDD">
            <w:pPr>
              <w:widowControl/>
              <w:numPr>
                <w:ilvl w:val="0"/>
                <w:numId w:val="22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19.02.2026</w:t>
            </w:r>
          </w:p>
          <w:p w:rsidR="00484FDD" w:rsidRPr="00484FDD" w:rsidRDefault="00484FDD" w:rsidP="00484FDD">
            <w:pPr>
              <w:widowControl/>
              <w:numPr>
                <w:ilvl w:val="0"/>
                <w:numId w:val="22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26.02.2026</w:t>
            </w:r>
          </w:p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F810D4" w:rsidRPr="00484FDD" w:rsidRDefault="00F810D4">
            <w:pPr>
              <w:pStyle w:val="TableParagraph"/>
              <w:ind w:left="108" w:right="206"/>
              <w:rPr>
                <w:sz w:val="24"/>
              </w:rPr>
            </w:pPr>
            <w:r w:rsidRPr="00484FDD">
              <w:rPr>
                <w:sz w:val="24"/>
              </w:rPr>
              <w:t>Устный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 xml:space="preserve">опрос, </w:t>
            </w:r>
            <w:r w:rsidRPr="00484FDD">
              <w:rPr>
                <w:spacing w:val="-2"/>
                <w:sz w:val="24"/>
              </w:rPr>
              <w:t>письменный контроль</w:t>
            </w:r>
          </w:p>
        </w:tc>
        <w:tc>
          <w:tcPr>
            <w:tcW w:w="1276" w:type="dxa"/>
            <w:tcBorders>
              <w:top w:val="nil"/>
            </w:tcBorders>
          </w:tcPr>
          <w:p w:rsidR="00F810D4" w:rsidRPr="00484FDD" w:rsidRDefault="00F810D4">
            <w:pPr>
              <w:pStyle w:val="TableParagraph"/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</w:tr>
      <w:tr w:rsidR="00F810D4" w:rsidRPr="00484FDD" w:rsidTr="00484FDD">
        <w:trPr>
          <w:trHeight w:val="1269"/>
        </w:trPr>
        <w:tc>
          <w:tcPr>
            <w:tcW w:w="708" w:type="dxa"/>
          </w:tcPr>
          <w:p w:rsidR="00F810D4" w:rsidRPr="00484FDD" w:rsidRDefault="00F810D4">
            <w:pPr>
              <w:pStyle w:val="TableParagraph"/>
              <w:spacing w:line="247" w:lineRule="exact"/>
              <w:ind w:left="9"/>
              <w:jc w:val="center"/>
            </w:pPr>
            <w:r w:rsidRPr="00484FDD">
              <w:rPr>
                <w:color w:val="0E233D"/>
                <w:spacing w:val="-5"/>
              </w:rPr>
              <w:t>4.1</w:t>
            </w:r>
          </w:p>
        </w:tc>
        <w:tc>
          <w:tcPr>
            <w:tcW w:w="1136" w:type="dxa"/>
            <w:vMerge w:val="restart"/>
            <w:tcBorders>
              <w:bottom w:val="nil"/>
            </w:tcBorders>
          </w:tcPr>
          <w:p w:rsidR="00F810D4" w:rsidRPr="00484FDD" w:rsidRDefault="00F810D4">
            <w:pPr>
              <w:pStyle w:val="TableParagraph"/>
              <w:spacing w:line="276" w:lineRule="auto"/>
              <w:ind w:left="141" w:right="279"/>
              <w:rPr>
                <w:b/>
                <w:sz w:val="24"/>
              </w:rPr>
            </w:pPr>
            <w:r w:rsidRPr="00484FDD">
              <w:rPr>
                <w:b/>
                <w:sz w:val="24"/>
              </w:rPr>
              <w:t>Раздел 4. Уравнения</w:t>
            </w:r>
            <w:r w:rsidRPr="00484FDD">
              <w:rPr>
                <w:b/>
                <w:spacing w:val="-15"/>
                <w:sz w:val="24"/>
              </w:rPr>
              <w:t xml:space="preserve"> </w:t>
            </w:r>
            <w:r w:rsidRPr="00484FDD">
              <w:rPr>
                <w:b/>
                <w:sz w:val="24"/>
              </w:rPr>
              <w:t xml:space="preserve">и </w:t>
            </w:r>
            <w:r w:rsidRPr="00484FDD">
              <w:rPr>
                <w:b/>
                <w:spacing w:val="-2"/>
                <w:sz w:val="24"/>
              </w:rPr>
              <w:t xml:space="preserve">неравенства </w:t>
            </w:r>
            <w:r w:rsidRPr="00484FDD">
              <w:rPr>
                <w:b/>
                <w:sz w:val="24"/>
              </w:rPr>
              <w:t>(14 ч)</w:t>
            </w:r>
          </w:p>
        </w:tc>
        <w:tc>
          <w:tcPr>
            <w:tcW w:w="2693" w:type="dxa"/>
          </w:tcPr>
          <w:p w:rsidR="00F810D4" w:rsidRPr="00484FDD" w:rsidRDefault="00F810D4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Решение</w:t>
            </w:r>
          </w:p>
          <w:p w:rsidR="00F810D4" w:rsidRPr="00484FDD" w:rsidRDefault="00F810D4">
            <w:pPr>
              <w:pStyle w:val="TableParagraph"/>
              <w:spacing w:before="41" w:line="278" w:lineRule="auto"/>
              <w:ind w:left="141" w:right="521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 xml:space="preserve">иррациональных </w:t>
            </w:r>
            <w:r w:rsidRPr="00484FDD">
              <w:rPr>
                <w:sz w:val="24"/>
              </w:rPr>
              <w:t>уравнений и</w:t>
            </w:r>
          </w:p>
          <w:p w:rsidR="00F810D4" w:rsidRPr="00484FDD" w:rsidRDefault="00F810D4">
            <w:pPr>
              <w:pStyle w:val="TableParagraph"/>
              <w:spacing w:line="272" w:lineRule="exact"/>
              <w:ind w:left="141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неравенств</w:t>
            </w:r>
          </w:p>
        </w:tc>
        <w:tc>
          <w:tcPr>
            <w:tcW w:w="1276" w:type="dxa"/>
          </w:tcPr>
          <w:p w:rsidR="00F810D4" w:rsidRPr="00484FDD" w:rsidRDefault="00F810D4">
            <w:pPr>
              <w:pStyle w:val="TableParagraph"/>
              <w:spacing w:line="270" w:lineRule="exact"/>
              <w:ind w:left="41" w:right="34"/>
              <w:jc w:val="center"/>
              <w:rPr>
                <w:sz w:val="24"/>
              </w:rPr>
            </w:pPr>
            <w:r w:rsidRPr="00484FDD">
              <w:rPr>
                <w:spacing w:val="-10"/>
                <w:sz w:val="24"/>
              </w:rPr>
              <w:t>2</w:t>
            </w:r>
          </w:p>
        </w:tc>
        <w:tc>
          <w:tcPr>
            <w:tcW w:w="992" w:type="dxa"/>
          </w:tcPr>
          <w:p w:rsidR="00484FDD" w:rsidRPr="00484FDD" w:rsidRDefault="00484FDD" w:rsidP="00484FDD">
            <w:pPr>
              <w:widowControl/>
              <w:numPr>
                <w:ilvl w:val="0"/>
                <w:numId w:val="23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05.03.2026</w:t>
            </w:r>
          </w:p>
          <w:p w:rsidR="00484FDD" w:rsidRPr="00484FDD" w:rsidRDefault="00484FDD" w:rsidP="00484FDD">
            <w:pPr>
              <w:widowControl/>
              <w:numPr>
                <w:ilvl w:val="0"/>
                <w:numId w:val="23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12.03.2026</w:t>
            </w:r>
          </w:p>
          <w:p w:rsidR="00F810D4" w:rsidRPr="00484FDD" w:rsidRDefault="00F810D4" w:rsidP="00484FDD">
            <w:pPr>
              <w:pStyle w:val="TableParagraph"/>
              <w:tabs>
                <w:tab w:val="left" w:pos="564"/>
              </w:tabs>
              <w:spacing w:line="256" w:lineRule="auto"/>
              <w:ind w:right="505"/>
              <w:rPr>
                <w:sz w:val="24"/>
              </w:rPr>
            </w:pPr>
          </w:p>
        </w:tc>
        <w:tc>
          <w:tcPr>
            <w:tcW w:w="3119" w:type="dxa"/>
            <w:vMerge w:val="restart"/>
          </w:tcPr>
          <w:p w:rsidR="00F810D4" w:rsidRPr="00484FDD" w:rsidRDefault="00F810D4">
            <w:pPr>
              <w:pStyle w:val="TableParagraph"/>
              <w:numPr>
                <w:ilvl w:val="0"/>
                <w:numId w:val="4"/>
              </w:numPr>
              <w:tabs>
                <w:tab w:val="left" w:pos="564"/>
              </w:tabs>
              <w:spacing w:line="256" w:lineRule="auto"/>
              <w:ind w:right="505" w:firstLine="283"/>
              <w:rPr>
                <w:sz w:val="24"/>
              </w:rPr>
            </w:pPr>
            <w:r w:rsidRPr="00484FDD">
              <w:rPr>
                <w:sz w:val="24"/>
              </w:rPr>
              <w:t>Уметь</w:t>
            </w:r>
            <w:r w:rsidRPr="00484FDD">
              <w:rPr>
                <w:spacing w:val="-14"/>
                <w:sz w:val="24"/>
              </w:rPr>
              <w:t xml:space="preserve"> </w:t>
            </w:r>
            <w:r w:rsidRPr="00484FDD">
              <w:rPr>
                <w:sz w:val="24"/>
              </w:rPr>
              <w:t>решать</w:t>
            </w:r>
            <w:r w:rsidRPr="00484FDD">
              <w:rPr>
                <w:spacing w:val="-12"/>
                <w:sz w:val="24"/>
              </w:rPr>
              <w:t xml:space="preserve"> </w:t>
            </w:r>
            <w:r w:rsidRPr="00484FDD">
              <w:rPr>
                <w:sz w:val="24"/>
              </w:rPr>
              <w:t>уравнения</w:t>
            </w:r>
            <w:r w:rsidRPr="00484FDD">
              <w:rPr>
                <w:spacing w:val="-14"/>
                <w:sz w:val="24"/>
              </w:rPr>
              <w:t xml:space="preserve"> </w:t>
            </w:r>
            <w:r w:rsidRPr="00484FDD">
              <w:rPr>
                <w:sz w:val="24"/>
              </w:rPr>
              <w:t xml:space="preserve">и </w:t>
            </w:r>
            <w:r w:rsidRPr="00484FDD">
              <w:rPr>
                <w:spacing w:val="-2"/>
                <w:sz w:val="24"/>
              </w:rPr>
              <w:t>неравенства;</w:t>
            </w:r>
          </w:p>
          <w:p w:rsidR="00F810D4" w:rsidRPr="00484FDD" w:rsidRDefault="00F810D4">
            <w:pPr>
              <w:pStyle w:val="TableParagraph"/>
              <w:numPr>
                <w:ilvl w:val="0"/>
                <w:numId w:val="4"/>
              </w:numPr>
              <w:tabs>
                <w:tab w:val="left" w:pos="564"/>
              </w:tabs>
              <w:spacing w:line="259" w:lineRule="auto"/>
              <w:ind w:right="889" w:firstLine="283"/>
              <w:rPr>
                <w:sz w:val="24"/>
              </w:rPr>
            </w:pPr>
            <w:r w:rsidRPr="00484FDD">
              <w:rPr>
                <w:sz w:val="24"/>
              </w:rPr>
              <w:t>Уметь</w:t>
            </w:r>
            <w:r w:rsidRPr="00484FDD">
              <w:rPr>
                <w:spacing w:val="-17"/>
                <w:sz w:val="24"/>
              </w:rPr>
              <w:t xml:space="preserve"> </w:t>
            </w:r>
            <w:r w:rsidRPr="00484FDD">
              <w:rPr>
                <w:sz w:val="24"/>
              </w:rPr>
              <w:t>решать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 xml:space="preserve">системы </w:t>
            </w:r>
            <w:r w:rsidRPr="00484FDD">
              <w:rPr>
                <w:spacing w:val="-2"/>
                <w:sz w:val="24"/>
              </w:rPr>
              <w:t>уравнений;</w:t>
            </w:r>
          </w:p>
        </w:tc>
        <w:tc>
          <w:tcPr>
            <w:tcW w:w="1842" w:type="dxa"/>
          </w:tcPr>
          <w:p w:rsidR="00F810D4" w:rsidRPr="00484FDD" w:rsidRDefault="00F810D4">
            <w:pPr>
              <w:pStyle w:val="TableParagraph"/>
              <w:ind w:left="108" w:right="206"/>
              <w:rPr>
                <w:sz w:val="24"/>
              </w:rPr>
            </w:pPr>
            <w:r w:rsidRPr="00484FDD">
              <w:rPr>
                <w:sz w:val="24"/>
              </w:rPr>
              <w:t>Устный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 xml:space="preserve">опрос, </w:t>
            </w:r>
            <w:r w:rsidRPr="00484FDD">
              <w:rPr>
                <w:spacing w:val="-2"/>
                <w:sz w:val="24"/>
              </w:rPr>
              <w:t>письменный контроль</w:t>
            </w:r>
          </w:p>
        </w:tc>
        <w:tc>
          <w:tcPr>
            <w:tcW w:w="1276" w:type="dxa"/>
            <w:vMerge w:val="restart"/>
            <w:tcBorders>
              <w:bottom w:val="nil"/>
            </w:tcBorders>
          </w:tcPr>
          <w:p w:rsidR="00F810D4" w:rsidRPr="00484FDD" w:rsidRDefault="00F810D4">
            <w:pPr>
              <w:pStyle w:val="TableParagraph"/>
              <w:spacing w:line="276" w:lineRule="auto"/>
              <w:ind w:left="106"/>
            </w:pPr>
            <w:r w:rsidRPr="00484FDD">
              <w:t xml:space="preserve">Ссылка для </w:t>
            </w:r>
            <w:r w:rsidRPr="00484FDD">
              <w:rPr>
                <w:spacing w:val="-2"/>
              </w:rPr>
              <w:t xml:space="preserve">учителя: </w:t>
            </w:r>
            <w:hyperlink r:id="rId9">
              <w:r w:rsidRPr="00484FDD">
                <w:rPr>
                  <w:color w:val="0000FF"/>
                  <w:spacing w:val="-2"/>
                  <w:u w:val="single" w:color="0000FF"/>
                </w:rPr>
                <w:t>www.resh.edu.ru</w:t>
              </w:r>
            </w:hyperlink>
          </w:p>
        </w:tc>
        <w:tc>
          <w:tcPr>
            <w:tcW w:w="1843" w:type="dxa"/>
            <w:vMerge w:val="restart"/>
            <w:tcBorders>
              <w:bottom w:val="nil"/>
            </w:tcBorders>
          </w:tcPr>
          <w:p w:rsidR="00F810D4" w:rsidRPr="00484FDD" w:rsidRDefault="00F810D4">
            <w:pPr>
              <w:pStyle w:val="TableParagraph"/>
              <w:spacing w:line="276" w:lineRule="auto"/>
              <w:ind w:left="118" w:right="103" w:hanging="2"/>
              <w:jc w:val="center"/>
            </w:pPr>
            <w:r w:rsidRPr="00484FDD">
              <w:rPr>
                <w:spacing w:val="-2"/>
              </w:rPr>
              <w:t xml:space="preserve">Духовно- нравственное воспитание, финансовая грамотность, </w:t>
            </w:r>
            <w:proofErr w:type="spellStart"/>
            <w:r w:rsidRPr="00484FDD">
              <w:rPr>
                <w:spacing w:val="-2"/>
              </w:rPr>
              <w:t>профориентаци</w:t>
            </w:r>
            <w:proofErr w:type="spellEnd"/>
            <w:r w:rsidRPr="00484FDD">
              <w:rPr>
                <w:spacing w:val="-2"/>
              </w:rPr>
              <w:t xml:space="preserve"> </w:t>
            </w:r>
            <w:r w:rsidRPr="00484FDD">
              <w:rPr>
                <w:spacing w:val="-10"/>
              </w:rPr>
              <w:t>я</w:t>
            </w:r>
          </w:p>
        </w:tc>
      </w:tr>
      <w:tr w:rsidR="00F810D4" w:rsidRPr="00484FDD" w:rsidTr="00484FDD">
        <w:trPr>
          <w:trHeight w:val="927"/>
        </w:trPr>
        <w:tc>
          <w:tcPr>
            <w:tcW w:w="708" w:type="dxa"/>
            <w:tcBorders>
              <w:bottom w:val="nil"/>
            </w:tcBorders>
          </w:tcPr>
          <w:p w:rsidR="00F810D4" w:rsidRPr="00484FDD" w:rsidRDefault="00F810D4">
            <w:pPr>
              <w:pStyle w:val="TableParagraph"/>
              <w:spacing w:line="247" w:lineRule="exact"/>
              <w:ind w:left="9"/>
              <w:jc w:val="center"/>
            </w:pPr>
            <w:r w:rsidRPr="00484FDD">
              <w:rPr>
                <w:color w:val="0E233D"/>
                <w:spacing w:val="-5"/>
              </w:rPr>
              <w:t>4.2</w:t>
            </w:r>
          </w:p>
        </w:tc>
        <w:tc>
          <w:tcPr>
            <w:tcW w:w="1136" w:type="dxa"/>
            <w:vMerge/>
            <w:tcBorders>
              <w:top w:val="nil"/>
              <w:bottom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bottom w:val="nil"/>
            </w:tcBorders>
          </w:tcPr>
          <w:p w:rsidR="00F810D4" w:rsidRPr="00484FDD" w:rsidRDefault="00F810D4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Решение</w:t>
            </w:r>
          </w:p>
          <w:p w:rsidR="00F810D4" w:rsidRPr="00484FDD" w:rsidRDefault="00F810D4">
            <w:pPr>
              <w:pStyle w:val="TableParagraph"/>
              <w:spacing w:line="320" w:lineRule="exact"/>
              <w:ind w:left="141" w:right="521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 xml:space="preserve">показательных </w:t>
            </w:r>
            <w:r w:rsidRPr="00484FDD">
              <w:rPr>
                <w:sz w:val="24"/>
              </w:rPr>
              <w:t>уравнений и</w:t>
            </w:r>
          </w:p>
        </w:tc>
        <w:tc>
          <w:tcPr>
            <w:tcW w:w="1276" w:type="dxa"/>
            <w:tcBorders>
              <w:bottom w:val="nil"/>
            </w:tcBorders>
          </w:tcPr>
          <w:p w:rsidR="00F810D4" w:rsidRPr="00484FDD" w:rsidRDefault="00F810D4">
            <w:pPr>
              <w:pStyle w:val="TableParagraph"/>
              <w:spacing w:line="270" w:lineRule="exact"/>
              <w:ind w:left="41" w:right="34"/>
              <w:jc w:val="center"/>
              <w:rPr>
                <w:sz w:val="24"/>
              </w:rPr>
            </w:pPr>
            <w:r w:rsidRPr="00484FDD">
              <w:rPr>
                <w:spacing w:val="-10"/>
                <w:sz w:val="24"/>
              </w:rPr>
              <w:t>3</w:t>
            </w:r>
          </w:p>
        </w:tc>
        <w:tc>
          <w:tcPr>
            <w:tcW w:w="992" w:type="dxa"/>
          </w:tcPr>
          <w:p w:rsidR="00484FDD" w:rsidRPr="00484FDD" w:rsidRDefault="00484FDD" w:rsidP="00484FDD">
            <w:pPr>
              <w:widowControl/>
              <w:numPr>
                <w:ilvl w:val="0"/>
                <w:numId w:val="24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19.03.2026</w:t>
            </w:r>
          </w:p>
          <w:p w:rsidR="00484FDD" w:rsidRPr="00484FDD" w:rsidRDefault="00484FDD" w:rsidP="00484FDD">
            <w:pPr>
              <w:widowControl/>
              <w:numPr>
                <w:ilvl w:val="0"/>
                <w:numId w:val="24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26.03.2026</w:t>
            </w:r>
          </w:p>
          <w:p w:rsidR="00484FDD" w:rsidRPr="00484FDD" w:rsidRDefault="00484FDD" w:rsidP="00484FDD">
            <w:pPr>
              <w:widowControl/>
              <w:numPr>
                <w:ilvl w:val="0"/>
                <w:numId w:val="24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09.04.2026</w:t>
            </w:r>
          </w:p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:rsidR="00F810D4" w:rsidRPr="00484FDD" w:rsidRDefault="00F810D4">
            <w:pPr>
              <w:pStyle w:val="TableParagraph"/>
              <w:ind w:left="108" w:right="206"/>
              <w:rPr>
                <w:sz w:val="24"/>
              </w:rPr>
            </w:pPr>
            <w:r w:rsidRPr="00484FDD">
              <w:rPr>
                <w:sz w:val="24"/>
              </w:rPr>
              <w:t>Устный</w:t>
            </w:r>
            <w:r w:rsidRPr="00484FDD">
              <w:rPr>
                <w:spacing w:val="-15"/>
                <w:sz w:val="24"/>
              </w:rPr>
              <w:t xml:space="preserve"> </w:t>
            </w:r>
            <w:r w:rsidRPr="00484FDD">
              <w:rPr>
                <w:sz w:val="24"/>
              </w:rPr>
              <w:t xml:space="preserve">опрос, </w:t>
            </w:r>
            <w:r w:rsidRPr="00484FDD">
              <w:rPr>
                <w:spacing w:val="-2"/>
                <w:sz w:val="24"/>
              </w:rPr>
              <w:t>письменный контроль</w:t>
            </w:r>
          </w:p>
        </w:tc>
        <w:tc>
          <w:tcPr>
            <w:tcW w:w="1276" w:type="dxa"/>
            <w:vMerge/>
            <w:tcBorders>
              <w:top w:val="nil"/>
              <w:bottom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</w:tr>
      <w:tr w:rsidR="00F810D4" w:rsidRPr="00484FDD" w:rsidTr="00484FDD">
        <w:trPr>
          <w:trHeight w:val="332"/>
        </w:trPr>
        <w:tc>
          <w:tcPr>
            <w:tcW w:w="708" w:type="dxa"/>
            <w:tcBorders>
              <w:top w:val="nil"/>
            </w:tcBorders>
          </w:tcPr>
          <w:p w:rsidR="00F810D4" w:rsidRPr="00484FDD" w:rsidRDefault="00F810D4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F810D4" w:rsidRPr="00484FDD" w:rsidRDefault="00F810D4">
            <w:pPr>
              <w:pStyle w:val="TableParagraph"/>
            </w:pPr>
          </w:p>
        </w:tc>
        <w:tc>
          <w:tcPr>
            <w:tcW w:w="2693" w:type="dxa"/>
            <w:tcBorders>
              <w:top w:val="nil"/>
            </w:tcBorders>
          </w:tcPr>
          <w:p w:rsidR="00F810D4" w:rsidRPr="00484FDD" w:rsidRDefault="00F810D4">
            <w:pPr>
              <w:pStyle w:val="TableParagraph"/>
              <w:spacing w:before="10"/>
              <w:ind w:left="141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неравенств</w:t>
            </w:r>
          </w:p>
        </w:tc>
        <w:tc>
          <w:tcPr>
            <w:tcW w:w="1276" w:type="dxa"/>
            <w:tcBorders>
              <w:top w:val="nil"/>
            </w:tcBorders>
          </w:tcPr>
          <w:p w:rsidR="00F810D4" w:rsidRPr="00484FDD" w:rsidRDefault="00F810D4">
            <w:pPr>
              <w:pStyle w:val="TableParagraph"/>
            </w:pPr>
          </w:p>
        </w:tc>
        <w:tc>
          <w:tcPr>
            <w:tcW w:w="992" w:type="dxa"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F810D4" w:rsidRPr="00484FDD" w:rsidRDefault="00F810D4">
            <w:pPr>
              <w:pStyle w:val="TableParagraph"/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810D4" w:rsidRPr="00484FDD" w:rsidRDefault="00F810D4">
            <w:pPr>
              <w:pStyle w:val="TableParagraph"/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F810D4" w:rsidRPr="00484FDD" w:rsidRDefault="00F810D4">
            <w:pPr>
              <w:pStyle w:val="TableParagraph"/>
            </w:pPr>
          </w:p>
        </w:tc>
      </w:tr>
      <w:tr w:rsidR="00F810D4" w:rsidRPr="00484FDD" w:rsidTr="00484FDD">
        <w:trPr>
          <w:trHeight w:val="827"/>
        </w:trPr>
        <w:tc>
          <w:tcPr>
            <w:tcW w:w="708" w:type="dxa"/>
          </w:tcPr>
          <w:p w:rsidR="00F810D4" w:rsidRPr="00484FDD" w:rsidRDefault="00F810D4">
            <w:pPr>
              <w:pStyle w:val="TableParagraph"/>
              <w:spacing w:line="247" w:lineRule="exact"/>
              <w:ind w:left="9"/>
              <w:jc w:val="center"/>
            </w:pPr>
            <w:r w:rsidRPr="00484FDD">
              <w:rPr>
                <w:color w:val="0E233D"/>
                <w:spacing w:val="-5"/>
              </w:rPr>
              <w:t>4.3</w:t>
            </w:r>
          </w:p>
        </w:tc>
        <w:tc>
          <w:tcPr>
            <w:tcW w:w="1136" w:type="dxa"/>
            <w:tcBorders>
              <w:top w:val="nil"/>
            </w:tcBorders>
          </w:tcPr>
          <w:p w:rsidR="00F810D4" w:rsidRPr="00484FDD" w:rsidRDefault="00F810D4">
            <w:pPr>
              <w:pStyle w:val="TableParagraph"/>
            </w:pPr>
          </w:p>
        </w:tc>
        <w:tc>
          <w:tcPr>
            <w:tcW w:w="2693" w:type="dxa"/>
          </w:tcPr>
          <w:p w:rsidR="00F810D4" w:rsidRPr="00484FDD" w:rsidRDefault="00F810D4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Решение</w:t>
            </w:r>
          </w:p>
          <w:p w:rsidR="00F810D4" w:rsidRPr="00484FDD" w:rsidRDefault="00F810D4">
            <w:pPr>
              <w:pStyle w:val="TableParagraph"/>
              <w:spacing w:before="43"/>
              <w:ind w:left="141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логарифмических</w:t>
            </w:r>
          </w:p>
        </w:tc>
        <w:tc>
          <w:tcPr>
            <w:tcW w:w="1276" w:type="dxa"/>
          </w:tcPr>
          <w:p w:rsidR="00F810D4" w:rsidRPr="00484FDD" w:rsidRDefault="00F810D4">
            <w:pPr>
              <w:pStyle w:val="TableParagraph"/>
              <w:spacing w:line="270" w:lineRule="exact"/>
              <w:ind w:left="41" w:right="34"/>
              <w:jc w:val="center"/>
              <w:rPr>
                <w:sz w:val="24"/>
              </w:rPr>
            </w:pPr>
            <w:r w:rsidRPr="00484FDD">
              <w:rPr>
                <w:spacing w:val="-10"/>
                <w:sz w:val="24"/>
              </w:rPr>
              <w:t>3</w:t>
            </w:r>
          </w:p>
        </w:tc>
        <w:tc>
          <w:tcPr>
            <w:tcW w:w="992" w:type="dxa"/>
          </w:tcPr>
          <w:p w:rsidR="00484FDD" w:rsidRPr="00484FDD" w:rsidRDefault="00484FDD" w:rsidP="00484FDD">
            <w:pPr>
              <w:widowControl/>
              <w:numPr>
                <w:ilvl w:val="0"/>
                <w:numId w:val="25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16.04.2026</w:t>
            </w:r>
          </w:p>
          <w:p w:rsidR="00484FDD" w:rsidRPr="00484FDD" w:rsidRDefault="00484FDD" w:rsidP="00484FDD">
            <w:pPr>
              <w:widowControl/>
              <w:numPr>
                <w:ilvl w:val="0"/>
                <w:numId w:val="25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23.04.2026</w:t>
            </w:r>
          </w:p>
          <w:p w:rsidR="00484FDD" w:rsidRPr="00484FDD" w:rsidRDefault="00484FDD" w:rsidP="00484FDD">
            <w:pPr>
              <w:widowControl/>
              <w:numPr>
                <w:ilvl w:val="0"/>
                <w:numId w:val="25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30.04.2026</w:t>
            </w:r>
          </w:p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F810D4" w:rsidRPr="00484FDD" w:rsidRDefault="00F810D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484FDD">
              <w:rPr>
                <w:sz w:val="24"/>
              </w:rPr>
              <w:t>Устный</w:t>
            </w:r>
            <w:r w:rsidRPr="00484FDD">
              <w:rPr>
                <w:spacing w:val="-3"/>
                <w:sz w:val="24"/>
              </w:rPr>
              <w:t xml:space="preserve"> </w:t>
            </w:r>
            <w:r w:rsidRPr="00484FDD">
              <w:rPr>
                <w:spacing w:val="-2"/>
                <w:sz w:val="24"/>
              </w:rPr>
              <w:t>опрос,</w:t>
            </w:r>
          </w:p>
          <w:p w:rsidR="00F810D4" w:rsidRPr="00484FDD" w:rsidRDefault="00F810D4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письменный контроль</w:t>
            </w:r>
          </w:p>
        </w:tc>
        <w:tc>
          <w:tcPr>
            <w:tcW w:w="1276" w:type="dxa"/>
            <w:tcBorders>
              <w:top w:val="nil"/>
            </w:tcBorders>
          </w:tcPr>
          <w:p w:rsidR="00F810D4" w:rsidRPr="00484FDD" w:rsidRDefault="00F810D4">
            <w:pPr>
              <w:pStyle w:val="TableParagraph"/>
            </w:pPr>
          </w:p>
        </w:tc>
        <w:tc>
          <w:tcPr>
            <w:tcW w:w="1843" w:type="dxa"/>
            <w:tcBorders>
              <w:top w:val="nil"/>
            </w:tcBorders>
          </w:tcPr>
          <w:p w:rsidR="00F810D4" w:rsidRPr="00484FDD" w:rsidRDefault="00F810D4">
            <w:pPr>
              <w:pStyle w:val="TableParagraph"/>
            </w:pPr>
          </w:p>
        </w:tc>
      </w:tr>
    </w:tbl>
    <w:p w:rsidR="003D6D0A" w:rsidRPr="00484FDD" w:rsidRDefault="003D6D0A">
      <w:pPr>
        <w:pStyle w:val="a3"/>
        <w:spacing w:before="2"/>
        <w:ind w:left="0"/>
        <w:jc w:val="left"/>
        <w:rPr>
          <w:b/>
          <w:i/>
          <w:sz w:val="2"/>
        </w:rPr>
      </w:pPr>
    </w:p>
    <w:tbl>
      <w:tblPr>
        <w:tblStyle w:val="TableNormal"/>
        <w:tblW w:w="15310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136"/>
        <w:gridCol w:w="2693"/>
        <w:gridCol w:w="1276"/>
        <w:gridCol w:w="992"/>
        <w:gridCol w:w="3119"/>
        <w:gridCol w:w="1842"/>
        <w:gridCol w:w="1843"/>
        <w:gridCol w:w="1701"/>
      </w:tblGrid>
      <w:tr w:rsidR="00F810D4" w:rsidRPr="00484FDD" w:rsidTr="00F810D4">
        <w:trPr>
          <w:trHeight w:val="633"/>
        </w:trPr>
        <w:tc>
          <w:tcPr>
            <w:tcW w:w="708" w:type="dxa"/>
          </w:tcPr>
          <w:p w:rsidR="00F810D4" w:rsidRPr="00484FDD" w:rsidRDefault="00F810D4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vMerge w:val="restart"/>
          </w:tcPr>
          <w:p w:rsidR="00F810D4" w:rsidRPr="00484FDD" w:rsidRDefault="00F810D4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</w:tcPr>
          <w:p w:rsidR="00F810D4" w:rsidRPr="00484FDD" w:rsidRDefault="00F810D4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 w:rsidRPr="00484FDD">
              <w:rPr>
                <w:sz w:val="24"/>
              </w:rPr>
              <w:t>уравнений</w:t>
            </w:r>
            <w:r w:rsidRPr="00484FDD">
              <w:rPr>
                <w:spacing w:val="-4"/>
                <w:sz w:val="24"/>
              </w:rPr>
              <w:t xml:space="preserve"> </w:t>
            </w:r>
            <w:r w:rsidRPr="00484FDD">
              <w:rPr>
                <w:spacing w:val="-10"/>
                <w:sz w:val="24"/>
              </w:rPr>
              <w:t>и</w:t>
            </w:r>
          </w:p>
          <w:p w:rsidR="00F810D4" w:rsidRPr="00484FDD" w:rsidRDefault="00F810D4">
            <w:pPr>
              <w:pStyle w:val="TableParagraph"/>
              <w:spacing w:before="41"/>
              <w:ind w:left="141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неравенств</w:t>
            </w:r>
          </w:p>
        </w:tc>
        <w:tc>
          <w:tcPr>
            <w:tcW w:w="1276" w:type="dxa"/>
          </w:tcPr>
          <w:p w:rsidR="00F810D4" w:rsidRPr="00484FDD" w:rsidRDefault="00F810D4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F810D4" w:rsidRPr="00484FDD" w:rsidRDefault="00F810D4">
            <w:pPr>
              <w:pStyle w:val="TableParagraph"/>
              <w:rPr>
                <w:sz w:val="24"/>
              </w:rPr>
            </w:pPr>
          </w:p>
        </w:tc>
        <w:tc>
          <w:tcPr>
            <w:tcW w:w="3119" w:type="dxa"/>
            <w:vMerge w:val="restart"/>
          </w:tcPr>
          <w:p w:rsidR="00F810D4" w:rsidRPr="00484FDD" w:rsidRDefault="00F810D4">
            <w:pPr>
              <w:pStyle w:val="TableParagraph"/>
              <w:rPr>
                <w:sz w:val="24"/>
              </w:rPr>
            </w:pPr>
          </w:p>
        </w:tc>
        <w:tc>
          <w:tcPr>
            <w:tcW w:w="1842" w:type="dxa"/>
          </w:tcPr>
          <w:p w:rsidR="00F810D4" w:rsidRPr="00484FDD" w:rsidRDefault="00F810D4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vMerge w:val="restart"/>
          </w:tcPr>
          <w:p w:rsidR="00F810D4" w:rsidRPr="00484FDD" w:rsidRDefault="00F810D4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  <w:vMerge w:val="restart"/>
          </w:tcPr>
          <w:p w:rsidR="00F810D4" w:rsidRPr="00484FDD" w:rsidRDefault="00F810D4">
            <w:pPr>
              <w:pStyle w:val="TableParagraph"/>
              <w:rPr>
                <w:sz w:val="24"/>
              </w:rPr>
            </w:pPr>
          </w:p>
        </w:tc>
      </w:tr>
      <w:tr w:rsidR="00F810D4" w:rsidRPr="00484FDD" w:rsidTr="00F810D4">
        <w:trPr>
          <w:trHeight w:val="952"/>
        </w:trPr>
        <w:tc>
          <w:tcPr>
            <w:tcW w:w="708" w:type="dxa"/>
          </w:tcPr>
          <w:p w:rsidR="00F810D4" w:rsidRPr="00484FDD" w:rsidRDefault="00F810D4">
            <w:pPr>
              <w:pStyle w:val="TableParagraph"/>
              <w:spacing w:line="247" w:lineRule="exact"/>
              <w:ind w:left="215"/>
            </w:pPr>
            <w:r w:rsidRPr="00484FDD">
              <w:rPr>
                <w:color w:val="0E233D"/>
                <w:spacing w:val="-5"/>
              </w:rPr>
              <w:t>4.4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F810D4" w:rsidRPr="00484FDD" w:rsidRDefault="00F810D4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Решение</w:t>
            </w:r>
          </w:p>
          <w:p w:rsidR="00F810D4" w:rsidRPr="00484FDD" w:rsidRDefault="00F810D4">
            <w:pPr>
              <w:pStyle w:val="TableParagraph"/>
              <w:spacing w:before="9" w:line="310" w:lineRule="atLeast"/>
              <w:ind w:left="141" w:right="47"/>
              <w:rPr>
                <w:sz w:val="24"/>
              </w:rPr>
            </w:pPr>
            <w:r w:rsidRPr="00484FDD">
              <w:rPr>
                <w:spacing w:val="-2"/>
                <w:sz w:val="24"/>
              </w:rPr>
              <w:t>тригонометрических уравнений</w:t>
            </w:r>
          </w:p>
        </w:tc>
        <w:tc>
          <w:tcPr>
            <w:tcW w:w="1276" w:type="dxa"/>
          </w:tcPr>
          <w:p w:rsidR="00F810D4" w:rsidRPr="00484FDD" w:rsidRDefault="00F810D4">
            <w:pPr>
              <w:pStyle w:val="TableParagraph"/>
              <w:spacing w:line="270" w:lineRule="exact"/>
              <w:ind w:left="41" w:right="34"/>
              <w:jc w:val="center"/>
              <w:rPr>
                <w:sz w:val="24"/>
              </w:rPr>
            </w:pPr>
            <w:r w:rsidRPr="00484FDD">
              <w:rPr>
                <w:spacing w:val="-10"/>
                <w:sz w:val="24"/>
              </w:rPr>
              <w:t>3</w:t>
            </w:r>
          </w:p>
        </w:tc>
        <w:tc>
          <w:tcPr>
            <w:tcW w:w="992" w:type="dxa"/>
          </w:tcPr>
          <w:p w:rsidR="00484FDD" w:rsidRPr="00484FDD" w:rsidRDefault="00484FDD" w:rsidP="00484FDD">
            <w:pPr>
              <w:widowControl/>
              <w:numPr>
                <w:ilvl w:val="0"/>
                <w:numId w:val="26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07.05.2026</w:t>
            </w:r>
          </w:p>
          <w:p w:rsidR="00484FDD" w:rsidRPr="00484FDD" w:rsidRDefault="00484FDD" w:rsidP="00484FDD">
            <w:pPr>
              <w:widowControl/>
              <w:numPr>
                <w:ilvl w:val="0"/>
                <w:numId w:val="26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14.05.2026</w:t>
            </w:r>
          </w:p>
          <w:p w:rsidR="00484FDD" w:rsidRPr="00484FDD" w:rsidRDefault="00484FDD" w:rsidP="00484FDD">
            <w:pPr>
              <w:widowControl/>
              <w:numPr>
                <w:ilvl w:val="0"/>
                <w:numId w:val="26"/>
              </w:numPr>
              <w:shd w:val="clear" w:color="auto" w:fill="FFFFFF"/>
              <w:autoSpaceDE/>
              <w:autoSpaceDN/>
              <w:spacing w:before="100" w:beforeAutospacing="1"/>
              <w:ind w:left="0"/>
              <w:rPr>
                <w:color w:val="333333"/>
                <w:sz w:val="21"/>
                <w:szCs w:val="21"/>
                <w:lang w:eastAsia="ru-RU"/>
              </w:rPr>
            </w:pPr>
            <w:r w:rsidRPr="00484FDD">
              <w:rPr>
                <w:color w:val="333333"/>
                <w:sz w:val="21"/>
                <w:szCs w:val="21"/>
                <w:lang w:eastAsia="ru-RU"/>
              </w:rPr>
              <w:t>21.05.2026</w:t>
            </w:r>
          </w:p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F810D4" w:rsidRPr="00484FDD" w:rsidRDefault="00F810D4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810D4" w:rsidRPr="00484FDD" w:rsidRDefault="00F810D4">
            <w:pPr>
              <w:rPr>
                <w:sz w:val="2"/>
                <w:szCs w:val="2"/>
              </w:rPr>
            </w:pPr>
          </w:p>
        </w:tc>
      </w:tr>
      <w:tr w:rsidR="00F810D4" w:rsidTr="00F810D4">
        <w:trPr>
          <w:trHeight w:val="316"/>
        </w:trPr>
        <w:tc>
          <w:tcPr>
            <w:tcW w:w="708" w:type="dxa"/>
          </w:tcPr>
          <w:p w:rsidR="00F810D4" w:rsidRDefault="00F810D4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F810D4" w:rsidRDefault="00F810D4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</w:tcPr>
          <w:p w:rsidR="00F810D4" w:rsidRDefault="00F810D4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F810D4" w:rsidRDefault="00F810D4">
            <w:pPr>
              <w:pStyle w:val="TableParagraph"/>
              <w:spacing w:line="270" w:lineRule="exact"/>
              <w:ind w:left="41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992" w:type="dxa"/>
          </w:tcPr>
          <w:p w:rsidR="00F810D4" w:rsidRDefault="00F810D4">
            <w:pPr>
              <w:pStyle w:val="TableParagraph"/>
              <w:rPr>
                <w:sz w:val="24"/>
              </w:rPr>
            </w:pPr>
          </w:p>
        </w:tc>
        <w:tc>
          <w:tcPr>
            <w:tcW w:w="3119" w:type="dxa"/>
          </w:tcPr>
          <w:p w:rsidR="00F810D4" w:rsidRDefault="00F810D4">
            <w:pPr>
              <w:pStyle w:val="TableParagraph"/>
              <w:rPr>
                <w:sz w:val="24"/>
              </w:rPr>
            </w:pPr>
          </w:p>
        </w:tc>
        <w:tc>
          <w:tcPr>
            <w:tcW w:w="1842" w:type="dxa"/>
          </w:tcPr>
          <w:p w:rsidR="00F810D4" w:rsidRDefault="00F810D4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F810D4" w:rsidRDefault="00F810D4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F810D4" w:rsidRDefault="00F810D4">
            <w:pPr>
              <w:pStyle w:val="TableParagraph"/>
              <w:rPr>
                <w:sz w:val="24"/>
              </w:rPr>
            </w:pPr>
          </w:p>
        </w:tc>
      </w:tr>
    </w:tbl>
    <w:p w:rsidR="003D6D0A" w:rsidRDefault="003D6D0A">
      <w:pPr>
        <w:pStyle w:val="a3"/>
        <w:spacing w:before="234"/>
        <w:ind w:left="0"/>
        <w:jc w:val="left"/>
        <w:rPr>
          <w:b/>
          <w:i/>
        </w:rPr>
      </w:pPr>
    </w:p>
    <w:p w:rsidR="00D34F2D" w:rsidRDefault="00D34F2D">
      <w:pPr>
        <w:pStyle w:val="a3"/>
        <w:spacing w:before="234"/>
        <w:ind w:left="0"/>
        <w:jc w:val="left"/>
        <w:rPr>
          <w:b/>
          <w:i/>
        </w:rPr>
      </w:pPr>
    </w:p>
    <w:p w:rsidR="00D34F2D" w:rsidRDefault="00D34F2D">
      <w:pPr>
        <w:pStyle w:val="a3"/>
        <w:spacing w:before="234"/>
        <w:ind w:left="0"/>
        <w:jc w:val="left"/>
        <w:rPr>
          <w:b/>
          <w:i/>
        </w:rPr>
      </w:pPr>
    </w:p>
    <w:p w:rsidR="00D34F2D" w:rsidRDefault="00D34F2D">
      <w:pPr>
        <w:pStyle w:val="a3"/>
        <w:spacing w:before="234"/>
        <w:ind w:left="0"/>
        <w:jc w:val="left"/>
        <w:rPr>
          <w:b/>
          <w:i/>
        </w:rPr>
      </w:pPr>
    </w:p>
    <w:p w:rsidR="00D34F2D" w:rsidRDefault="00D34F2D">
      <w:pPr>
        <w:pStyle w:val="a3"/>
        <w:spacing w:before="234"/>
        <w:ind w:left="0"/>
        <w:jc w:val="left"/>
        <w:rPr>
          <w:b/>
          <w:i/>
        </w:rPr>
      </w:pPr>
    </w:p>
    <w:p w:rsidR="00D34F2D" w:rsidRDefault="00D34F2D">
      <w:pPr>
        <w:pStyle w:val="a3"/>
        <w:spacing w:before="234"/>
        <w:ind w:left="0"/>
        <w:jc w:val="left"/>
        <w:rPr>
          <w:b/>
          <w:i/>
        </w:rPr>
      </w:pPr>
    </w:p>
    <w:p w:rsidR="00D34F2D" w:rsidRDefault="00D34F2D">
      <w:pPr>
        <w:pStyle w:val="a3"/>
        <w:spacing w:before="234"/>
        <w:ind w:left="0"/>
        <w:jc w:val="left"/>
        <w:rPr>
          <w:b/>
          <w:i/>
        </w:rPr>
      </w:pPr>
    </w:p>
    <w:p w:rsidR="00D34F2D" w:rsidRDefault="00D34F2D">
      <w:pPr>
        <w:pStyle w:val="a3"/>
        <w:spacing w:before="234"/>
        <w:ind w:left="0"/>
        <w:jc w:val="left"/>
        <w:rPr>
          <w:b/>
          <w:i/>
        </w:rPr>
      </w:pPr>
    </w:p>
    <w:p w:rsidR="00D34F2D" w:rsidRDefault="00D34F2D">
      <w:pPr>
        <w:pStyle w:val="a3"/>
        <w:spacing w:before="234"/>
        <w:ind w:left="0"/>
        <w:jc w:val="left"/>
        <w:rPr>
          <w:b/>
          <w:i/>
        </w:rPr>
      </w:pPr>
    </w:p>
    <w:p w:rsidR="00D34F2D" w:rsidRDefault="00D34F2D">
      <w:pPr>
        <w:pStyle w:val="a3"/>
        <w:spacing w:before="234"/>
        <w:ind w:left="0"/>
        <w:jc w:val="left"/>
        <w:rPr>
          <w:b/>
          <w:i/>
        </w:rPr>
      </w:pPr>
    </w:p>
    <w:p w:rsidR="00D34F2D" w:rsidRDefault="00D34F2D">
      <w:pPr>
        <w:pStyle w:val="a3"/>
        <w:spacing w:before="234"/>
        <w:ind w:left="0"/>
        <w:jc w:val="left"/>
        <w:rPr>
          <w:b/>
          <w:i/>
        </w:rPr>
      </w:pPr>
    </w:p>
    <w:p w:rsidR="00D34F2D" w:rsidRDefault="00D34F2D">
      <w:pPr>
        <w:pStyle w:val="a3"/>
        <w:spacing w:before="234"/>
        <w:ind w:left="0"/>
        <w:jc w:val="left"/>
        <w:rPr>
          <w:b/>
          <w:i/>
        </w:rPr>
      </w:pPr>
    </w:p>
    <w:p w:rsidR="00D34F2D" w:rsidRDefault="00D34F2D">
      <w:pPr>
        <w:pStyle w:val="a3"/>
        <w:spacing w:before="234"/>
        <w:ind w:left="0"/>
        <w:jc w:val="left"/>
        <w:rPr>
          <w:b/>
          <w:i/>
        </w:rPr>
      </w:pPr>
    </w:p>
    <w:p w:rsidR="00D34F2D" w:rsidRDefault="00D34F2D">
      <w:pPr>
        <w:pStyle w:val="a3"/>
        <w:spacing w:before="234"/>
        <w:ind w:left="0"/>
        <w:jc w:val="left"/>
        <w:rPr>
          <w:b/>
          <w:i/>
        </w:rPr>
      </w:pPr>
    </w:p>
    <w:p w:rsidR="00D34F2D" w:rsidRDefault="00D34F2D">
      <w:pPr>
        <w:pStyle w:val="a3"/>
        <w:spacing w:before="234"/>
        <w:ind w:left="0"/>
        <w:jc w:val="left"/>
        <w:rPr>
          <w:b/>
          <w:i/>
        </w:rPr>
      </w:pPr>
    </w:p>
    <w:p w:rsidR="00D34F2D" w:rsidRDefault="00D34F2D">
      <w:pPr>
        <w:pStyle w:val="a3"/>
        <w:spacing w:before="234"/>
        <w:ind w:left="0"/>
        <w:jc w:val="left"/>
        <w:rPr>
          <w:b/>
          <w:i/>
        </w:rPr>
      </w:pPr>
    </w:p>
    <w:p w:rsidR="00D34F2D" w:rsidRDefault="00D34F2D">
      <w:pPr>
        <w:pStyle w:val="a3"/>
        <w:spacing w:before="234"/>
        <w:ind w:left="0"/>
        <w:jc w:val="left"/>
        <w:rPr>
          <w:b/>
          <w:i/>
        </w:rPr>
      </w:pPr>
    </w:p>
    <w:sectPr w:rsidR="00D34F2D">
      <w:pgSz w:w="16390" w:h="11910" w:orient="landscape"/>
      <w:pgMar w:top="560" w:right="141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83FA2"/>
    <w:multiLevelType w:val="multilevel"/>
    <w:tmpl w:val="F11087FA"/>
    <w:lvl w:ilvl="0">
      <w:start w:val="1"/>
      <w:numFmt w:val="decimal"/>
      <w:lvlText w:val="%1."/>
      <w:lvlJc w:val="left"/>
      <w:pPr>
        <w:ind w:left="808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4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66" w:hanging="4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32" w:hanging="4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99" w:hanging="4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65" w:hanging="4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32" w:hanging="4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98" w:hanging="4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65" w:hanging="468"/>
      </w:pPr>
      <w:rPr>
        <w:rFonts w:hint="default"/>
        <w:lang w:val="ru-RU" w:eastAsia="en-US" w:bidi="ar-SA"/>
      </w:rPr>
    </w:lvl>
  </w:abstractNum>
  <w:abstractNum w:abstractNumId="1" w15:restartNumberingAfterBreak="0">
    <w:nsid w:val="052042F2"/>
    <w:multiLevelType w:val="multilevel"/>
    <w:tmpl w:val="05DC4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2515F9"/>
    <w:multiLevelType w:val="hybridMultilevel"/>
    <w:tmpl w:val="58C4C98A"/>
    <w:lvl w:ilvl="0" w:tplc="7054C1A6">
      <w:start w:val="1"/>
      <w:numFmt w:val="decimal"/>
      <w:lvlText w:val="%1."/>
      <w:lvlJc w:val="left"/>
      <w:pPr>
        <w:ind w:left="141" w:hanging="6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84E684C">
      <w:numFmt w:val="bullet"/>
      <w:lvlText w:val=""/>
      <w:lvlJc w:val="left"/>
      <w:pPr>
        <w:ind w:left="816" w:hanging="67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A8F2DCF2">
      <w:numFmt w:val="bullet"/>
      <w:lvlText w:val="•"/>
      <w:lvlJc w:val="left"/>
      <w:pPr>
        <w:ind w:left="1405" w:hanging="675"/>
      </w:pPr>
      <w:rPr>
        <w:rFonts w:hint="default"/>
        <w:lang w:val="ru-RU" w:eastAsia="en-US" w:bidi="ar-SA"/>
      </w:rPr>
    </w:lvl>
    <w:lvl w:ilvl="3" w:tplc="F1668844">
      <w:numFmt w:val="bullet"/>
      <w:lvlText w:val="•"/>
      <w:lvlJc w:val="left"/>
      <w:pPr>
        <w:ind w:left="1990" w:hanging="675"/>
      </w:pPr>
      <w:rPr>
        <w:rFonts w:hint="default"/>
        <w:lang w:val="ru-RU" w:eastAsia="en-US" w:bidi="ar-SA"/>
      </w:rPr>
    </w:lvl>
    <w:lvl w:ilvl="4" w:tplc="18C46360">
      <w:numFmt w:val="bullet"/>
      <w:lvlText w:val="•"/>
      <w:lvlJc w:val="left"/>
      <w:pPr>
        <w:ind w:left="2575" w:hanging="675"/>
      </w:pPr>
      <w:rPr>
        <w:rFonts w:hint="default"/>
        <w:lang w:val="ru-RU" w:eastAsia="en-US" w:bidi="ar-SA"/>
      </w:rPr>
    </w:lvl>
    <w:lvl w:ilvl="5" w:tplc="E5CA15A2">
      <w:numFmt w:val="bullet"/>
      <w:lvlText w:val="•"/>
      <w:lvlJc w:val="left"/>
      <w:pPr>
        <w:ind w:left="3160" w:hanging="675"/>
      </w:pPr>
      <w:rPr>
        <w:rFonts w:hint="default"/>
        <w:lang w:val="ru-RU" w:eastAsia="en-US" w:bidi="ar-SA"/>
      </w:rPr>
    </w:lvl>
    <w:lvl w:ilvl="6" w:tplc="50F656D2">
      <w:numFmt w:val="bullet"/>
      <w:lvlText w:val="•"/>
      <w:lvlJc w:val="left"/>
      <w:pPr>
        <w:ind w:left="3746" w:hanging="675"/>
      </w:pPr>
      <w:rPr>
        <w:rFonts w:hint="default"/>
        <w:lang w:val="ru-RU" w:eastAsia="en-US" w:bidi="ar-SA"/>
      </w:rPr>
    </w:lvl>
    <w:lvl w:ilvl="7" w:tplc="340E8C0E">
      <w:numFmt w:val="bullet"/>
      <w:lvlText w:val="•"/>
      <w:lvlJc w:val="left"/>
      <w:pPr>
        <w:ind w:left="4331" w:hanging="675"/>
      </w:pPr>
      <w:rPr>
        <w:rFonts w:hint="default"/>
        <w:lang w:val="ru-RU" w:eastAsia="en-US" w:bidi="ar-SA"/>
      </w:rPr>
    </w:lvl>
    <w:lvl w:ilvl="8" w:tplc="8F94A618">
      <w:numFmt w:val="bullet"/>
      <w:lvlText w:val="•"/>
      <w:lvlJc w:val="left"/>
      <w:pPr>
        <w:ind w:left="4916" w:hanging="675"/>
      </w:pPr>
      <w:rPr>
        <w:rFonts w:hint="default"/>
        <w:lang w:val="ru-RU" w:eastAsia="en-US" w:bidi="ar-SA"/>
      </w:rPr>
    </w:lvl>
  </w:abstractNum>
  <w:abstractNum w:abstractNumId="3" w15:restartNumberingAfterBreak="0">
    <w:nsid w:val="17486489"/>
    <w:multiLevelType w:val="hybridMultilevel"/>
    <w:tmpl w:val="542EF8EC"/>
    <w:lvl w:ilvl="0" w:tplc="2A346A82">
      <w:numFmt w:val="bullet"/>
      <w:lvlText w:val="-"/>
      <w:lvlJc w:val="left"/>
      <w:pPr>
        <w:ind w:left="2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3361DF0">
      <w:numFmt w:val="bullet"/>
      <w:lvlText w:val="•"/>
      <w:lvlJc w:val="left"/>
      <w:pPr>
        <w:ind w:left="949" w:hanging="396"/>
      </w:pPr>
      <w:rPr>
        <w:rFonts w:hint="default"/>
        <w:lang w:val="ru-RU" w:eastAsia="en-US" w:bidi="ar-SA"/>
      </w:rPr>
    </w:lvl>
    <w:lvl w:ilvl="2" w:tplc="EE501462">
      <w:numFmt w:val="bullet"/>
      <w:lvlText w:val="•"/>
      <w:lvlJc w:val="left"/>
      <w:pPr>
        <w:ind w:left="1899" w:hanging="396"/>
      </w:pPr>
      <w:rPr>
        <w:rFonts w:hint="default"/>
        <w:lang w:val="ru-RU" w:eastAsia="en-US" w:bidi="ar-SA"/>
      </w:rPr>
    </w:lvl>
    <w:lvl w:ilvl="3" w:tplc="4D424CE4">
      <w:numFmt w:val="bullet"/>
      <w:lvlText w:val="•"/>
      <w:lvlJc w:val="left"/>
      <w:pPr>
        <w:ind w:left="2849" w:hanging="396"/>
      </w:pPr>
      <w:rPr>
        <w:rFonts w:hint="default"/>
        <w:lang w:val="ru-RU" w:eastAsia="en-US" w:bidi="ar-SA"/>
      </w:rPr>
    </w:lvl>
    <w:lvl w:ilvl="4" w:tplc="1488F5B4">
      <w:numFmt w:val="bullet"/>
      <w:lvlText w:val="•"/>
      <w:lvlJc w:val="left"/>
      <w:pPr>
        <w:ind w:left="3799" w:hanging="396"/>
      </w:pPr>
      <w:rPr>
        <w:rFonts w:hint="default"/>
        <w:lang w:val="ru-RU" w:eastAsia="en-US" w:bidi="ar-SA"/>
      </w:rPr>
    </w:lvl>
    <w:lvl w:ilvl="5" w:tplc="A6C2E848">
      <w:numFmt w:val="bullet"/>
      <w:lvlText w:val="•"/>
      <w:lvlJc w:val="left"/>
      <w:pPr>
        <w:ind w:left="4749" w:hanging="396"/>
      </w:pPr>
      <w:rPr>
        <w:rFonts w:hint="default"/>
        <w:lang w:val="ru-RU" w:eastAsia="en-US" w:bidi="ar-SA"/>
      </w:rPr>
    </w:lvl>
    <w:lvl w:ilvl="6" w:tplc="A118A474">
      <w:numFmt w:val="bullet"/>
      <w:lvlText w:val="•"/>
      <w:lvlJc w:val="left"/>
      <w:pPr>
        <w:ind w:left="5699" w:hanging="396"/>
      </w:pPr>
      <w:rPr>
        <w:rFonts w:hint="default"/>
        <w:lang w:val="ru-RU" w:eastAsia="en-US" w:bidi="ar-SA"/>
      </w:rPr>
    </w:lvl>
    <w:lvl w:ilvl="7" w:tplc="7542EBE2">
      <w:numFmt w:val="bullet"/>
      <w:lvlText w:val="•"/>
      <w:lvlJc w:val="left"/>
      <w:pPr>
        <w:ind w:left="6648" w:hanging="396"/>
      </w:pPr>
      <w:rPr>
        <w:rFonts w:hint="default"/>
        <w:lang w:val="ru-RU" w:eastAsia="en-US" w:bidi="ar-SA"/>
      </w:rPr>
    </w:lvl>
    <w:lvl w:ilvl="8" w:tplc="FAD0C104">
      <w:numFmt w:val="bullet"/>
      <w:lvlText w:val="•"/>
      <w:lvlJc w:val="left"/>
      <w:pPr>
        <w:ind w:left="7598" w:hanging="396"/>
      </w:pPr>
      <w:rPr>
        <w:rFonts w:hint="default"/>
        <w:lang w:val="ru-RU" w:eastAsia="en-US" w:bidi="ar-SA"/>
      </w:rPr>
    </w:lvl>
  </w:abstractNum>
  <w:abstractNum w:abstractNumId="4" w15:restartNumberingAfterBreak="0">
    <w:nsid w:val="1B0C4163"/>
    <w:multiLevelType w:val="hybridMultilevel"/>
    <w:tmpl w:val="4CE8D6EE"/>
    <w:lvl w:ilvl="0" w:tplc="2B442470">
      <w:numFmt w:val="bullet"/>
      <w:lvlText w:val=""/>
      <w:lvlJc w:val="left"/>
      <w:pPr>
        <w:ind w:left="140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6069A2">
      <w:numFmt w:val="bullet"/>
      <w:lvlText w:val="•"/>
      <w:lvlJc w:val="left"/>
      <w:pPr>
        <w:ind w:left="507" w:hanging="142"/>
      </w:pPr>
      <w:rPr>
        <w:rFonts w:hint="default"/>
        <w:lang w:val="ru-RU" w:eastAsia="en-US" w:bidi="ar-SA"/>
      </w:rPr>
    </w:lvl>
    <w:lvl w:ilvl="2" w:tplc="065C50DE">
      <w:numFmt w:val="bullet"/>
      <w:lvlText w:val="•"/>
      <w:lvlJc w:val="left"/>
      <w:pPr>
        <w:ind w:left="875" w:hanging="142"/>
      </w:pPr>
      <w:rPr>
        <w:rFonts w:hint="default"/>
        <w:lang w:val="ru-RU" w:eastAsia="en-US" w:bidi="ar-SA"/>
      </w:rPr>
    </w:lvl>
    <w:lvl w:ilvl="3" w:tplc="AD587360">
      <w:numFmt w:val="bullet"/>
      <w:lvlText w:val="•"/>
      <w:lvlJc w:val="left"/>
      <w:pPr>
        <w:ind w:left="1242" w:hanging="142"/>
      </w:pPr>
      <w:rPr>
        <w:rFonts w:hint="default"/>
        <w:lang w:val="ru-RU" w:eastAsia="en-US" w:bidi="ar-SA"/>
      </w:rPr>
    </w:lvl>
    <w:lvl w:ilvl="4" w:tplc="9532487E">
      <w:numFmt w:val="bullet"/>
      <w:lvlText w:val="•"/>
      <w:lvlJc w:val="left"/>
      <w:pPr>
        <w:ind w:left="1610" w:hanging="142"/>
      </w:pPr>
      <w:rPr>
        <w:rFonts w:hint="default"/>
        <w:lang w:val="ru-RU" w:eastAsia="en-US" w:bidi="ar-SA"/>
      </w:rPr>
    </w:lvl>
    <w:lvl w:ilvl="5" w:tplc="562C4806">
      <w:numFmt w:val="bullet"/>
      <w:lvlText w:val="•"/>
      <w:lvlJc w:val="left"/>
      <w:pPr>
        <w:ind w:left="1978" w:hanging="142"/>
      </w:pPr>
      <w:rPr>
        <w:rFonts w:hint="default"/>
        <w:lang w:val="ru-RU" w:eastAsia="en-US" w:bidi="ar-SA"/>
      </w:rPr>
    </w:lvl>
    <w:lvl w:ilvl="6" w:tplc="7FA664D8">
      <w:numFmt w:val="bullet"/>
      <w:lvlText w:val="•"/>
      <w:lvlJc w:val="left"/>
      <w:pPr>
        <w:ind w:left="2345" w:hanging="142"/>
      </w:pPr>
      <w:rPr>
        <w:rFonts w:hint="default"/>
        <w:lang w:val="ru-RU" w:eastAsia="en-US" w:bidi="ar-SA"/>
      </w:rPr>
    </w:lvl>
    <w:lvl w:ilvl="7" w:tplc="38E8AA58">
      <w:numFmt w:val="bullet"/>
      <w:lvlText w:val="•"/>
      <w:lvlJc w:val="left"/>
      <w:pPr>
        <w:ind w:left="2713" w:hanging="142"/>
      </w:pPr>
      <w:rPr>
        <w:rFonts w:hint="default"/>
        <w:lang w:val="ru-RU" w:eastAsia="en-US" w:bidi="ar-SA"/>
      </w:rPr>
    </w:lvl>
    <w:lvl w:ilvl="8" w:tplc="85FCA266">
      <w:numFmt w:val="bullet"/>
      <w:lvlText w:val="•"/>
      <w:lvlJc w:val="left"/>
      <w:pPr>
        <w:ind w:left="3080" w:hanging="142"/>
      </w:pPr>
      <w:rPr>
        <w:rFonts w:hint="default"/>
        <w:lang w:val="ru-RU" w:eastAsia="en-US" w:bidi="ar-SA"/>
      </w:rPr>
    </w:lvl>
  </w:abstractNum>
  <w:abstractNum w:abstractNumId="5" w15:restartNumberingAfterBreak="0">
    <w:nsid w:val="1C064F06"/>
    <w:multiLevelType w:val="multilevel"/>
    <w:tmpl w:val="CD9EE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A57255"/>
    <w:multiLevelType w:val="hybridMultilevel"/>
    <w:tmpl w:val="10F847AA"/>
    <w:lvl w:ilvl="0" w:tplc="9A24C82E">
      <w:numFmt w:val="bullet"/>
      <w:lvlText w:val=""/>
      <w:lvlJc w:val="left"/>
      <w:pPr>
        <w:ind w:left="2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B02DB54">
      <w:numFmt w:val="bullet"/>
      <w:lvlText w:val="•"/>
      <w:lvlJc w:val="left"/>
      <w:pPr>
        <w:ind w:left="949" w:hanging="142"/>
      </w:pPr>
      <w:rPr>
        <w:rFonts w:hint="default"/>
        <w:lang w:val="ru-RU" w:eastAsia="en-US" w:bidi="ar-SA"/>
      </w:rPr>
    </w:lvl>
    <w:lvl w:ilvl="2" w:tplc="9FBA0CFE">
      <w:numFmt w:val="bullet"/>
      <w:lvlText w:val="•"/>
      <w:lvlJc w:val="left"/>
      <w:pPr>
        <w:ind w:left="1899" w:hanging="142"/>
      </w:pPr>
      <w:rPr>
        <w:rFonts w:hint="default"/>
        <w:lang w:val="ru-RU" w:eastAsia="en-US" w:bidi="ar-SA"/>
      </w:rPr>
    </w:lvl>
    <w:lvl w:ilvl="3" w:tplc="A8CAF4DA">
      <w:numFmt w:val="bullet"/>
      <w:lvlText w:val="•"/>
      <w:lvlJc w:val="left"/>
      <w:pPr>
        <w:ind w:left="2849" w:hanging="142"/>
      </w:pPr>
      <w:rPr>
        <w:rFonts w:hint="default"/>
        <w:lang w:val="ru-RU" w:eastAsia="en-US" w:bidi="ar-SA"/>
      </w:rPr>
    </w:lvl>
    <w:lvl w:ilvl="4" w:tplc="03869036">
      <w:numFmt w:val="bullet"/>
      <w:lvlText w:val="•"/>
      <w:lvlJc w:val="left"/>
      <w:pPr>
        <w:ind w:left="3799" w:hanging="142"/>
      </w:pPr>
      <w:rPr>
        <w:rFonts w:hint="default"/>
        <w:lang w:val="ru-RU" w:eastAsia="en-US" w:bidi="ar-SA"/>
      </w:rPr>
    </w:lvl>
    <w:lvl w:ilvl="5" w:tplc="ED4404C4">
      <w:numFmt w:val="bullet"/>
      <w:lvlText w:val="•"/>
      <w:lvlJc w:val="left"/>
      <w:pPr>
        <w:ind w:left="4749" w:hanging="142"/>
      </w:pPr>
      <w:rPr>
        <w:rFonts w:hint="default"/>
        <w:lang w:val="ru-RU" w:eastAsia="en-US" w:bidi="ar-SA"/>
      </w:rPr>
    </w:lvl>
    <w:lvl w:ilvl="6" w:tplc="430697BA">
      <w:numFmt w:val="bullet"/>
      <w:lvlText w:val="•"/>
      <w:lvlJc w:val="left"/>
      <w:pPr>
        <w:ind w:left="5699" w:hanging="142"/>
      </w:pPr>
      <w:rPr>
        <w:rFonts w:hint="default"/>
        <w:lang w:val="ru-RU" w:eastAsia="en-US" w:bidi="ar-SA"/>
      </w:rPr>
    </w:lvl>
    <w:lvl w:ilvl="7" w:tplc="4818244E">
      <w:numFmt w:val="bullet"/>
      <w:lvlText w:val="•"/>
      <w:lvlJc w:val="left"/>
      <w:pPr>
        <w:ind w:left="6648" w:hanging="142"/>
      </w:pPr>
      <w:rPr>
        <w:rFonts w:hint="default"/>
        <w:lang w:val="ru-RU" w:eastAsia="en-US" w:bidi="ar-SA"/>
      </w:rPr>
    </w:lvl>
    <w:lvl w:ilvl="8" w:tplc="4D10BBFC">
      <w:numFmt w:val="bullet"/>
      <w:lvlText w:val="•"/>
      <w:lvlJc w:val="left"/>
      <w:pPr>
        <w:ind w:left="7598" w:hanging="142"/>
      </w:pPr>
      <w:rPr>
        <w:rFonts w:hint="default"/>
        <w:lang w:val="ru-RU" w:eastAsia="en-US" w:bidi="ar-SA"/>
      </w:rPr>
    </w:lvl>
  </w:abstractNum>
  <w:abstractNum w:abstractNumId="7" w15:restartNumberingAfterBreak="0">
    <w:nsid w:val="1F1B040E"/>
    <w:multiLevelType w:val="multilevel"/>
    <w:tmpl w:val="7C8C7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097726C"/>
    <w:multiLevelType w:val="hybridMultilevel"/>
    <w:tmpl w:val="C37E6634"/>
    <w:lvl w:ilvl="0" w:tplc="38D2586E">
      <w:numFmt w:val="bullet"/>
      <w:lvlText w:val=""/>
      <w:lvlJc w:val="left"/>
      <w:pPr>
        <w:ind w:left="816" w:hanging="67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CF2EF6E">
      <w:numFmt w:val="bullet"/>
      <w:lvlText w:val="•"/>
      <w:lvlJc w:val="left"/>
      <w:pPr>
        <w:ind w:left="1346" w:hanging="675"/>
      </w:pPr>
      <w:rPr>
        <w:rFonts w:hint="default"/>
        <w:lang w:val="ru-RU" w:eastAsia="en-US" w:bidi="ar-SA"/>
      </w:rPr>
    </w:lvl>
    <w:lvl w:ilvl="2" w:tplc="0A7A601E">
      <w:numFmt w:val="bullet"/>
      <w:lvlText w:val="•"/>
      <w:lvlJc w:val="left"/>
      <w:pPr>
        <w:ind w:left="1873" w:hanging="675"/>
      </w:pPr>
      <w:rPr>
        <w:rFonts w:hint="default"/>
        <w:lang w:val="ru-RU" w:eastAsia="en-US" w:bidi="ar-SA"/>
      </w:rPr>
    </w:lvl>
    <w:lvl w:ilvl="3" w:tplc="C3A89BD2">
      <w:numFmt w:val="bullet"/>
      <w:lvlText w:val="•"/>
      <w:lvlJc w:val="left"/>
      <w:pPr>
        <w:ind w:left="2400" w:hanging="675"/>
      </w:pPr>
      <w:rPr>
        <w:rFonts w:hint="default"/>
        <w:lang w:val="ru-RU" w:eastAsia="en-US" w:bidi="ar-SA"/>
      </w:rPr>
    </w:lvl>
    <w:lvl w:ilvl="4" w:tplc="5552C3CC">
      <w:numFmt w:val="bullet"/>
      <w:lvlText w:val="•"/>
      <w:lvlJc w:val="left"/>
      <w:pPr>
        <w:ind w:left="2926" w:hanging="675"/>
      </w:pPr>
      <w:rPr>
        <w:rFonts w:hint="default"/>
        <w:lang w:val="ru-RU" w:eastAsia="en-US" w:bidi="ar-SA"/>
      </w:rPr>
    </w:lvl>
    <w:lvl w:ilvl="5" w:tplc="0D5834E8">
      <w:numFmt w:val="bullet"/>
      <w:lvlText w:val="•"/>
      <w:lvlJc w:val="left"/>
      <w:pPr>
        <w:ind w:left="3453" w:hanging="675"/>
      </w:pPr>
      <w:rPr>
        <w:rFonts w:hint="default"/>
        <w:lang w:val="ru-RU" w:eastAsia="en-US" w:bidi="ar-SA"/>
      </w:rPr>
    </w:lvl>
    <w:lvl w:ilvl="6" w:tplc="0F882562">
      <w:numFmt w:val="bullet"/>
      <w:lvlText w:val="•"/>
      <w:lvlJc w:val="left"/>
      <w:pPr>
        <w:ind w:left="3980" w:hanging="675"/>
      </w:pPr>
      <w:rPr>
        <w:rFonts w:hint="default"/>
        <w:lang w:val="ru-RU" w:eastAsia="en-US" w:bidi="ar-SA"/>
      </w:rPr>
    </w:lvl>
    <w:lvl w:ilvl="7" w:tplc="75222FAE">
      <w:numFmt w:val="bullet"/>
      <w:lvlText w:val="•"/>
      <w:lvlJc w:val="left"/>
      <w:pPr>
        <w:ind w:left="4506" w:hanging="675"/>
      </w:pPr>
      <w:rPr>
        <w:rFonts w:hint="default"/>
        <w:lang w:val="ru-RU" w:eastAsia="en-US" w:bidi="ar-SA"/>
      </w:rPr>
    </w:lvl>
    <w:lvl w:ilvl="8" w:tplc="AE80F518">
      <w:numFmt w:val="bullet"/>
      <w:lvlText w:val="•"/>
      <w:lvlJc w:val="left"/>
      <w:pPr>
        <w:ind w:left="5033" w:hanging="675"/>
      </w:pPr>
      <w:rPr>
        <w:rFonts w:hint="default"/>
        <w:lang w:val="ru-RU" w:eastAsia="en-US" w:bidi="ar-SA"/>
      </w:rPr>
    </w:lvl>
  </w:abstractNum>
  <w:abstractNum w:abstractNumId="9" w15:restartNumberingAfterBreak="0">
    <w:nsid w:val="269722A3"/>
    <w:multiLevelType w:val="multilevel"/>
    <w:tmpl w:val="EDDCBC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A960404"/>
    <w:multiLevelType w:val="hybridMultilevel"/>
    <w:tmpl w:val="5E44DF18"/>
    <w:lvl w:ilvl="0" w:tplc="4E4C3510">
      <w:numFmt w:val="bullet"/>
      <w:lvlText w:val=""/>
      <w:lvlJc w:val="left"/>
      <w:pPr>
        <w:ind w:left="140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34B7DA">
      <w:numFmt w:val="bullet"/>
      <w:lvlText w:val="•"/>
      <w:lvlJc w:val="left"/>
      <w:pPr>
        <w:ind w:left="507" w:hanging="142"/>
      </w:pPr>
      <w:rPr>
        <w:rFonts w:hint="default"/>
        <w:lang w:val="ru-RU" w:eastAsia="en-US" w:bidi="ar-SA"/>
      </w:rPr>
    </w:lvl>
    <w:lvl w:ilvl="2" w:tplc="A8D6A2E8">
      <w:numFmt w:val="bullet"/>
      <w:lvlText w:val="•"/>
      <w:lvlJc w:val="left"/>
      <w:pPr>
        <w:ind w:left="875" w:hanging="142"/>
      </w:pPr>
      <w:rPr>
        <w:rFonts w:hint="default"/>
        <w:lang w:val="ru-RU" w:eastAsia="en-US" w:bidi="ar-SA"/>
      </w:rPr>
    </w:lvl>
    <w:lvl w:ilvl="3" w:tplc="1AD2500A">
      <w:numFmt w:val="bullet"/>
      <w:lvlText w:val="•"/>
      <w:lvlJc w:val="left"/>
      <w:pPr>
        <w:ind w:left="1242" w:hanging="142"/>
      </w:pPr>
      <w:rPr>
        <w:rFonts w:hint="default"/>
        <w:lang w:val="ru-RU" w:eastAsia="en-US" w:bidi="ar-SA"/>
      </w:rPr>
    </w:lvl>
    <w:lvl w:ilvl="4" w:tplc="E9920F78">
      <w:numFmt w:val="bullet"/>
      <w:lvlText w:val="•"/>
      <w:lvlJc w:val="left"/>
      <w:pPr>
        <w:ind w:left="1610" w:hanging="142"/>
      </w:pPr>
      <w:rPr>
        <w:rFonts w:hint="default"/>
        <w:lang w:val="ru-RU" w:eastAsia="en-US" w:bidi="ar-SA"/>
      </w:rPr>
    </w:lvl>
    <w:lvl w:ilvl="5" w:tplc="E5BABE40">
      <w:numFmt w:val="bullet"/>
      <w:lvlText w:val="•"/>
      <w:lvlJc w:val="left"/>
      <w:pPr>
        <w:ind w:left="1978" w:hanging="142"/>
      </w:pPr>
      <w:rPr>
        <w:rFonts w:hint="default"/>
        <w:lang w:val="ru-RU" w:eastAsia="en-US" w:bidi="ar-SA"/>
      </w:rPr>
    </w:lvl>
    <w:lvl w:ilvl="6" w:tplc="58AA007A">
      <w:numFmt w:val="bullet"/>
      <w:lvlText w:val="•"/>
      <w:lvlJc w:val="left"/>
      <w:pPr>
        <w:ind w:left="2345" w:hanging="142"/>
      </w:pPr>
      <w:rPr>
        <w:rFonts w:hint="default"/>
        <w:lang w:val="ru-RU" w:eastAsia="en-US" w:bidi="ar-SA"/>
      </w:rPr>
    </w:lvl>
    <w:lvl w:ilvl="7" w:tplc="B6D23FCA">
      <w:numFmt w:val="bullet"/>
      <w:lvlText w:val="•"/>
      <w:lvlJc w:val="left"/>
      <w:pPr>
        <w:ind w:left="2713" w:hanging="142"/>
      </w:pPr>
      <w:rPr>
        <w:rFonts w:hint="default"/>
        <w:lang w:val="ru-RU" w:eastAsia="en-US" w:bidi="ar-SA"/>
      </w:rPr>
    </w:lvl>
    <w:lvl w:ilvl="8" w:tplc="7602C778">
      <w:numFmt w:val="bullet"/>
      <w:lvlText w:val="•"/>
      <w:lvlJc w:val="left"/>
      <w:pPr>
        <w:ind w:left="3080" w:hanging="142"/>
      </w:pPr>
      <w:rPr>
        <w:rFonts w:hint="default"/>
        <w:lang w:val="ru-RU" w:eastAsia="en-US" w:bidi="ar-SA"/>
      </w:rPr>
    </w:lvl>
  </w:abstractNum>
  <w:abstractNum w:abstractNumId="11" w15:restartNumberingAfterBreak="0">
    <w:nsid w:val="2CBE2559"/>
    <w:multiLevelType w:val="hybridMultilevel"/>
    <w:tmpl w:val="157A3E3C"/>
    <w:lvl w:ilvl="0" w:tplc="130C08AC">
      <w:numFmt w:val="bullet"/>
      <w:lvlText w:val=""/>
      <w:lvlJc w:val="left"/>
      <w:pPr>
        <w:ind w:left="140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41EFF42">
      <w:numFmt w:val="bullet"/>
      <w:lvlText w:val="•"/>
      <w:lvlJc w:val="left"/>
      <w:pPr>
        <w:ind w:left="507" w:hanging="348"/>
      </w:pPr>
      <w:rPr>
        <w:rFonts w:hint="default"/>
        <w:lang w:val="ru-RU" w:eastAsia="en-US" w:bidi="ar-SA"/>
      </w:rPr>
    </w:lvl>
    <w:lvl w:ilvl="2" w:tplc="37B2FFAC">
      <w:numFmt w:val="bullet"/>
      <w:lvlText w:val="•"/>
      <w:lvlJc w:val="left"/>
      <w:pPr>
        <w:ind w:left="875" w:hanging="348"/>
      </w:pPr>
      <w:rPr>
        <w:rFonts w:hint="default"/>
        <w:lang w:val="ru-RU" w:eastAsia="en-US" w:bidi="ar-SA"/>
      </w:rPr>
    </w:lvl>
    <w:lvl w:ilvl="3" w:tplc="F4446220">
      <w:numFmt w:val="bullet"/>
      <w:lvlText w:val="•"/>
      <w:lvlJc w:val="left"/>
      <w:pPr>
        <w:ind w:left="1242" w:hanging="348"/>
      </w:pPr>
      <w:rPr>
        <w:rFonts w:hint="default"/>
        <w:lang w:val="ru-RU" w:eastAsia="en-US" w:bidi="ar-SA"/>
      </w:rPr>
    </w:lvl>
    <w:lvl w:ilvl="4" w:tplc="BF08350C">
      <w:numFmt w:val="bullet"/>
      <w:lvlText w:val="•"/>
      <w:lvlJc w:val="left"/>
      <w:pPr>
        <w:ind w:left="1610" w:hanging="348"/>
      </w:pPr>
      <w:rPr>
        <w:rFonts w:hint="default"/>
        <w:lang w:val="ru-RU" w:eastAsia="en-US" w:bidi="ar-SA"/>
      </w:rPr>
    </w:lvl>
    <w:lvl w:ilvl="5" w:tplc="8E6AFEBE">
      <w:numFmt w:val="bullet"/>
      <w:lvlText w:val="•"/>
      <w:lvlJc w:val="left"/>
      <w:pPr>
        <w:ind w:left="1978" w:hanging="348"/>
      </w:pPr>
      <w:rPr>
        <w:rFonts w:hint="default"/>
        <w:lang w:val="ru-RU" w:eastAsia="en-US" w:bidi="ar-SA"/>
      </w:rPr>
    </w:lvl>
    <w:lvl w:ilvl="6" w:tplc="83E67D96">
      <w:numFmt w:val="bullet"/>
      <w:lvlText w:val="•"/>
      <w:lvlJc w:val="left"/>
      <w:pPr>
        <w:ind w:left="2345" w:hanging="348"/>
      </w:pPr>
      <w:rPr>
        <w:rFonts w:hint="default"/>
        <w:lang w:val="ru-RU" w:eastAsia="en-US" w:bidi="ar-SA"/>
      </w:rPr>
    </w:lvl>
    <w:lvl w:ilvl="7" w:tplc="5484A54C">
      <w:numFmt w:val="bullet"/>
      <w:lvlText w:val="•"/>
      <w:lvlJc w:val="left"/>
      <w:pPr>
        <w:ind w:left="2713" w:hanging="348"/>
      </w:pPr>
      <w:rPr>
        <w:rFonts w:hint="default"/>
        <w:lang w:val="ru-RU" w:eastAsia="en-US" w:bidi="ar-SA"/>
      </w:rPr>
    </w:lvl>
    <w:lvl w:ilvl="8" w:tplc="FCE20634">
      <w:numFmt w:val="bullet"/>
      <w:lvlText w:val="•"/>
      <w:lvlJc w:val="left"/>
      <w:pPr>
        <w:ind w:left="3080" w:hanging="348"/>
      </w:pPr>
      <w:rPr>
        <w:rFonts w:hint="default"/>
        <w:lang w:val="ru-RU" w:eastAsia="en-US" w:bidi="ar-SA"/>
      </w:rPr>
    </w:lvl>
  </w:abstractNum>
  <w:abstractNum w:abstractNumId="12" w15:restartNumberingAfterBreak="0">
    <w:nsid w:val="2F19050C"/>
    <w:multiLevelType w:val="hybridMultilevel"/>
    <w:tmpl w:val="A7364334"/>
    <w:lvl w:ilvl="0" w:tplc="95F6A40A">
      <w:start w:val="1"/>
      <w:numFmt w:val="decimal"/>
      <w:lvlText w:val="%1."/>
      <w:lvlJc w:val="left"/>
      <w:pPr>
        <w:ind w:left="1562" w:hanging="70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D6C9076">
      <w:numFmt w:val="bullet"/>
      <w:lvlText w:val="•"/>
      <w:lvlJc w:val="left"/>
      <w:pPr>
        <w:ind w:left="2353" w:hanging="708"/>
      </w:pPr>
      <w:rPr>
        <w:rFonts w:hint="default"/>
        <w:lang w:val="ru-RU" w:eastAsia="en-US" w:bidi="ar-SA"/>
      </w:rPr>
    </w:lvl>
    <w:lvl w:ilvl="2" w:tplc="79C637D8">
      <w:numFmt w:val="bullet"/>
      <w:lvlText w:val="•"/>
      <w:lvlJc w:val="left"/>
      <w:pPr>
        <w:ind w:left="3147" w:hanging="708"/>
      </w:pPr>
      <w:rPr>
        <w:rFonts w:hint="default"/>
        <w:lang w:val="ru-RU" w:eastAsia="en-US" w:bidi="ar-SA"/>
      </w:rPr>
    </w:lvl>
    <w:lvl w:ilvl="3" w:tplc="E3828D40">
      <w:numFmt w:val="bullet"/>
      <w:lvlText w:val="•"/>
      <w:lvlJc w:val="left"/>
      <w:pPr>
        <w:ind w:left="3941" w:hanging="708"/>
      </w:pPr>
      <w:rPr>
        <w:rFonts w:hint="default"/>
        <w:lang w:val="ru-RU" w:eastAsia="en-US" w:bidi="ar-SA"/>
      </w:rPr>
    </w:lvl>
    <w:lvl w:ilvl="4" w:tplc="79563438">
      <w:numFmt w:val="bullet"/>
      <w:lvlText w:val="•"/>
      <w:lvlJc w:val="left"/>
      <w:pPr>
        <w:ind w:left="4735" w:hanging="708"/>
      </w:pPr>
      <w:rPr>
        <w:rFonts w:hint="default"/>
        <w:lang w:val="ru-RU" w:eastAsia="en-US" w:bidi="ar-SA"/>
      </w:rPr>
    </w:lvl>
    <w:lvl w:ilvl="5" w:tplc="A9887A92">
      <w:numFmt w:val="bullet"/>
      <w:lvlText w:val="•"/>
      <w:lvlJc w:val="left"/>
      <w:pPr>
        <w:ind w:left="5529" w:hanging="708"/>
      </w:pPr>
      <w:rPr>
        <w:rFonts w:hint="default"/>
        <w:lang w:val="ru-RU" w:eastAsia="en-US" w:bidi="ar-SA"/>
      </w:rPr>
    </w:lvl>
    <w:lvl w:ilvl="6" w:tplc="9BFCA372">
      <w:numFmt w:val="bullet"/>
      <w:lvlText w:val="•"/>
      <w:lvlJc w:val="left"/>
      <w:pPr>
        <w:ind w:left="6323" w:hanging="708"/>
      </w:pPr>
      <w:rPr>
        <w:rFonts w:hint="default"/>
        <w:lang w:val="ru-RU" w:eastAsia="en-US" w:bidi="ar-SA"/>
      </w:rPr>
    </w:lvl>
    <w:lvl w:ilvl="7" w:tplc="E5B012F0">
      <w:numFmt w:val="bullet"/>
      <w:lvlText w:val="•"/>
      <w:lvlJc w:val="left"/>
      <w:pPr>
        <w:ind w:left="7116" w:hanging="708"/>
      </w:pPr>
      <w:rPr>
        <w:rFonts w:hint="default"/>
        <w:lang w:val="ru-RU" w:eastAsia="en-US" w:bidi="ar-SA"/>
      </w:rPr>
    </w:lvl>
    <w:lvl w:ilvl="8" w:tplc="D3BC93BE">
      <w:numFmt w:val="bullet"/>
      <w:lvlText w:val="•"/>
      <w:lvlJc w:val="left"/>
      <w:pPr>
        <w:ind w:left="7910" w:hanging="708"/>
      </w:pPr>
      <w:rPr>
        <w:rFonts w:hint="default"/>
        <w:lang w:val="ru-RU" w:eastAsia="en-US" w:bidi="ar-SA"/>
      </w:rPr>
    </w:lvl>
  </w:abstractNum>
  <w:abstractNum w:abstractNumId="13" w15:restartNumberingAfterBreak="0">
    <w:nsid w:val="328901AA"/>
    <w:multiLevelType w:val="multilevel"/>
    <w:tmpl w:val="E51E3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4DD4EF8"/>
    <w:multiLevelType w:val="multilevel"/>
    <w:tmpl w:val="9B8E16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58A4073"/>
    <w:multiLevelType w:val="hybridMultilevel"/>
    <w:tmpl w:val="5C5A64A4"/>
    <w:lvl w:ilvl="0" w:tplc="589236A4">
      <w:numFmt w:val="bullet"/>
      <w:lvlText w:val=""/>
      <w:lvlJc w:val="left"/>
      <w:pPr>
        <w:ind w:left="140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6009AE">
      <w:numFmt w:val="bullet"/>
      <w:lvlText w:val="•"/>
      <w:lvlJc w:val="left"/>
      <w:pPr>
        <w:ind w:left="507" w:hanging="142"/>
      </w:pPr>
      <w:rPr>
        <w:rFonts w:hint="default"/>
        <w:lang w:val="ru-RU" w:eastAsia="en-US" w:bidi="ar-SA"/>
      </w:rPr>
    </w:lvl>
    <w:lvl w:ilvl="2" w:tplc="A24E195E">
      <w:numFmt w:val="bullet"/>
      <w:lvlText w:val="•"/>
      <w:lvlJc w:val="left"/>
      <w:pPr>
        <w:ind w:left="875" w:hanging="142"/>
      </w:pPr>
      <w:rPr>
        <w:rFonts w:hint="default"/>
        <w:lang w:val="ru-RU" w:eastAsia="en-US" w:bidi="ar-SA"/>
      </w:rPr>
    </w:lvl>
    <w:lvl w:ilvl="3" w:tplc="B10CD0F4">
      <w:numFmt w:val="bullet"/>
      <w:lvlText w:val="•"/>
      <w:lvlJc w:val="left"/>
      <w:pPr>
        <w:ind w:left="1242" w:hanging="142"/>
      </w:pPr>
      <w:rPr>
        <w:rFonts w:hint="default"/>
        <w:lang w:val="ru-RU" w:eastAsia="en-US" w:bidi="ar-SA"/>
      </w:rPr>
    </w:lvl>
    <w:lvl w:ilvl="4" w:tplc="C0E24592">
      <w:numFmt w:val="bullet"/>
      <w:lvlText w:val="•"/>
      <w:lvlJc w:val="left"/>
      <w:pPr>
        <w:ind w:left="1610" w:hanging="142"/>
      </w:pPr>
      <w:rPr>
        <w:rFonts w:hint="default"/>
        <w:lang w:val="ru-RU" w:eastAsia="en-US" w:bidi="ar-SA"/>
      </w:rPr>
    </w:lvl>
    <w:lvl w:ilvl="5" w:tplc="49EAE3E4">
      <w:numFmt w:val="bullet"/>
      <w:lvlText w:val="•"/>
      <w:lvlJc w:val="left"/>
      <w:pPr>
        <w:ind w:left="1978" w:hanging="142"/>
      </w:pPr>
      <w:rPr>
        <w:rFonts w:hint="default"/>
        <w:lang w:val="ru-RU" w:eastAsia="en-US" w:bidi="ar-SA"/>
      </w:rPr>
    </w:lvl>
    <w:lvl w:ilvl="6" w:tplc="2C52C1AC">
      <w:numFmt w:val="bullet"/>
      <w:lvlText w:val="•"/>
      <w:lvlJc w:val="left"/>
      <w:pPr>
        <w:ind w:left="2345" w:hanging="142"/>
      </w:pPr>
      <w:rPr>
        <w:rFonts w:hint="default"/>
        <w:lang w:val="ru-RU" w:eastAsia="en-US" w:bidi="ar-SA"/>
      </w:rPr>
    </w:lvl>
    <w:lvl w:ilvl="7" w:tplc="6D5A8FF0">
      <w:numFmt w:val="bullet"/>
      <w:lvlText w:val="•"/>
      <w:lvlJc w:val="left"/>
      <w:pPr>
        <w:ind w:left="2713" w:hanging="142"/>
      </w:pPr>
      <w:rPr>
        <w:rFonts w:hint="default"/>
        <w:lang w:val="ru-RU" w:eastAsia="en-US" w:bidi="ar-SA"/>
      </w:rPr>
    </w:lvl>
    <w:lvl w:ilvl="8" w:tplc="8690ACA6">
      <w:numFmt w:val="bullet"/>
      <w:lvlText w:val="•"/>
      <w:lvlJc w:val="left"/>
      <w:pPr>
        <w:ind w:left="3080" w:hanging="142"/>
      </w:pPr>
      <w:rPr>
        <w:rFonts w:hint="default"/>
        <w:lang w:val="ru-RU" w:eastAsia="en-US" w:bidi="ar-SA"/>
      </w:rPr>
    </w:lvl>
  </w:abstractNum>
  <w:abstractNum w:abstractNumId="16" w15:restartNumberingAfterBreak="0">
    <w:nsid w:val="36C611E2"/>
    <w:multiLevelType w:val="hybridMultilevel"/>
    <w:tmpl w:val="775CA068"/>
    <w:lvl w:ilvl="0" w:tplc="3780A900">
      <w:start w:val="1"/>
      <w:numFmt w:val="decimal"/>
      <w:lvlText w:val="%1."/>
      <w:lvlJc w:val="left"/>
      <w:pPr>
        <w:ind w:left="92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A6452C">
      <w:numFmt w:val="bullet"/>
      <w:lvlText w:val="•"/>
      <w:lvlJc w:val="left"/>
      <w:pPr>
        <w:ind w:left="1777" w:hanging="360"/>
      </w:pPr>
      <w:rPr>
        <w:rFonts w:hint="default"/>
        <w:lang w:val="ru-RU" w:eastAsia="en-US" w:bidi="ar-SA"/>
      </w:rPr>
    </w:lvl>
    <w:lvl w:ilvl="2" w:tplc="3E2ED34A">
      <w:numFmt w:val="bullet"/>
      <w:lvlText w:val="•"/>
      <w:lvlJc w:val="left"/>
      <w:pPr>
        <w:ind w:left="2635" w:hanging="360"/>
      </w:pPr>
      <w:rPr>
        <w:rFonts w:hint="default"/>
        <w:lang w:val="ru-RU" w:eastAsia="en-US" w:bidi="ar-SA"/>
      </w:rPr>
    </w:lvl>
    <w:lvl w:ilvl="3" w:tplc="69EAD028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1818A4AE">
      <w:numFmt w:val="bullet"/>
      <w:lvlText w:val="•"/>
      <w:lvlJc w:val="left"/>
      <w:pPr>
        <w:ind w:left="4351" w:hanging="360"/>
      </w:pPr>
      <w:rPr>
        <w:rFonts w:hint="default"/>
        <w:lang w:val="ru-RU" w:eastAsia="en-US" w:bidi="ar-SA"/>
      </w:rPr>
    </w:lvl>
    <w:lvl w:ilvl="5" w:tplc="510229D6">
      <w:numFmt w:val="bullet"/>
      <w:lvlText w:val="•"/>
      <w:lvlJc w:val="left"/>
      <w:pPr>
        <w:ind w:left="5209" w:hanging="360"/>
      </w:pPr>
      <w:rPr>
        <w:rFonts w:hint="default"/>
        <w:lang w:val="ru-RU" w:eastAsia="en-US" w:bidi="ar-SA"/>
      </w:rPr>
    </w:lvl>
    <w:lvl w:ilvl="6" w:tplc="39C001F6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88F0D10C">
      <w:numFmt w:val="bullet"/>
      <w:lvlText w:val="•"/>
      <w:lvlJc w:val="left"/>
      <w:pPr>
        <w:ind w:left="6924" w:hanging="360"/>
      </w:pPr>
      <w:rPr>
        <w:rFonts w:hint="default"/>
        <w:lang w:val="ru-RU" w:eastAsia="en-US" w:bidi="ar-SA"/>
      </w:rPr>
    </w:lvl>
    <w:lvl w:ilvl="8" w:tplc="420635E6">
      <w:numFmt w:val="bullet"/>
      <w:lvlText w:val="•"/>
      <w:lvlJc w:val="left"/>
      <w:pPr>
        <w:ind w:left="7782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3FCD6B63"/>
    <w:multiLevelType w:val="multilevel"/>
    <w:tmpl w:val="125CB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7866AD9"/>
    <w:multiLevelType w:val="multilevel"/>
    <w:tmpl w:val="B81822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9375614"/>
    <w:multiLevelType w:val="multilevel"/>
    <w:tmpl w:val="FD266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A926920"/>
    <w:multiLevelType w:val="hybridMultilevel"/>
    <w:tmpl w:val="912A7D66"/>
    <w:lvl w:ilvl="0" w:tplc="50EE4F66">
      <w:numFmt w:val="bullet"/>
      <w:lvlText w:val=""/>
      <w:lvlJc w:val="left"/>
      <w:pPr>
        <w:ind w:left="140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ADA6D94">
      <w:numFmt w:val="bullet"/>
      <w:lvlText w:val="•"/>
      <w:lvlJc w:val="left"/>
      <w:pPr>
        <w:ind w:left="507" w:hanging="142"/>
      </w:pPr>
      <w:rPr>
        <w:rFonts w:hint="default"/>
        <w:lang w:val="ru-RU" w:eastAsia="en-US" w:bidi="ar-SA"/>
      </w:rPr>
    </w:lvl>
    <w:lvl w:ilvl="2" w:tplc="36301956">
      <w:numFmt w:val="bullet"/>
      <w:lvlText w:val="•"/>
      <w:lvlJc w:val="left"/>
      <w:pPr>
        <w:ind w:left="875" w:hanging="142"/>
      </w:pPr>
      <w:rPr>
        <w:rFonts w:hint="default"/>
        <w:lang w:val="ru-RU" w:eastAsia="en-US" w:bidi="ar-SA"/>
      </w:rPr>
    </w:lvl>
    <w:lvl w:ilvl="3" w:tplc="7E1C8FCC">
      <w:numFmt w:val="bullet"/>
      <w:lvlText w:val="•"/>
      <w:lvlJc w:val="left"/>
      <w:pPr>
        <w:ind w:left="1242" w:hanging="142"/>
      </w:pPr>
      <w:rPr>
        <w:rFonts w:hint="default"/>
        <w:lang w:val="ru-RU" w:eastAsia="en-US" w:bidi="ar-SA"/>
      </w:rPr>
    </w:lvl>
    <w:lvl w:ilvl="4" w:tplc="1BA0366A">
      <w:numFmt w:val="bullet"/>
      <w:lvlText w:val="•"/>
      <w:lvlJc w:val="left"/>
      <w:pPr>
        <w:ind w:left="1610" w:hanging="142"/>
      </w:pPr>
      <w:rPr>
        <w:rFonts w:hint="default"/>
        <w:lang w:val="ru-RU" w:eastAsia="en-US" w:bidi="ar-SA"/>
      </w:rPr>
    </w:lvl>
    <w:lvl w:ilvl="5" w:tplc="F8D22B76">
      <w:numFmt w:val="bullet"/>
      <w:lvlText w:val="•"/>
      <w:lvlJc w:val="left"/>
      <w:pPr>
        <w:ind w:left="1978" w:hanging="142"/>
      </w:pPr>
      <w:rPr>
        <w:rFonts w:hint="default"/>
        <w:lang w:val="ru-RU" w:eastAsia="en-US" w:bidi="ar-SA"/>
      </w:rPr>
    </w:lvl>
    <w:lvl w:ilvl="6" w:tplc="995CF8A6">
      <w:numFmt w:val="bullet"/>
      <w:lvlText w:val="•"/>
      <w:lvlJc w:val="left"/>
      <w:pPr>
        <w:ind w:left="2345" w:hanging="142"/>
      </w:pPr>
      <w:rPr>
        <w:rFonts w:hint="default"/>
        <w:lang w:val="ru-RU" w:eastAsia="en-US" w:bidi="ar-SA"/>
      </w:rPr>
    </w:lvl>
    <w:lvl w:ilvl="7" w:tplc="81AAB3E6">
      <w:numFmt w:val="bullet"/>
      <w:lvlText w:val="•"/>
      <w:lvlJc w:val="left"/>
      <w:pPr>
        <w:ind w:left="2713" w:hanging="142"/>
      </w:pPr>
      <w:rPr>
        <w:rFonts w:hint="default"/>
        <w:lang w:val="ru-RU" w:eastAsia="en-US" w:bidi="ar-SA"/>
      </w:rPr>
    </w:lvl>
    <w:lvl w:ilvl="8" w:tplc="056C6FAA">
      <w:numFmt w:val="bullet"/>
      <w:lvlText w:val="•"/>
      <w:lvlJc w:val="left"/>
      <w:pPr>
        <w:ind w:left="3080" w:hanging="142"/>
      </w:pPr>
      <w:rPr>
        <w:rFonts w:hint="default"/>
        <w:lang w:val="ru-RU" w:eastAsia="en-US" w:bidi="ar-SA"/>
      </w:rPr>
    </w:lvl>
  </w:abstractNum>
  <w:abstractNum w:abstractNumId="21" w15:restartNumberingAfterBreak="0">
    <w:nsid w:val="5CEC2480"/>
    <w:multiLevelType w:val="multilevel"/>
    <w:tmpl w:val="01882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1763A17"/>
    <w:multiLevelType w:val="multilevel"/>
    <w:tmpl w:val="7D8E1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16F0FEA"/>
    <w:multiLevelType w:val="hybridMultilevel"/>
    <w:tmpl w:val="7152C016"/>
    <w:lvl w:ilvl="0" w:tplc="7E88A4EC">
      <w:numFmt w:val="bullet"/>
      <w:lvlText w:val=""/>
      <w:lvlJc w:val="left"/>
      <w:pPr>
        <w:ind w:left="140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138CEDC">
      <w:numFmt w:val="bullet"/>
      <w:lvlText w:val="•"/>
      <w:lvlJc w:val="left"/>
      <w:pPr>
        <w:ind w:left="507" w:hanging="142"/>
      </w:pPr>
      <w:rPr>
        <w:rFonts w:hint="default"/>
        <w:lang w:val="ru-RU" w:eastAsia="en-US" w:bidi="ar-SA"/>
      </w:rPr>
    </w:lvl>
    <w:lvl w:ilvl="2" w:tplc="736C7F9C">
      <w:numFmt w:val="bullet"/>
      <w:lvlText w:val="•"/>
      <w:lvlJc w:val="left"/>
      <w:pPr>
        <w:ind w:left="875" w:hanging="142"/>
      </w:pPr>
      <w:rPr>
        <w:rFonts w:hint="default"/>
        <w:lang w:val="ru-RU" w:eastAsia="en-US" w:bidi="ar-SA"/>
      </w:rPr>
    </w:lvl>
    <w:lvl w:ilvl="3" w:tplc="E1D68772">
      <w:numFmt w:val="bullet"/>
      <w:lvlText w:val="•"/>
      <w:lvlJc w:val="left"/>
      <w:pPr>
        <w:ind w:left="1242" w:hanging="142"/>
      </w:pPr>
      <w:rPr>
        <w:rFonts w:hint="default"/>
        <w:lang w:val="ru-RU" w:eastAsia="en-US" w:bidi="ar-SA"/>
      </w:rPr>
    </w:lvl>
    <w:lvl w:ilvl="4" w:tplc="B802ADCC">
      <w:numFmt w:val="bullet"/>
      <w:lvlText w:val="•"/>
      <w:lvlJc w:val="left"/>
      <w:pPr>
        <w:ind w:left="1610" w:hanging="142"/>
      </w:pPr>
      <w:rPr>
        <w:rFonts w:hint="default"/>
        <w:lang w:val="ru-RU" w:eastAsia="en-US" w:bidi="ar-SA"/>
      </w:rPr>
    </w:lvl>
    <w:lvl w:ilvl="5" w:tplc="F1D2A346">
      <w:numFmt w:val="bullet"/>
      <w:lvlText w:val="•"/>
      <w:lvlJc w:val="left"/>
      <w:pPr>
        <w:ind w:left="1978" w:hanging="142"/>
      </w:pPr>
      <w:rPr>
        <w:rFonts w:hint="default"/>
        <w:lang w:val="ru-RU" w:eastAsia="en-US" w:bidi="ar-SA"/>
      </w:rPr>
    </w:lvl>
    <w:lvl w:ilvl="6" w:tplc="4712CE36">
      <w:numFmt w:val="bullet"/>
      <w:lvlText w:val="•"/>
      <w:lvlJc w:val="left"/>
      <w:pPr>
        <w:ind w:left="2345" w:hanging="142"/>
      </w:pPr>
      <w:rPr>
        <w:rFonts w:hint="default"/>
        <w:lang w:val="ru-RU" w:eastAsia="en-US" w:bidi="ar-SA"/>
      </w:rPr>
    </w:lvl>
    <w:lvl w:ilvl="7" w:tplc="7826B7CA">
      <w:numFmt w:val="bullet"/>
      <w:lvlText w:val="•"/>
      <w:lvlJc w:val="left"/>
      <w:pPr>
        <w:ind w:left="2713" w:hanging="142"/>
      </w:pPr>
      <w:rPr>
        <w:rFonts w:hint="default"/>
        <w:lang w:val="ru-RU" w:eastAsia="en-US" w:bidi="ar-SA"/>
      </w:rPr>
    </w:lvl>
    <w:lvl w:ilvl="8" w:tplc="31E23622">
      <w:numFmt w:val="bullet"/>
      <w:lvlText w:val="•"/>
      <w:lvlJc w:val="left"/>
      <w:pPr>
        <w:ind w:left="3080" w:hanging="142"/>
      </w:pPr>
      <w:rPr>
        <w:rFonts w:hint="default"/>
        <w:lang w:val="ru-RU" w:eastAsia="en-US" w:bidi="ar-SA"/>
      </w:rPr>
    </w:lvl>
  </w:abstractNum>
  <w:abstractNum w:abstractNumId="24" w15:restartNumberingAfterBreak="0">
    <w:nsid w:val="71C2003C"/>
    <w:multiLevelType w:val="multilevel"/>
    <w:tmpl w:val="736EC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7CB6EBB"/>
    <w:multiLevelType w:val="multilevel"/>
    <w:tmpl w:val="A7B2F1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2"/>
  </w:num>
  <w:num w:numId="3">
    <w:abstractNumId w:val="11"/>
  </w:num>
  <w:num w:numId="4">
    <w:abstractNumId w:val="10"/>
  </w:num>
  <w:num w:numId="5">
    <w:abstractNumId w:val="23"/>
  </w:num>
  <w:num w:numId="6">
    <w:abstractNumId w:val="4"/>
  </w:num>
  <w:num w:numId="7">
    <w:abstractNumId w:val="20"/>
  </w:num>
  <w:num w:numId="8">
    <w:abstractNumId w:val="15"/>
  </w:num>
  <w:num w:numId="9">
    <w:abstractNumId w:val="0"/>
  </w:num>
  <w:num w:numId="10">
    <w:abstractNumId w:val="6"/>
  </w:num>
  <w:num w:numId="11">
    <w:abstractNumId w:val="16"/>
  </w:num>
  <w:num w:numId="12">
    <w:abstractNumId w:val="3"/>
  </w:num>
  <w:num w:numId="13">
    <w:abstractNumId w:val="12"/>
  </w:num>
  <w:num w:numId="14">
    <w:abstractNumId w:val="5"/>
  </w:num>
  <w:num w:numId="15">
    <w:abstractNumId w:val="21"/>
  </w:num>
  <w:num w:numId="16">
    <w:abstractNumId w:val="25"/>
  </w:num>
  <w:num w:numId="17">
    <w:abstractNumId w:val="24"/>
  </w:num>
  <w:num w:numId="18">
    <w:abstractNumId w:val="1"/>
  </w:num>
  <w:num w:numId="19">
    <w:abstractNumId w:val="7"/>
  </w:num>
  <w:num w:numId="20">
    <w:abstractNumId w:val="17"/>
  </w:num>
  <w:num w:numId="21">
    <w:abstractNumId w:val="22"/>
  </w:num>
  <w:num w:numId="22">
    <w:abstractNumId w:val="19"/>
  </w:num>
  <w:num w:numId="23">
    <w:abstractNumId w:val="9"/>
  </w:num>
  <w:num w:numId="24">
    <w:abstractNumId w:val="13"/>
  </w:num>
  <w:num w:numId="25">
    <w:abstractNumId w:val="14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D0A"/>
    <w:rsid w:val="001A279D"/>
    <w:rsid w:val="001D4041"/>
    <w:rsid w:val="003D6D0A"/>
    <w:rsid w:val="00484FDD"/>
    <w:rsid w:val="00805427"/>
    <w:rsid w:val="00C87973"/>
    <w:rsid w:val="00D34F2D"/>
    <w:rsid w:val="00D47744"/>
    <w:rsid w:val="00E761BA"/>
    <w:rsid w:val="00F81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1B5969"/>
  <w15:docId w15:val="{859DE2E4-5CBF-4A81-9EFB-C6F4E8A96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2" w:right="19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601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34F2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34F2D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9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8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sh.edu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resh.edu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esh.edu.ru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resh.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3059</Words>
  <Characters>17441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Мутьев</dc:creator>
  <cp:lastModifiedBy>Николай Мутьев</cp:lastModifiedBy>
  <cp:revision>2</cp:revision>
  <cp:lastPrinted>2025-09-23T08:31:00Z</cp:lastPrinted>
  <dcterms:created xsi:type="dcterms:W3CDTF">2025-10-31T10:39:00Z</dcterms:created>
  <dcterms:modified xsi:type="dcterms:W3CDTF">2025-10-31T10:39:00Z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LastSaved">
    <vt:filetime>2025-09-22T00:00:00Z</vt:filetime>
  </property>
  <property fmtid="{D5CDD505-2E9C-101B-9397-08002B2CF9AE}" pid="4" name="Producer">
    <vt:lpwstr>phpdocx</vt:lpwstr>
  </property>
</Properties>
</file>