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DFDCA" w14:textId="4CE473D0" w:rsidR="006330E2" w:rsidRPr="00532240" w:rsidRDefault="00935EDF">
      <w:pPr>
        <w:spacing w:after="0"/>
        <w:ind w:left="120"/>
        <w:jc w:val="center"/>
        <w:rPr>
          <w:lang w:val="ru-RU"/>
        </w:rPr>
      </w:pPr>
      <w:bookmarkStart w:id="0" w:name="block-60304221"/>
      <w:r>
        <w:rPr>
          <w:noProof/>
          <w:lang w:val="ru-RU"/>
        </w:rPr>
        <w:drawing>
          <wp:inline distT="0" distB="0" distL="0" distR="0" wp14:anchorId="323C474C" wp14:editId="2012D5BD">
            <wp:extent cx="5394960" cy="8887047"/>
            <wp:effectExtent l="1752600" t="0" r="17297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00291" cy="8895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E11D1" w14:textId="77777777" w:rsidR="006330E2" w:rsidRPr="00532240" w:rsidRDefault="006330E2">
      <w:pPr>
        <w:spacing w:after="0"/>
        <w:ind w:left="120"/>
        <w:jc w:val="center"/>
        <w:rPr>
          <w:lang w:val="ru-RU"/>
        </w:rPr>
      </w:pPr>
    </w:p>
    <w:p w14:paraId="1D8E33D4" w14:textId="77777777" w:rsidR="006330E2" w:rsidRPr="00532240" w:rsidRDefault="006330E2">
      <w:pPr>
        <w:spacing w:after="0"/>
        <w:ind w:left="120"/>
        <w:jc w:val="center"/>
        <w:rPr>
          <w:lang w:val="ru-RU"/>
        </w:rPr>
      </w:pPr>
    </w:p>
    <w:p w14:paraId="736708A1" w14:textId="77777777" w:rsidR="001114E0" w:rsidRPr="00722D56" w:rsidRDefault="001114E0" w:rsidP="001114E0">
      <w:pPr>
        <w:spacing w:after="0" w:line="25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60304222"/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Федеральная рабочая программа по учебному предмету «Музыка» (предметная область «Искусство») (далее соответственно – программа по музыке, музыка) включает пояснительную записку, содержание обучения, планируемые результаты освоения программы по музыке.</w:t>
      </w:r>
    </w:p>
    <w:p w14:paraId="52C306AB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 отражает общие цели и задачи изучения музыки, место в структуре учебного плана, а также подходы к отбору содержания и планируемым результатам.</w:t>
      </w:r>
    </w:p>
    <w:p w14:paraId="1EE3A377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обучения раскрывает содержательные линии, которые предлагаются для изучения на уровне начального общего образования. Содержание обучения завершается перечнем универсальных учебных действий (познавательных, коммуникативных и регулятивных), которые возможно формировать средствами музыки с учётом возрастных особенностей обучающихся на уровне начального общего образования.</w:t>
      </w:r>
    </w:p>
    <w:p w14:paraId="1E02E1CD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Планируемые результаты освоения программы по музыке включают личностные, метапредметные и предметные результаты за весь период обучения на уровне начального общего образования. Предметные результаты, формируемые в ходе изучения музыки, сгруппированы по учебным модулям.</w:t>
      </w:r>
    </w:p>
    <w:p w14:paraId="6F9D3994" w14:textId="77777777" w:rsidR="001114E0" w:rsidRPr="00722D56" w:rsidRDefault="001114E0" w:rsidP="001114E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_Toc144448634"/>
      <w:bookmarkEnd w:id="2"/>
    </w:p>
    <w:p w14:paraId="7DB6E73C" w14:textId="77777777" w:rsidR="001114E0" w:rsidRPr="00722D56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14:paraId="6CD1EE64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музыке разработана с целью оказания методической помощи учителю музыки в создании рабочей программы по учебному предмету.</w:t>
      </w:r>
    </w:p>
    <w:p w14:paraId="4CB36D6F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музыке позволит учителю:</w:t>
      </w:r>
    </w:p>
    <w:p w14:paraId="1A7A25F3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реализовать в процессе преподавания музыки современные подходы к формированию личностных, метапредметных и предметных результатов обучения, сформулированных в ФГОС НОО; определить и структурировать планируемые результаты обучения и содержание учебного предмета по годам обучения в соответствии с ФГОС НОО,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</w:p>
    <w:p w14:paraId="5B0EA0F6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разработать календарно-тематическое планирование с учётом особенностей конкретного региона, образовательной организации, класса.</w:t>
      </w:r>
    </w:p>
    <w:p w14:paraId="5B41D45C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14:paraId="077CA2D8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течение периода начального общего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14:paraId="537FEEA4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Программа по музыке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14:paraId="6DF2EFED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14:paraId="1BEB5BF3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14:paraId="2F332EB4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14:paraId="5993766C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Основная цель программы по музыке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14:paraId="0932EE92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14:paraId="01F708A5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14:paraId="7D135EDB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14:paraId="6B2AEB3F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14:paraId="688FD22F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Важнейшие задачи обучения музыке на уровне начального общего образования:</w:t>
      </w:r>
    </w:p>
    <w:p w14:paraId="707F507A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эмоционально-ценностной отзывчивости на прекрасное в жизни и в искусстве;</w:t>
      </w:r>
    </w:p>
    <w:p w14:paraId="5F3F5EBD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14:paraId="1D2273C5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14:paraId="4DC010C0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14:paraId="5C4F7AD4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14:paraId="7027F220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языка;</w:t>
      </w:r>
    </w:p>
    <w:p w14:paraId="4780B108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14:paraId="2F14600A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14:paraId="3BB53B32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14:paraId="32ACC5A8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учебного предмета структурно представлено восемью модулями (тематическими линиями):</w:t>
      </w:r>
    </w:p>
    <w:p w14:paraId="2927855D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инвариантные:</w:t>
      </w:r>
    </w:p>
    <w:p w14:paraId="6C3417A0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1 «Народная музыка России»; </w:t>
      </w:r>
    </w:p>
    <w:p w14:paraId="257B42F9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2 «Классическая музыка»; </w:t>
      </w:r>
    </w:p>
    <w:p w14:paraId="04C50907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 3 «Музыка в жизни человека»;</w:t>
      </w:r>
    </w:p>
    <w:p w14:paraId="15F7F85C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вариативные:</w:t>
      </w:r>
    </w:p>
    <w:p w14:paraId="64FF9858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4 «Музыка народов мира»; </w:t>
      </w:r>
    </w:p>
    <w:p w14:paraId="3C844747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5 «Духовная музыка»; </w:t>
      </w:r>
    </w:p>
    <w:p w14:paraId="39AF4A6E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6 «Музыка театра и кино»; </w:t>
      </w:r>
    </w:p>
    <w:p w14:paraId="14C73D6C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7 «Современная музыкальная культура»; </w:t>
      </w:r>
    </w:p>
    <w:p w14:paraId="3A8C1B72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 8 «Музыкальная грамота».</w:t>
      </w:r>
    </w:p>
    <w:p w14:paraId="2C05BBA2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14:paraId="72FBF9CF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рекомендованных для изучения музыки ‑ 135 часов:</w:t>
      </w:r>
    </w:p>
    <w:p w14:paraId="47AB70BC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1 классе – 33 часа (1 час в неделю), </w:t>
      </w:r>
    </w:p>
    <w:p w14:paraId="1710C3ED" w14:textId="77777777" w:rsidR="001114E0" w:rsidRPr="00722D56" w:rsidRDefault="001114E0" w:rsidP="001114E0">
      <w:pPr>
        <w:spacing w:after="0" w:line="257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 2 классе – 34 часа (1 час в неделю), </w:t>
      </w:r>
    </w:p>
    <w:p w14:paraId="79391696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3 классе – 34 часа (1 час в неделю), </w:t>
      </w:r>
    </w:p>
    <w:p w14:paraId="1E24813D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 4 классе – 34 часа (1 час в неделю).</w:t>
      </w:r>
    </w:p>
    <w:p w14:paraId="797EC7AA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14:paraId="0FBEC20B" w14:textId="77777777" w:rsidR="001114E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22D5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14:paraId="2426C816" w14:textId="77777777" w:rsidR="001114E0" w:rsidRPr="00A42D39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42D39">
        <w:rPr>
          <w:rFonts w:ascii="Times New Roman" w:hAnsi="Times New Roman" w:cs="Times New Roman"/>
          <w:b/>
          <w:sz w:val="24"/>
          <w:szCs w:val="24"/>
          <w:lang w:val="ru-RU"/>
        </w:rPr>
        <w:t>Рабочая программа сформирована с учётом рабочей программы воспитания.</w:t>
      </w:r>
    </w:p>
    <w:p w14:paraId="7ED6AE48" w14:textId="77777777" w:rsidR="001114E0" w:rsidRPr="00A42D39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2D39">
        <w:rPr>
          <w:rFonts w:ascii="Times New Roman" w:hAnsi="Times New Roman" w:cs="Times New Roman"/>
          <w:sz w:val="24"/>
          <w:szCs w:val="24"/>
          <w:lang w:val="ru-RU"/>
        </w:rPr>
        <w:t>Воспитательный по</w:t>
      </w:r>
      <w:r>
        <w:rPr>
          <w:rFonts w:ascii="Times New Roman" w:hAnsi="Times New Roman" w:cs="Times New Roman"/>
          <w:sz w:val="24"/>
          <w:szCs w:val="24"/>
          <w:lang w:val="ru-RU"/>
        </w:rPr>
        <w:t>тенциал предмета «Музыка</w:t>
      </w:r>
      <w:r w:rsidRPr="00A42D39">
        <w:rPr>
          <w:rFonts w:ascii="Times New Roman" w:hAnsi="Times New Roman" w:cs="Times New Roman"/>
          <w:sz w:val="24"/>
          <w:szCs w:val="24"/>
          <w:lang w:val="ru-RU"/>
        </w:rPr>
        <w:t>» реализуется через:</w:t>
      </w:r>
    </w:p>
    <w:p w14:paraId="0CE90C80" w14:textId="77777777" w:rsidR="001114E0" w:rsidRPr="00A42D39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2D39">
        <w:rPr>
          <w:rFonts w:ascii="Times New Roman" w:hAnsi="Times New Roman" w:cs="Times New Roman"/>
          <w:sz w:val="24"/>
          <w:szCs w:val="24"/>
          <w:lang w:val="ru-RU"/>
        </w:rPr>
        <w:t>•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14:paraId="63914637" w14:textId="77777777" w:rsidR="001114E0" w:rsidRPr="00A42D39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2D39">
        <w:rPr>
          <w:rFonts w:ascii="Times New Roman" w:hAnsi="Times New Roman" w:cs="Times New Roman"/>
          <w:sz w:val="24"/>
          <w:szCs w:val="24"/>
          <w:lang w:val="ru-RU"/>
        </w:rPr>
        <w:t>•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14:paraId="573FA344" w14:textId="77777777" w:rsidR="001114E0" w:rsidRPr="00A42D39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2D39">
        <w:rPr>
          <w:rFonts w:ascii="Times New Roman" w:hAnsi="Times New Roman" w:cs="Times New Roman"/>
          <w:sz w:val="24"/>
          <w:szCs w:val="24"/>
          <w:lang w:val="ru-RU"/>
        </w:rPr>
        <w:t>•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14:paraId="3F674823" w14:textId="77777777" w:rsidR="001114E0" w:rsidRPr="00722D56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2D39">
        <w:rPr>
          <w:rFonts w:ascii="Times New Roman" w:hAnsi="Times New Roman" w:cs="Times New Roman"/>
          <w:sz w:val="24"/>
          <w:szCs w:val="24"/>
          <w:lang w:val="ru-RU"/>
        </w:rPr>
        <w:t>•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784737C9" w14:textId="77777777" w:rsidR="001114E0" w:rsidRPr="00532240" w:rsidRDefault="001114E0" w:rsidP="001114E0">
      <w:pPr>
        <w:rPr>
          <w:lang w:val="ru-RU"/>
        </w:rPr>
        <w:sectPr w:rsidR="001114E0" w:rsidRPr="00532240" w:rsidSect="00AB146E">
          <w:footerReference w:type="default" r:id="rId8"/>
          <w:pgSz w:w="16383" w:h="11906" w:orient="landscape"/>
          <w:pgMar w:top="851" w:right="851" w:bottom="851" w:left="851" w:header="720" w:footer="720" w:gutter="0"/>
          <w:cols w:space="720"/>
          <w:titlePg/>
          <w:docGrid w:linePitch="299"/>
        </w:sectPr>
      </w:pPr>
    </w:p>
    <w:p w14:paraId="5F340863" w14:textId="77777777" w:rsidR="001114E0" w:rsidRPr="00CD0CC7" w:rsidRDefault="001114E0" w:rsidP="001114E0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60304223"/>
      <w:bookmarkEnd w:id="1"/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14:paraId="6A32AD3B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52CA686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ИНВАРИАНТНЫЕ МОДУЛИ</w:t>
      </w:r>
      <w:bookmarkStart w:id="4" w:name="_Toc144448636"/>
      <w:bookmarkEnd w:id="4"/>
    </w:p>
    <w:p w14:paraId="0CFD2059" w14:textId="77777777" w:rsidR="001114E0" w:rsidRPr="00CD0CC7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 «Народная музыка России».</w:t>
      </w:r>
    </w:p>
    <w:p w14:paraId="65CEBC9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14:paraId="4726BB69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Край, в котором ты живёшь.</w:t>
      </w:r>
    </w:p>
    <w:p w14:paraId="33F085F5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музыкальные традиции малой Родины. Песни, обряды, музыкальные инструменты.</w:t>
      </w:r>
    </w:p>
    <w:p w14:paraId="2D4FE78A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6D72634F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14:paraId="5858C728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диалог с учителем о музыкальных традициях своего родного края; </w:t>
      </w:r>
    </w:p>
    <w:p w14:paraId="60DD344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14:paraId="212C67F5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Русский фольклор.</w:t>
      </w:r>
    </w:p>
    <w:p w14:paraId="3F9CF0C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русские народные песни (трудовые, хороводные). Детский фольклор (игровые, заклички, потешки, считалки, прибаутки). </w:t>
      </w:r>
    </w:p>
    <w:p w14:paraId="02CCF249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0B7789A7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русских народных песен разных жанров;</w:t>
      </w:r>
    </w:p>
    <w:p w14:paraId="03E888D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14:paraId="0AD5666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сочинение мелодий, вокальная импровизация на основе текстов игрового детского фольклора;</w:t>
      </w:r>
    </w:p>
    <w:p w14:paraId="37C72A2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песням.</w:t>
      </w:r>
    </w:p>
    <w:p w14:paraId="6EA838AD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Русские народные музыкальные инструменты.</w:t>
      </w:r>
    </w:p>
    <w:p w14:paraId="469329B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народные музыкальные инструменты (балалайка, рожок, свирель, гусли, гармонь, ложки). Инструментальные наигрыши. Плясовые мелодии.</w:t>
      </w:r>
    </w:p>
    <w:p w14:paraId="16B3A4C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04C422B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14:paraId="7375369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определение на слух тембров инструментов;</w:t>
      </w:r>
    </w:p>
    <w:p w14:paraId="72BD780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на группы духовых, ударных, струнных;</w:t>
      </w:r>
    </w:p>
    <w:p w14:paraId="69B2B7E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14:paraId="0846E40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игра – импровизация-подражание игре на музыкальных инструментах;</w:t>
      </w:r>
    </w:p>
    <w:p w14:paraId="22A6ADB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14:paraId="6F63492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14:paraId="4EF9564C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Сказки, мифы и легенды.</w:t>
      </w:r>
    </w:p>
    <w:p w14:paraId="4E707D3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народные сказители. Русские народные сказания, былины. Сказки и легенды о музыке и музыкантах.</w:t>
      </w:r>
    </w:p>
    <w:p w14:paraId="4C81B95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27B04E8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манерой сказывания нараспев;</w:t>
      </w:r>
    </w:p>
    <w:p w14:paraId="31C201B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сказок, былин, эпических сказаний, рассказываемых нараспев;</w:t>
      </w:r>
    </w:p>
    <w:p w14:paraId="7AC88D7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14:paraId="7AE6F83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иллюстраций к прослушанным музыкальным и литературным произведениям;</w:t>
      </w:r>
    </w:p>
    <w:p w14:paraId="09CD8A5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14:paraId="2D40C0D0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Жанры музыкального фольклора.</w:t>
      </w:r>
    </w:p>
    <w:p w14:paraId="2831AE8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14:paraId="1502198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0C9A6D1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14:paraId="1B5800C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14:paraId="1A22513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14:paraId="3193A2E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14:paraId="07DD103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14:paraId="46C3224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14:paraId="470809DD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Народные праздники.</w:t>
      </w:r>
    </w:p>
    <w:p w14:paraId="1A6F42F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14:paraId="3968FC3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lastRenderedPageBreak/>
        <w:t>Виды деятельности обучающихся:</w:t>
      </w:r>
    </w:p>
    <w:p w14:paraId="0BA06E7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14:paraId="24BADD0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14:paraId="2FBEB49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14:paraId="42236E5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посещение театра, театрализованного представления;</w:t>
      </w:r>
    </w:p>
    <w:p w14:paraId="644C8C6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в народных гуляньях на улицах родного города, посёлка.</w:t>
      </w:r>
    </w:p>
    <w:p w14:paraId="67B3C108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Первые артисты, народный театр.</w:t>
      </w:r>
    </w:p>
    <w:p w14:paraId="760139C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скоморохи. Ярмарочный балаган. Вертеп.</w:t>
      </w:r>
    </w:p>
    <w:p w14:paraId="28127A6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67EDDB7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учебных, справочных текстов по теме;</w:t>
      </w:r>
    </w:p>
    <w:p w14:paraId="2B084FB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учителем;</w:t>
      </w:r>
    </w:p>
    <w:p w14:paraId="78E7459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скоморошин;</w:t>
      </w:r>
    </w:p>
    <w:p w14:paraId="5B65CCC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14:paraId="6B6EECF3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Фольклор народов России.</w:t>
      </w:r>
    </w:p>
    <w:p w14:paraId="1985189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14:paraId="220E466F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18B0CC6B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14:paraId="519EF245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14:paraId="59C1334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14:paraId="63D83DEC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14:paraId="79CC637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14:paraId="3111D408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Фольклор в творчестве профессиональных музыкантов.</w:t>
      </w:r>
    </w:p>
    <w:p w14:paraId="1400091B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14:paraId="606A0E40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FB184F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диалог с учителем о значении фольклористики; </w:t>
      </w:r>
    </w:p>
    <w:p w14:paraId="3847D2A6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чтение учебных, популярных текстов о собирателях фольклора;</w:t>
      </w:r>
    </w:p>
    <w:p w14:paraId="366903FF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созданной композиторами на основе народных жанров и интонаций;</w:t>
      </w:r>
    </w:p>
    <w:p w14:paraId="75CB115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приёмов обработки, развития народных мелодий;</w:t>
      </w:r>
    </w:p>
    <w:p w14:paraId="0A664B26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народных песен в композиторской обработке;</w:t>
      </w:r>
    </w:p>
    <w:p w14:paraId="115D97FF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звучания одних и тех же мелодий в народном и композиторском варианте;</w:t>
      </w:r>
    </w:p>
    <w:p w14:paraId="4E9CC509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аргументированных оценочных суждений на основе сравнения;</w:t>
      </w:r>
    </w:p>
    <w:p w14:paraId="6F3FDB55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14:paraId="7FCE4FC0" w14:textId="77777777" w:rsidR="001114E0" w:rsidRPr="00CD0CC7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44448637"/>
      <w:bookmarkEnd w:id="5"/>
    </w:p>
    <w:p w14:paraId="28D66CF7" w14:textId="77777777" w:rsidR="001114E0" w:rsidRPr="00CD0CC7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2 «Классическая музыка».</w:t>
      </w:r>
    </w:p>
    <w:p w14:paraId="451F0F14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14:paraId="539259D1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Композитор – исполнитель – слушатель.</w:t>
      </w:r>
    </w:p>
    <w:p w14:paraId="308C81D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композитор, исполнитель, особенности их деятельности, творчества. Умение слушать музыку. Концерт, концертный зал. Правила поведения в концертном зале.</w:t>
      </w:r>
    </w:p>
    <w:p w14:paraId="195CEF1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1D4C253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видеозаписи концерта;</w:t>
      </w:r>
    </w:p>
    <w:p w14:paraId="0D3D424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рассматривание иллюстраций;</w:t>
      </w:r>
    </w:p>
    <w:p w14:paraId="022411E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диалог с учителем по теме занятия; </w:t>
      </w:r>
    </w:p>
    <w:p w14:paraId="3CCEC32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«Я – исполнитель» (игра – имитация исполнительских движений);</w:t>
      </w:r>
    </w:p>
    <w:p w14:paraId="63215D8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«Я – композитор» (сочинение небольших попевок, мелодических фраз);</w:t>
      </w:r>
    </w:p>
    <w:p w14:paraId="120EC56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правил поведения на концерте;</w:t>
      </w:r>
    </w:p>
    <w:p w14:paraId="5BB8292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14:paraId="430FBF78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Композиторы – детям.</w:t>
      </w:r>
    </w:p>
    <w:p w14:paraId="4E31339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детская музыка П.И. Чайковского, С.С. Прокофьева, Д.Б. Кабалевского и других композиторов. Понятие жанра. Песня, танец, марш.</w:t>
      </w:r>
    </w:p>
    <w:p w14:paraId="5093F46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713EC2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14:paraId="3256B09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подбор эпитетов, иллюстраций к музыке;</w:t>
      </w:r>
    </w:p>
    <w:p w14:paraId="42C15B5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жанра;</w:t>
      </w:r>
    </w:p>
    <w:p w14:paraId="0ED9BAD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викторина;</w:t>
      </w:r>
    </w:p>
    <w:p w14:paraId="51E1F10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14:paraId="63E92782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Оркестр.</w:t>
      </w:r>
    </w:p>
    <w:p w14:paraId="029D916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14:paraId="71DEDFF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0E4333F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 в исполнении оркестра;</w:t>
      </w:r>
    </w:p>
    <w:p w14:paraId="432D79D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видеозаписи;</w:t>
      </w:r>
    </w:p>
    <w:p w14:paraId="42A861F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диалог с учителем о роли дирижёра; </w:t>
      </w:r>
    </w:p>
    <w:p w14:paraId="50C3C67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«Я – дирижёр» – игра-имитация дирижёрских жестов во время звучания музыки;</w:t>
      </w:r>
    </w:p>
    <w:p w14:paraId="01A13C0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песен соответствующей тематики;</w:t>
      </w:r>
    </w:p>
    <w:p w14:paraId="218914B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14:paraId="22EB819A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инструменты. Фортепиано.</w:t>
      </w:r>
    </w:p>
    <w:p w14:paraId="3FD7B1DF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рояль и пианино,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14:paraId="50CF8DB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457BA10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многообразием красок фортепиано;</w:t>
      </w:r>
    </w:p>
    <w:p w14:paraId="32DC9E2C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фортепианных пьес в исполнении известных пианистов;</w:t>
      </w:r>
    </w:p>
    <w:p w14:paraId="54ACCCA8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«Я – пианист» – игра-имитация исполнительских движений во время звучания музыки;</w:t>
      </w:r>
    </w:p>
    <w:p w14:paraId="04343E99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детских пьес на фортепиано в исполнении учителя;</w:t>
      </w:r>
    </w:p>
    <w:p w14:paraId="635226D5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14:paraId="61A89C8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14:paraId="1C890CFB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инструменты. Флейта.</w:t>
      </w:r>
    </w:p>
    <w:p w14:paraId="50C3C649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предки современной флейты, легенда о нимфе Сиринкс,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14:paraId="019AB4D7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lastRenderedPageBreak/>
        <w:t>Виды деятельности обучающихся:</w:t>
      </w:r>
    </w:p>
    <w:p w14:paraId="2718592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устройством и тембрами классических музыкальных инструментов;</w:t>
      </w:r>
    </w:p>
    <w:p w14:paraId="6C21C83F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фрагментов в исполнении известных музыкантов-инструменталистов;</w:t>
      </w:r>
    </w:p>
    <w:p w14:paraId="670C075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14:paraId="538387B9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инструменты. Скрипка, виолончель.</w:t>
      </w:r>
    </w:p>
    <w:p w14:paraId="77FAB798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певучесть тембров струнных смычковых инструментов, композиторы, сочинявшие скрипичную музыку, знаменитые исполнители, мастера, изготавливавшие инструменты.</w:t>
      </w:r>
    </w:p>
    <w:p w14:paraId="686237E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1B088D17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игра-имитация исполнительских движений во время звучания музыки;</w:t>
      </w:r>
    </w:p>
    <w:p w14:paraId="321966DA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14:paraId="138B7537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песен, посвящённых музыкальным инструментам;</w:t>
      </w:r>
    </w:p>
    <w:p w14:paraId="681C8569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14:paraId="29370375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Вокальная музыка.</w:t>
      </w:r>
    </w:p>
    <w:p w14:paraId="3E8C7213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человеческий голос – самый совершенный инструмент, бережное отношение к своему голосу, известные певцы, жанры вокальной музыки: песни, вокализы, романсы, арии из опер. Кантата. Песня, романс, вокализ, кант.</w:t>
      </w:r>
    </w:p>
    <w:p w14:paraId="2D012330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1FAFAB93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14:paraId="3155F6A7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жанрами вокальной музыки;</w:t>
      </w:r>
    </w:p>
    <w:p w14:paraId="49E42CC0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вокальных произведений композиторов-классиков;</w:t>
      </w:r>
    </w:p>
    <w:p w14:paraId="5195918C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комплекса дыхательных, артикуляционных упражнений;</w:t>
      </w:r>
    </w:p>
    <w:p w14:paraId="71FD92DB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вокальные упражнения на развитие гибкости голоса, расширения его диапазона;</w:t>
      </w:r>
    </w:p>
    <w:p w14:paraId="27F7C416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что значит красивое пение;</w:t>
      </w:r>
    </w:p>
    <w:p w14:paraId="672A4274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вокальных музыкальных произведений и их авторов;</w:t>
      </w:r>
    </w:p>
    <w:p w14:paraId="5B443A66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вокальных произведений композиторов-классиков;</w:t>
      </w:r>
    </w:p>
    <w:p w14:paraId="63814839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вокальной музыки; школьный конкурс юных вокалистов.</w:t>
      </w:r>
    </w:p>
    <w:p w14:paraId="71BCA57F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Инструментальная музыка.</w:t>
      </w:r>
    </w:p>
    <w:p w14:paraId="6D25DD77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жанры камерной инструментальной музыки: этюд, пьеса. Альбом. Цикл. Сюита. Соната. Квартет.</w:t>
      </w:r>
    </w:p>
    <w:p w14:paraId="60AE0076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0E548DC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жанрами камерной инструментальной музыки;</w:t>
      </w:r>
    </w:p>
    <w:p w14:paraId="5CD0D0A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композиторов-классиков;</w:t>
      </w:r>
    </w:p>
    <w:p w14:paraId="51E0A48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комплекса выразительных средств;</w:t>
      </w:r>
    </w:p>
    <w:p w14:paraId="32159CE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описание своего впечатления от восприятия;</w:t>
      </w:r>
    </w:p>
    <w:p w14:paraId="0231F290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викторина;</w:t>
      </w:r>
    </w:p>
    <w:p w14:paraId="51333635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14:paraId="34B37C6E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Программная музыка.</w:t>
      </w:r>
    </w:p>
    <w:p w14:paraId="64B94507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программное название, известный сюжет, литературный эпиграф.</w:t>
      </w:r>
    </w:p>
    <w:p w14:paraId="3299F8CF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7EAD9D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программной музыки;</w:t>
      </w:r>
    </w:p>
    <w:p w14:paraId="67B2FEB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музыкального образа, музыкальных средств, использованных композитором;</w:t>
      </w:r>
    </w:p>
    <w:p w14:paraId="58E3945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14:paraId="2DBFAFB8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Симфоническая музыка.</w:t>
      </w:r>
    </w:p>
    <w:p w14:paraId="2DC4E9F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симфонический оркестр, тембры, группы инструментов, симфония, симфоническая картина.</w:t>
      </w:r>
    </w:p>
    <w:p w14:paraId="765013B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79128BF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составом симфонического оркестра, группами инструментов;</w:t>
      </w:r>
    </w:p>
    <w:p w14:paraId="5791174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инструментов симфонического оркестра;</w:t>
      </w:r>
    </w:p>
    <w:p w14:paraId="74375C8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фрагментов симфонической музыки;</w:t>
      </w:r>
    </w:p>
    <w:p w14:paraId="0AE4ACE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«дирижирование» оркестром;</w:t>
      </w:r>
    </w:p>
    <w:p w14:paraId="01CA3DC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викторина;</w:t>
      </w:r>
    </w:p>
    <w:p w14:paraId="46B12B6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14:paraId="15D9D62D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Русские композиторы-классики.</w:t>
      </w:r>
    </w:p>
    <w:p w14:paraId="60FA2DB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творчество выдающихся отечественных композиторов.</w:t>
      </w:r>
    </w:p>
    <w:p w14:paraId="78B906F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6D4C4B9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выдающихся композиторов, отдельными фактами из их биографии;</w:t>
      </w:r>
    </w:p>
    <w:p w14:paraId="22FD3D1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музыки;</w:t>
      </w:r>
    </w:p>
    <w:p w14:paraId="681E909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фрагменты вокальных, инструментальных, симфонических сочинений;</w:t>
      </w:r>
    </w:p>
    <w:p w14:paraId="779D27B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круг характерных образов (картины природы, народной жизни, истории);</w:t>
      </w:r>
    </w:p>
    <w:p w14:paraId="6309D99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характеристика музыкальных образов, музыкально-выразительных средств;</w:t>
      </w:r>
    </w:p>
    <w:p w14:paraId="0BEE748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развитием музыки;</w:t>
      </w:r>
    </w:p>
    <w:p w14:paraId="55F8B7E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жанра, формы;</w:t>
      </w:r>
    </w:p>
    <w:p w14:paraId="41B5065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текстов и художественной литературы биографического характера;</w:t>
      </w:r>
    </w:p>
    <w:p w14:paraId="58C1327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тем инструментальных сочинений;</w:t>
      </w:r>
    </w:p>
    <w:p w14:paraId="06BABB0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14:paraId="44A6D32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вариативно: посещение концерта; просмотр биографического фильма.</w:t>
      </w:r>
    </w:p>
    <w:p w14:paraId="4EFFCC3F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Европейские композиторы-классики.</w:t>
      </w:r>
    </w:p>
    <w:p w14:paraId="464B6C7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творчество выдающихся зарубежных композиторов.</w:t>
      </w:r>
    </w:p>
    <w:p w14:paraId="568E154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23D3607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выдающихся композиторов, отдельными фактами из их биографии;</w:t>
      </w:r>
    </w:p>
    <w:p w14:paraId="7F29ACD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музыки;</w:t>
      </w:r>
    </w:p>
    <w:p w14:paraId="7CD8C9F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фрагменты вокальных, инструментальных, симфонических сочинений;</w:t>
      </w:r>
    </w:p>
    <w:p w14:paraId="23C8C6F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круг характерных образов (картины природы, народной жизни, истории);</w:t>
      </w:r>
    </w:p>
    <w:p w14:paraId="6886FC6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характеристика музыкальных образов, музыкально-выразительных средств;</w:t>
      </w:r>
    </w:p>
    <w:p w14:paraId="1D8CE39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развитием музыки;</w:t>
      </w:r>
    </w:p>
    <w:p w14:paraId="4104D7B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жанра, формы;</w:t>
      </w:r>
    </w:p>
    <w:p w14:paraId="71D4BE4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текстов и художественной литературы биографического характера;</w:t>
      </w:r>
    </w:p>
    <w:p w14:paraId="099597F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тем инструментальных сочинений;</w:t>
      </w:r>
    </w:p>
    <w:p w14:paraId="4AF3D2A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14:paraId="06E4DDB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концерта; просмотр биографического фильма.</w:t>
      </w:r>
    </w:p>
    <w:p w14:paraId="151A3376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Мастерство исполнителя.</w:t>
      </w:r>
    </w:p>
    <w:p w14:paraId="2934ED0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pacing w:val="-6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творчество выдающихся исполнителей-певцов, инструменталистов,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дирижёров. Консерватория, филармония, Конкурс имени П.И. Чайковского.</w:t>
      </w:r>
    </w:p>
    <w:p w14:paraId="6E75804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2CC7FF9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выдающихся исполнителей классической музыки;</w:t>
      </w:r>
    </w:p>
    <w:p w14:paraId="0FA5E46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программ, афиш консерватории, филармонии;</w:t>
      </w:r>
    </w:p>
    <w:p w14:paraId="6A38305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14:paraId="08A43DA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беседа на тему «Композитор – исполнитель – слушатель»; </w:t>
      </w:r>
    </w:p>
    <w:p w14:paraId="1FDEB9D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классической музыки;</w:t>
      </w:r>
    </w:p>
    <w:p w14:paraId="3E8B419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коллекции записей любимого исполнителя.</w:t>
      </w:r>
    </w:p>
    <w:p w14:paraId="7F6046AC" w14:textId="77777777" w:rsidR="001114E0" w:rsidRPr="00CD0CC7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44448638"/>
      <w:bookmarkEnd w:id="6"/>
    </w:p>
    <w:p w14:paraId="2B842840" w14:textId="77777777" w:rsidR="001114E0" w:rsidRPr="00CD0CC7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3 «Музыка в жизни человека».</w:t>
      </w:r>
    </w:p>
    <w:p w14:paraId="0808EB2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14:paraId="59321115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Красота и вдохновение.</w:t>
      </w:r>
    </w:p>
    <w:p w14:paraId="70C62B4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14:paraId="7D76CB5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16370F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значении красоты и вдохновения в жизни человека;</w:t>
      </w:r>
    </w:p>
    <w:p w14:paraId="6EF2968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концентрация на её восприятии, своём внутреннем состоянии;</w:t>
      </w:r>
    </w:p>
    <w:p w14:paraId="6B85226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14:paraId="6D861C0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выстраивание хорового унисона – вокального и психологического;</w:t>
      </w:r>
    </w:p>
    <w:p w14:paraId="4CEE9C4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одновременное взятие и снятие звука, навыки певческого дыхания по руке дирижёра;</w:t>
      </w:r>
    </w:p>
    <w:p w14:paraId="78ED1D6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красивой песни;</w:t>
      </w:r>
    </w:p>
    <w:p w14:paraId="3B8D4C8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разучивание хоровода.</w:t>
      </w:r>
    </w:p>
    <w:p w14:paraId="36BD06A5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пейзажи.</w:t>
      </w:r>
    </w:p>
    <w:p w14:paraId="0CB4C59B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образы природы в музыке, настроение музыкальных пейзажей,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14:paraId="0E0D80BC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37107354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программной музыки, посвящённой образам природы;</w:t>
      </w:r>
    </w:p>
    <w:p w14:paraId="0D253EDA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эпитетов для описания настроения, характера музыки;</w:t>
      </w:r>
    </w:p>
    <w:p w14:paraId="68E8E2CC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сопоставление музыки с произведениями изобразительного искусства;</w:t>
      </w:r>
    </w:p>
    <w:p w14:paraId="49518F64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импровизация, пластическое интонирование;</w:t>
      </w:r>
    </w:p>
    <w:p w14:paraId="58F6BCA7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одухотворенное исполнение песен о природе, её красоте;</w:t>
      </w:r>
    </w:p>
    <w:p w14:paraId="0CB03DE5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14:paraId="60432AE5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портреты.</w:t>
      </w:r>
    </w:p>
    <w:p w14:paraId="0BD16F95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музыка, передающая образ человека, его походку, движения, характер, манеру речи. «Портреты», выраженные в музыкальных интонациях.</w:t>
      </w:r>
    </w:p>
    <w:p w14:paraId="7CB2592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61142070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14:paraId="5C2D43B9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эпитетов для описания настроения, характера музыки;</w:t>
      </w:r>
    </w:p>
    <w:p w14:paraId="4F8C04A5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сопоставление музыки с произведениями изобразительного искусства;</w:t>
      </w:r>
    </w:p>
    <w:p w14:paraId="499B121F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импровизация в образе героя музыкального произведения;</w:t>
      </w:r>
    </w:p>
    <w:p w14:paraId="5D13037B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разучивание, харáктерное исполнение песни – портретной зарисовки;</w:t>
      </w:r>
    </w:p>
    <w:p w14:paraId="3D7965D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14:paraId="7543DE7C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Какой же праздник без музыки?</w:t>
      </w:r>
    </w:p>
    <w:p w14:paraId="47BB39E6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музыка, создающая настроение праздника. Музыка в цирке, на уличном шествии, спортивном празднике.</w:t>
      </w:r>
    </w:p>
    <w:p w14:paraId="74A91A5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1663BFF7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значении музыки на празднике;</w:t>
      </w:r>
    </w:p>
    <w:p w14:paraId="0BC82A18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торжественного, праздничного характера;</w:t>
      </w:r>
    </w:p>
    <w:p w14:paraId="19039983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«дирижирование» фрагментами произведений;</w:t>
      </w:r>
    </w:p>
    <w:p w14:paraId="3A24F24F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конкурс на лучшего «дирижёра»; </w:t>
      </w:r>
    </w:p>
    <w:p w14:paraId="3670919F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тематических песен к ближайшему празднику;</w:t>
      </w:r>
    </w:p>
    <w:p w14:paraId="178F613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почему на праздниках обязательно звучит музыка;</w:t>
      </w:r>
    </w:p>
    <w:p w14:paraId="72908C3C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14:paraId="2E60C82B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Танцы, игры и веселье.</w:t>
      </w:r>
    </w:p>
    <w:p w14:paraId="51EBE28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музыка – игра звуками. Танец – искусство и радость движения. Примеры популярных танцев.</w:t>
      </w:r>
    </w:p>
    <w:p w14:paraId="615E24C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73B5573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слушание, исполнение музыки скерцозного характера;</w:t>
      </w:r>
    </w:p>
    <w:p w14:paraId="0EE05F1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танцевальных движений;</w:t>
      </w:r>
    </w:p>
    <w:p w14:paraId="50AC6AC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танец-игра;</w:t>
      </w:r>
    </w:p>
    <w:p w14:paraId="0189B02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рефлексия собственного эмоционального состояния после участия в танцевальных композициях и импровизациях;</w:t>
      </w:r>
    </w:p>
    <w:p w14:paraId="1A36DFA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зачем люди танцуют;</w:t>
      </w:r>
    </w:p>
    <w:p w14:paraId="462E87D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ритмическая импровизация в стиле определённого танцевального жанра.</w:t>
      </w:r>
    </w:p>
    <w:p w14:paraId="021F4D92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 на войне, музыка о войне.</w:t>
      </w:r>
    </w:p>
    <w:p w14:paraId="05EF83D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14:paraId="50A2034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7265D89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и художественных текстов, посвящённых песням Великой Отечественной войны;</w:t>
      </w:r>
    </w:p>
    <w:p w14:paraId="4833D14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14:paraId="06F1884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14:paraId="7B052D88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Главный музыкальный символ.</w:t>
      </w:r>
    </w:p>
    <w:p w14:paraId="10B0A74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lastRenderedPageBreak/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гимн России – главный музыкальный символ нашей страны. Традиции исполнения Гимна России. Другие гимны.</w:t>
      </w:r>
    </w:p>
    <w:p w14:paraId="640E25C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0DCC657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Гимна Российской Федерации;</w:t>
      </w:r>
    </w:p>
    <w:p w14:paraId="755C563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историей создания, правилами исполнения;</w:t>
      </w:r>
    </w:p>
    <w:p w14:paraId="7264AF0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видеозаписей парада, церемонии награждения спортсменов;</w:t>
      </w:r>
    </w:p>
    <w:p w14:paraId="1B9CB11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чувство гордости, понятия достоинства и чести;</w:t>
      </w:r>
    </w:p>
    <w:p w14:paraId="65425C5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этических вопросов, связанных с государственными символами страны;</w:t>
      </w:r>
    </w:p>
    <w:p w14:paraId="3DDDCDD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Гимна своей республики, города, школы.</w:t>
      </w:r>
    </w:p>
    <w:p w14:paraId="012EDFEB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Искусство времени.</w:t>
      </w:r>
    </w:p>
    <w:p w14:paraId="7E50E4E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музыка – временное искусство. Погружение в поток музыкального звучания. Музыкальные образы движения, изменения и развития.</w:t>
      </w:r>
    </w:p>
    <w:p w14:paraId="006B5EE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322453E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слушание, исполнение музыкальных произведений, передающих образ непрерывного движения;</w:t>
      </w:r>
    </w:p>
    <w:p w14:paraId="36B2ACA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14:paraId="7F96D78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как музыка воздействует на человека;</w:t>
      </w:r>
    </w:p>
    <w:p w14:paraId="58D634A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14:paraId="2CAE948E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085D3AB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ИНВАРИАНТНЫЕ МОДУЛИ</w:t>
      </w:r>
      <w:bookmarkStart w:id="7" w:name="_Toc144448639"/>
      <w:bookmarkEnd w:id="7"/>
    </w:p>
    <w:p w14:paraId="691616EB" w14:textId="77777777" w:rsidR="001114E0" w:rsidRPr="00CD0CC7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4 «Музыка народов мира».</w:t>
      </w:r>
    </w:p>
    <w:p w14:paraId="0F7A205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14:paraId="5B389EAC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Певец своего народа.</w:t>
      </w:r>
    </w:p>
    <w:p w14:paraId="262C153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14:paraId="0437761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EBA1B4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композиторов;</w:t>
      </w:r>
    </w:p>
    <w:p w14:paraId="24B58B9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их сочинений с народной музыкой;</w:t>
      </w:r>
    </w:p>
    <w:p w14:paraId="63B847E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формы, принципа развития фольклорного музыкального материала;</w:t>
      </w:r>
    </w:p>
    <w:p w14:paraId="2FAAC63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наиболее ярких тем инструментальных сочинений;</w:t>
      </w:r>
    </w:p>
    <w:p w14:paraId="4583751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14:paraId="5F2FBAE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14:paraId="4522686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посвящённые выдающимся композиторам.</w:t>
      </w:r>
    </w:p>
    <w:p w14:paraId="540BA5CF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Музыка стран ближнего зарубежья.</w:t>
      </w:r>
    </w:p>
    <w:p w14:paraId="5DE4DC1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14:paraId="2FDCAC7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3FD1DF1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особенностями музыкального фольклора народов других стран;</w:t>
      </w:r>
    </w:p>
    <w:p w14:paraId="71698C7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характерных черт, типичных элементов музыкального языка (ритм, лад, интонации);</w:t>
      </w:r>
    </w:p>
    <w:p w14:paraId="793D9F4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народных инструментов;</w:t>
      </w:r>
    </w:p>
    <w:p w14:paraId="4C13FA3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инструментов;</w:t>
      </w:r>
    </w:p>
    <w:p w14:paraId="3572522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на группы духовых, ударных, струнных;</w:t>
      </w:r>
    </w:p>
    <w:p w14:paraId="7DC6F4B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14:paraId="54A6FA0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игра – импровизация – подражание игре на музыкальных инструментах;</w:t>
      </w:r>
    </w:p>
    <w:p w14:paraId="24D3C26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14:paraId="6AD4CE2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14:paraId="00F613A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14:paraId="7B5D956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14:paraId="5039B483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 стран дальнего зарубежья.</w:t>
      </w:r>
    </w:p>
    <w:p w14:paraId="50CEE30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14:paraId="2BE84A6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Смешение традиций и культур в музыке Северной Америки. </w:t>
      </w:r>
    </w:p>
    <w:p w14:paraId="097C0AF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14:paraId="76BE927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 и других стран региона.</w:t>
      </w:r>
    </w:p>
    <w:p w14:paraId="08065B3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76E6216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особенностями музыкального фольклора народов других стран;</w:t>
      </w:r>
    </w:p>
    <w:p w14:paraId="759D214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характерных черт, типичных элементов музыкального языка (ритм, лад, интонации);</w:t>
      </w:r>
    </w:p>
    <w:p w14:paraId="281249C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народных инструментов;</w:t>
      </w:r>
    </w:p>
    <w:p w14:paraId="60A53EE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инструментов;</w:t>
      </w:r>
    </w:p>
    <w:p w14:paraId="3E6B9F3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классификация на группы духовых, ударных, струнных;</w:t>
      </w:r>
    </w:p>
    <w:p w14:paraId="41C8567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14:paraId="3DA9669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игра – импровизация-подражание игре на музыкальных инструментах;</w:t>
      </w:r>
    </w:p>
    <w:p w14:paraId="26D0E55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14:paraId="36FB804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14:paraId="697490F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14:paraId="37EAFD0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творческие, исследовательские проекты, школьные фестивали, посвященные музыкальной культуре народов мира. </w:t>
      </w:r>
    </w:p>
    <w:p w14:paraId="4CFA859B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Диалог культур.</w:t>
      </w:r>
    </w:p>
    <w:p w14:paraId="41E479C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образы, интонации фольклора других народов и стран в музыке отечественных и иностранных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14:paraId="751FB0E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BD2C5A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композиторов;</w:t>
      </w:r>
    </w:p>
    <w:p w14:paraId="3FF50D1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их сочинений с народной музыкой;</w:t>
      </w:r>
    </w:p>
    <w:p w14:paraId="3704873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формы, принципа развития фольклорного музыкального материала;</w:t>
      </w:r>
    </w:p>
    <w:p w14:paraId="43C3607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наиболее ярких тем инструментальных сочинений;</w:t>
      </w:r>
    </w:p>
    <w:p w14:paraId="3958336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14:paraId="07B9F56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14:paraId="04074BB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посвящённые выдающимся композиторам.</w:t>
      </w:r>
    </w:p>
    <w:p w14:paraId="26F0EEF8" w14:textId="77777777" w:rsidR="001114E0" w:rsidRPr="00CD0CC7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5 «Духовная музыка».</w:t>
      </w:r>
    </w:p>
    <w:p w14:paraId="040C761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14:paraId="6D1BFE17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Звучание храма.</w:t>
      </w:r>
    </w:p>
    <w:p w14:paraId="65EFA41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колокола, колокольные звоны (благовест, трезвон и другие), звонарские приговорки. Колокольность в музыке русских композиторов.</w:t>
      </w:r>
    </w:p>
    <w:p w14:paraId="35775B1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3EEDDBB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обобщение жизненного опыта, связанного со звучанием колоколов;</w:t>
      </w:r>
    </w:p>
    <w:p w14:paraId="4613DAD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диалог с учителем о традициях изготовления колоколов, значении колокольного звона; </w:t>
      </w:r>
    </w:p>
    <w:p w14:paraId="02BE791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видами колокольных звонов;</w:t>
      </w:r>
    </w:p>
    <w:p w14:paraId="60392AAB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lastRenderedPageBreak/>
        <w:t>слушание музыки русских композиторов с ярко выраженным изобразительным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14:paraId="0C26D9D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выявление, обсуждение характера, выразительных средств, использованных композитором;</w:t>
      </w:r>
    </w:p>
    <w:p w14:paraId="4980A17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двигательная импровизация – имитация движений звонаря на колокольне; </w:t>
      </w:r>
    </w:p>
    <w:p w14:paraId="66BE41B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ритмические и артикуляционные упражнения на основе звонарских приговорок;</w:t>
      </w:r>
    </w:p>
    <w:p w14:paraId="2BEB14B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просмотр документального фильма о колоколах; </w:t>
      </w:r>
    </w:p>
    <w:p w14:paraId="7487970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14:paraId="10B92DB4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Песни верующих.</w:t>
      </w:r>
    </w:p>
    <w:p w14:paraId="2B1AFD2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молитва, хорал, песнопение, духовный стих. Образы духовной музыки в творчестве композиторов-классиков.</w:t>
      </w:r>
    </w:p>
    <w:p w14:paraId="456F765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601B12DC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слушание, разучивание, исполнение вокальных произведений религиозного содержания;</w:t>
      </w:r>
    </w:p>
    <w:p w14:paraId="09AF716B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характере музыки, манере исполнения, выразительных средствах;</w:t>
      </w:r>
    </w:p>
    <w:p w14:paraId="2A9ED423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14:paraId="2A3D1A6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документального фильма о значении молитвы;</w:t>
      </w:r>
    </w:p>
    <w:p w14:paraId="0529E903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рисование по мотивам прослушанных музыкальных произведений.</w:t>
      </w:r>
    </w:p>
    <w:p w14:paraId="33DCCF8A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Инструментальная музыка в церкви.</w:t>
      </w:r>
    </w:p>
    <w:p w14:paraId="3912A47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орган и его роль в богослужении. Творчество И.С. Баха.</w:t>
      </w:r>
    </w:p>
    <w:p w14:paraId="1B3D5AE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1BD6182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14:paraId="7F6A6DA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ответы на вопросы учителя;</w:t>
      </w:r>
    </w:p>
    <w:p w14:paraId="30FCC049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органной музыки И.С. Баха;</w:t>
      </w:r>
    </w:p>
    <w:p w14:paraId="6B6981AA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впечатления от восприятия, характеристика музыкально-выразительных средств;</w:t>
      </w:r>
    </w:p>
    <w:p w14:paraId="49A04C18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игровая имитация особенностей игры на органе (во время слушания);</w:t>
      </w:r>
    </w:p>
    <w:p w14:paraId="25941FF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14:paraId="3E9A379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трансформацией музыкального образа;</w:t>
      </w:r>
    </w:p>
    <w:p w14:paraId="3D5484C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14:paraId="6E76EB6F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Искусство Русской православной церкви.</w:t>
      </w:r>
    </w:p>
    <w:p w14:paraId="6332E80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lastRenderedPageBreak/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музыка в православном храме. Традиции исполнения, жанры (тропарь, стихира, величание и другие). Музыка и живопись, посвящённые святым. Образы Христа, Богородицы.</w:t>
      </w:r>
    </w:p>
    <w:p w14:paraId="32FD15C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3238A7E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14:paraId="428EA03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прослеживание исполняемых мелодий по нотной записи;</w:t>
      </w:r>
    </w:p>
    <w:p w14:paraId="74A425A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типа мелодического движения, особенностей ритма, темпа, динамики;</w:t>
      </w:r>
    </w:p>
    <w:p w14:paraId="58457E2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сопоставление произведений музыки и живописи, посвящённых святым, Христу, Богородице;</w:t>
      </w:r>
    </w:p>
    <w:p w14:paraId="7D05ECE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храма; поиск в Интернете информации о Крещении Руси, святых, об иконах.</w:t>
      </w:r>
    </w:p>
    <w:p w14:paraId="675DECA6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Религиозные праздники.</w:t>
      </w:r>
    </w:p>
    <w:p w14:paraId="194C860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14:paraId="27BE9FB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14:paraId="570151B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68A9DD4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14:paraId="579C002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(с использованием нотного текста), исполнение доступных вокальных произведений духовной музыки;</w:t>
      </w:r>
    </w:p>
    <w:p w14:paraId="16BDE96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14:paraId="0EB0C29B" w14:textId="77777777" w:rsidR="001114E0" w:rsidRPr="00CD0CC7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6 «Музыка театра и кино».</w:t>
      </w:r>
    </w:p>
    <w:p w14:paraId="2E267D2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14:paraId="159B96D6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Музыкальная сказка на сцене, на экране.</w:t>
      </w:r>
    </w:p>
    <w:p w14:paraId="0CF6518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характеры персонажей, отражённые в музыке. Тембр голоса. Соло. Хор, ансамбль.</w:t>
      </w:r>
    </w:p>
    <w:p w14:paraId="60A2945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820ACF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видеопросмотр музыкальной сказки;</w:t>
      </w:r>
    </w:p>
    <w:p w14:paraId="7898226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музыкально-выразительных средств, передающих повороты сюжета, характеры героев;</w:t>
      </w:r>
    </w:p>
    <w:p w14:paraId="7F6D66E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игра-викторина «Угадай по голосу»;</w:t>
      </w:r>
    </w:p>
    <w:p w14:paraId="23113B2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отдельных номеров из детской оперы, музыкальной сказки;</w:t>
      </w:r>
    </w:p>
    <w:p w14:paraId="6716360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вариативно: постановка детской музыкальной сказки, спектакль для родителей;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творческий проект «Озвучиваем мультфильм».</w:t>
      </w:r>
    </w:p>
    <w:p w14:paraId="5A23B0F7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Театр оперы и балета.</w:t>
      </w:r>
    </w:p>
    <w:p w14:paraId="2648C85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особенности музыкальных спектаклей. Балет. Опера. Солисты, хор, оркестр, дирижёр в музыкальном спектакле.</w:t>
      </w:r>
    </w:p>
    <w:p w14:paraId="5139F4C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376FCA2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знаменитыми музыкальными театрами;</w:t>
      </w:r>
    </w:p>
    <w:p w14:paraId="56AB614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фрагментов музыкальных спектаклей с комментариями учителя;</w:t>
      </w:r>
    </w:p>
    <w:p w14:paraId="07BEFD1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особенностей балетного и оперного спектакля;</w:t>
      </w:r>
    </w:p>
    <w:p w14:paraId="44FF31B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тесты или кроссворды на освоение специальных терминов;</w:t>
      </w:r>
    </w:p>
    <w:p w14:paraId="0D2330B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танцевальная импровизация под музыку фрагмента балета;</w:t>
      </w:r>
    </w:p>
    <w:p w14:paraId="1A0FCFC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доступного фрагмента, обработки песни (хора из оперы);</w:t>
      </w:r>
    </w:p>
    <w:p w14:paraId="6BA2676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14:paraId="50657BA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14:paraId="6046DB4A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Балет. Хореография – искусство танца.</w:t>
      </w:r>
    </w:p>
    <w:p w14:paraId="1957833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14:paraId="4D52C7C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7BC7DAF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14:paraId="3D28FBB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балетной музыки;</w:t>
      </w:r>
    </w:p>
    <w:p w14:paraId="684E8E26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фильма-балета.</w:t>
      </w:r>
    </w:p>
    <w:p w14:paraId="28B037C0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Опера. Главные герои и номера оперного спектакля.</w:t>
      </w:r>
    </w:p>
    <w:p w14:paraId="0B578277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14:paraId="3734CE2C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7FD637A3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фрагментов опер;</w:t>
      </w:r>
    </w:p>
    <w:p w14:paraId="5821574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14:paraId="121D6050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тембрами голосов оперных певцов;</w:t>
      </w:r>
    </w:p>
    <w:p w14:paraId="0C048EAB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терминологии;</w:t>
      </w:r>
    </w:p>
    <w:p w14:paraId="25E1F30A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звучащие тесты и кроссворды на проверку знаний;</w:t>
      </w:r>
    </w:p>
    <w:p w14:paraId="683593F5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песни, хора из оперы;</w:t>
      </w:r>
    </w:p>
    <w:p w14:paraId="6A7A0939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рисование героев, сцен из опер;</w:t>
      </w:r>
    </w:p>
    <w:p w14:paraId="66C0CD23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фильма-оперы; постановка детской оперы.</w:t>
      </w:r>
    </w:p>
    <w:p w14:paraId="0D8A941B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Сюжет музыкального спектакля.</w:t>
      </w:r>
    </w:p>
    <w:p w14:paraId="186081D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либретто, развитие музыки в соответствии с сюжетом. Действия и сцены в опере и балете. Контрастные образы, лейтмотивы.</w:t>
      </w:r>
    </w:p>
    <w:p w14:paraId="4962BBA6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6BC5AA44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либретто, структурой музыкального спектакля;</w:t>
      </w:r>
    </w:p>
    <w:p w14:paraId="1921E02D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рисунок обложки для либретто опер и балетов; </w:t>
      </w:r>
    </w:p>
    <w:p w14:paraId="43A1E05C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выразительных средств, создающих образы главных героев, противоборствующих сторон;</w:t>
      </w:r>
    </w:p>
    <w:p w14:paraId="3429043C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музыкальным развитием, характеристика приёмов, использованных композитором;</w:t>
      </w:r>
    </w:p>
    <w:p w14:paraId="24945155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14:paraId="6900F40E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музыки;</w:t>
      </w:r>
    </w:p>
    <w:p w14:paraId="649FB68B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звучащие и терминологические тесты;</w:t>
      </w:r>
    </w:p>
    <w:p w14:paraId="5E2ADD3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14:paraId="2D7493D1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Оперетта, мюзикл.</w:t>
      </w:r>
    </w:p>
    <w:p w14:paraId="6C578BCB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история возникновения и особенности жанра. Отдельные номера из оперетт И. Штрауса, И. Кальмана и другие. </w:t>
      </w:r>
    </w:p>
    <w:p w14:paraId="759AE6E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299050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жанрами оперетты, мюзикла;</w:t>
      </w:r>
    </w:p>
    <w:p w14:paraId="5361F68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фрагментов из оперетт, анализ характерных особенностей жанра;</w:t>
      </w:r>
    </w:p>
    <w:p w14:paraId="703B092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отдельных номеров из популярных музыкальных спектаклей;</w:t>
      </w:r>
    </w:p>
    <w:p w14:paraId="23DB304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разных постановок одного и того же мюзикла;</w:t>
      </w:r>
    </w:p>
    <w:p w14:paraId="2AD6F6A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14:paraId="13C1DBC9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Кто создаёт музыкальный спектакль?</w:t>
      </w:r>
    </w:p>
    <w:p w14:paraId="0F19637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профессии музыкального театра: дирижёр, режиссёр, оперные певцы, балерины и танцовщики, художники и другие.</w:t>
      </w:r>
    </w:p>
    <w:p w14:paraId="5C08D37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9A49DB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по поводу синкретичного характера музыкального спектакля;</w:t>
      </w:r>
    </w:p>
    <w:p w14:paraId="1B44805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миром театральных профессий, творчеством театральных режиссёров, художников;</w:t>
      </w:r>
    </w:p>
    <w:p w14:paraId="2DFCDFF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фрагментов одного и того же спектакля в разных постановках;</w:t>
      </w:r>
    </w:p>
    <w:p w14:paraId="5929472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различий в оформлении, режиссуре;</w:t>
      </w:r>
    </w:p>
    <w:p w14:paraId="1F9B41A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эскизов костюмов и декораций к одному из изученных музыкальных спектаклей;</w:t>
      </w:r>
    </w:p>
    <w:p w14:paraId="2232EDD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виртуальный квест по музыкальному театру.</w:t>
      </w:r>
    </w:p>
    <w:p w14:paraId="16DA940B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Патриотическая и народная тема в театре и кино.</w:t>
      </w:r>
    </w:p>
    <w:p w14:paraId="5A6E1C0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14:paraId="4D36DF1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4D1929F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14:paraId="596B631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учителем;</w:t>
      </w:r>
    </w:p>
    <w:p w14:paraId="07C6117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фрагментов крупных сценических произведений, фильмов;</w:t>
      </w:r>
    </w:p>
    <w:p w14:paraId="549922C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характера героев и событий;</w:t>
      </w:r>
    </w:p>
    <w:p w14:paraId="11D8F62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зачем нужна серьёзная музыка;</w:t>
      </w:r>
    </w:p>
    <w:p w14:paraId="4B6719C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14:paraId="4D55575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14:paraId="5E0563B9" w14:textId="77777777" w:rsidR="001114E0" w:rsidRPr="00CD0CC7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7 «Современная музыкальная культура».</w:t>
      </w:r>
    </w:p>
    <w:p w14:paraId="0FCFA15A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выделение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14:paraId="2B6DB7D0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Современные обработки классической музыки.</w:t>
      </w:r>
    </w:p>
    <w:p w14:paraId="2B31704B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14:paraId="22ADBCE6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7E347A40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музыки классической и её современной обработки;</w:t>
      </w:r>
    </w:p>
    <w:p w14:paraId="3E42DA04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обработок классической музыки, сравнение их с оригиналом;</w:t>
      </w:r>
    </w:p>
    <w:p w14:paraId="25B2B388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комплекса выразительных средств, наблюдение за изменением характера музыки;</w:t>
      </w:r>
    </w:p>
    <w:p w14:paraId="539E2758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вокальное исполнение классических тем в сопровождении современного ритмизованного аккомпанемента.</w:t>
      </w:r>
    </w:p>
    <w:p w14:paraId="75584AFC" w14:textId="77777777" w:rsidR="001114E0" w:rsidRPr="00CD0CC7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Джаз.</w:t>
      </w:r>
    </w:p>
    <w:p w14:paraId="57419497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14:paraId="09EE4631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15077768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джазовых музыкантов;</w:t>
      </w:r>
    </w:p>
    <w:p w14:paraId="5A7C8DB2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14:paraId="7754D95A" w14:textId="77777777" w:rsidR="001114E0" w:rsidRPr="00CD0CC7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музыкальных инструментов, исполняющих джазовую композицию;</w:t>
      </w:r>
    </w:p>
    <w:p w14:paraId="0D233CE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14:paraId="1BE4DA84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Исполнители современной музыки.</w:t>
      </w:r>
    </w:p>
    <w:p w14:paraId="359FB6F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творчество одного или нескольких исполнителей современной музыки, популярных у молодёжи.</w:t>
      </w:r>
    </w:p>
    <w:p w14:paraId="4B3A363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133E765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видеоклипов современных исполнителей;</w:t>
      </w:r>
    </w:p>
    <w:p w14:paraId="5E4F588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14:paraId="2502FF5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14:paraId="7F0B7CF4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Электронные музыкальные инструменты.</w:t>
      </w:r>
    </w:p>
    <w:p w14:paraId="76C5AB9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14:paraId="185522A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151FA70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композиций в исполнении на электронных музыкальных инструментах;</w:t>
      </w:r>
    </w:p>
    <w:p w14:paraId="7A56A3A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их звучания с акустическими инструментами, обсуждение результатов сравнения;</w:t>
      </w:r>
    </w:p>
    <w:p w14:paraId="68D0689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электронных тембров для создания музыки к фантастическому фильму;</w:t>
      </w:r>
    </w:p>
    <w:p w14:paraId="1E4A95D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 w:rsidRPr="00CD0CC7">
        <w:rPr>
          <w:rFonts w:ascii="Times New Roman" w:hAnsi="Times New Roman" w:cs="Times New Roman"/>
          <w:color w:val="000000"/>
          <w:sz w:val="24"/>
          <w:szCs w:val="24"/>
        </w:rPr>
        <w:t>Garage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D0CC7">
        <w:rPr>
          <w:rFonts w:ascii="Times New Roman" w:hAnsi="Times New Roman" w:cs="Times New Roman"/>
          <w:color w:val="000000"/>
          <w:sz w:val="24"/>
          <w:szCs w:val="24"/>
        </w:rPr>
        <w:t>Band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14:paraId="2E626F02" w14:textId="77777777" w:rsidR="001114E0" w:rsidRPr="00CD0CC7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8 «Музыкальная грамота».</w:t>
      </w:r>
    </w:p>
    <w:p w14:paraId="114971C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14:paraId="499E8ECC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Весь мир звучит.</w:t>
      </w:r>
    </w:p>
    <w:p w14:paraId="62D9081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звуки музыкальные и шумовые. Свойства звука: высота, громкость, длительность, тембр.</w:t>
      </w:r>
    </w:p>
    <w:p w14:paraId="3B184E5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2E8266B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звуками музыкальными и шумовыми;</w:t>
      </w:r>
    </w:p>
    <w:p w14:paraId="5BAACDF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различение, определение на слух звуков различного качества;</w:t>
      </w:r>
    </w:p>
    <w:p w14:paraId="42ACA75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14:paraId="749CA54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14:paraId="387E35A4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Звукоряд.</w:t>
      </w:r>
    </w:p>
    <w:p w14:paraId="5CDCB71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нотный стан, скрипичный ключ. Ноты первой октавы.</w:t>
      </w:r>
    </w:p>
    <w:p w14:paraId="1A69818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C9B793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элементами нотной записи;</w:t>
      </w:r>
    </w:p>
    <w:p w14:paraId="5385933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14:paraId="466D57D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пение с названием нот, игра на металлофоне звукоряда от ноты «до»;</w:t>
      </w:r>
    </w:p>
    <w:p w14:paraId="6BD0533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вокальных упражнений, песен, построенных на элементах звукоряда.</w:t>
      </w:r>
    </w:p>
    <w:p w14:paraId="3215129D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Интонация.</w:t>
      </w:r>
    </w:p>
    <w:p w14:paraId="6D77DC5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выразительные и изобразительные интонации.</w:t>
      </w:r>
    </w:p>
    <w:p w14:paraId="2A4CBE2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D2717F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14:paraId="3FCF0AA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14:paraId="04D7F9F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14:paraId="6C9E3287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Ритм.</w:t>
      </w:r>
    </w:p>
    <w:p w14:paraId="0C055A2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звуки длинные и короткие (восьмые и четвертные длительности), такт, тактовая черта.</w:t>
      </w:r>
    </w:p>
    <w:p w14:paraId="446086C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461F366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14:paraId="367679B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14:paraId="7A281DB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14:paraId="70091D8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14:paraId="28BF478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14:paraId="4D27940E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Ритмический рисунок.</w:t>
      </w:r>
    </w:p>
    <w:p w14:paraId="0267B5A8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длительности половинная, целая, шестнадцатые. Паузы. Ритмические рисунки. Ритмическая партитура.</w:t>
      </w:r>
    </w:p>
    <w:p w14:paraId="5FB095F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14761DD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14:paraId="1262B9C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14:paraId="707E2C3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14:paraId="3372E57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14:paraId="59D8E10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14:paraId="703D1C6F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Размер.</w:t>
      </w:r>
    </w:p>
    <w:p w14:paraId="7378C13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равномерная пульсация. Сильные и слабые доли. Размеры 2/4, 3/4, 4/4.</w:t>
      </w:r>
    </w:p>
    <w:p w14:paraId="7A9839C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3CEE9F4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14:paraId="296141F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по нотной записи размеров 2/4, 3/4, 4/4;</w:t>
      </w:r>
    </w:p>
    <w:p w14:paraId="132D163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14:paraId="43B9581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14:paraId="3875B26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14:paraId="164A659A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Музыкальный язык.</w:t>
      </w:r>
    </w:p>
    <w:p w14:paraId="3F28774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темп, тембр. Динамика (форте, пиано, крещендо, диминуэндо). Штрихи (стаккато, легато, акцент).</w:t>
      </w:r>
    </w:p>
    <w:p w14:paraId="0E757AD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4BF6A14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14:paraId="4F9742A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изученных элементов на слух при восприятии музыкальных произведений;</w:t>
      </w:r>
    </w:p>
    <w:p w14:paraId="78E5745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14:paraId="15ACD56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14:paraId="2283488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14:paraId="2183204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14:paraId="3E7A9345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Высота звуков.</w:t>
      </w:r>
    </w:p>
    <w:p w14:paraId="7F70967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регистры. Ноты певческого диапазона. Расположение нот на клавиатуре. Знаки альтерации (диезы, бемоли, бекары).</w:t>
      </w:r>
    </w:p>
    <w:p w14:paraId="1D49D36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34403E2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понятий «выше-ниже»;</w:t>
      </w:r>
    </w:p>
    <w:p w14:paraId="1F9E5F2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выделение знакомых нот, знаков альтерации;</w:t>
      </w:r>
    </w:p>
    <w:p w14:paraId="19B518F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регистра;</w:t>
      </w:r>
    </w:p>
    <w:p w14:paraId="538C4FC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14:paraId="48DCF256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Мелодия.</w:t>
      </w:r>
    </w:p>
    <w:p w14:paraId="5F49A8C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мотив, музыкальная фраза. Поступенное, плавное движение мелодии, скачки. Мелодический рисунок.</w:t>
      </w:r>
    </w:p>
    <w:p w14:paraId="27DDBF5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0101C0D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14:paraId="3B501BA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14:paraId="0B42835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14:paraId="11B51DC3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Сопровождение.</w:t>
      </w:r>
    </w:p>
    <w:p w14:paraId="6C43790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: аккомпанемент. Остинато. Вступление, заключение, проигрыш.</w:t>
      </w:r>
    </w:p>
    <w:p w14:paraId="73882FA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4A98250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главного голоса и сопровождения;</w:t>
      </w:r>
    </w:p>
    <w:p w14:paraId="49D0786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14:paraId="5DA79D2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 рукой линии движения главного голоса и аккомпанемента;</w:t>
      </w:r>
    </w:p>
    <w:p w14:paraId="0244883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простейших элементов музыкальной формы: вступление, заключение, проигрыш;</w:t>
      </w:r>
    </w:p>
    <w:p w14:paraId="1A2A251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графической схемы;</w:t>
      </w:r>
    </w:p>
    <w:p w14:paraId="5DDD699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14:paraId="1228202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14:paraId="2866DD73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Песня.</w:t>
      </w:r>
    </w:p>
    <w:p w14:paraId="0D4A57B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куплетная форма. Запев, припев.</w:t>
      </w:r>
    </w:p>
    <w:p w14:paraId="781430F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14:paraId="39A76EF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знакомство со строением куплетной формы;</w:t>
      </w:r>
    </w:p>
    <w:p w14:paraId="6759B21B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 куплетной формы;</w:t>
      </w:r>
    </w:p>
    <w:p w14:paraId="7712999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песен, написанных в куплетной форме;</w:t>
      </w:r>
    </w:p>
    <w:p w14:paraId="1F9BF3C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куплетной формы при слушании незнакомых музыкальных произведений;</w:t>
      </w:r>
    </w:p>
    <w:p w14:paraId="3CE3E7B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импровизация, сочинение новых куплетов к знакомой песне.</w:t>
      </w:r>
    </w:p>
    <w:p w14:paraId="0E3E44AF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Лад.</w:t>
      </w:r>
    </w:p>
    <w:p w14:paraId="05DDAD3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понятие лада. Семиступенные лады мажор и минор. Краска звучания. Ступеневый состав.</w:t>
      </w:r>
    </w:p>
    <w:p w14:paraId="2449EC7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43009B5E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ладового наклонения музыки;</w:t>
      </w:r>
    </w:p>
    <w:p w14:paraId="095549B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«Солнышко – туча»;</w:t>
      </w:r>
    </w:p>
    <w:p w14:paraId="27F94F1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лада;</w:t>
      </w:r>
    </w:p>
    <w:p w14:paraId="225BF0E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распевания, вокальные упражнения, построенные на чередовании мажора и минора;</w:t>
      </w:r>
    </w:p>
    <w:p w14:paraId="3C34EB8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песен с ярко выраженной ладовой окраской;</w:t>
      </w:r>
    </w:p>
    <w:p w14:paraId="553CD40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14:paraId="199E70DA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Пентатоника.</w:t>
      </w:r>
    </w:p>
    <w:p w14:paraId="6E5C150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пентатоника – пятиступенный лад, распространённый у многих народов.</w:t>
      </w:r>
    </w:p>
    <w:p w14:paraId="5DA0032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EA636B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инструментальных произведений, исполнение песен, написанных в пентатонике.</w:t>
      </w:r>
    </w:p>
    <w:p w14:paraId="298D6611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Ноты в разных октавах.</w:t>
      </w:r>
    </w:p>
    <w:p w14:paraId="3091696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ноты второй и малой октавы. Басовый ключ.</w:t>
      </w:r>
    </w:p>
    <w:p w14:paraId="5584617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529CDB8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нотной записью во второй и малой октаве;</w:t>
      </w:r>
    </w:p>
    <w:p w14:paraId="669F22E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14:paraId="020A2B92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в какой октаве звучит музыкальный фрагмент;</w:t>
      </w:r>
    </w:p>
    <w:p w14:paraId="5B362FFE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14:paraId="48DC06B5" w14:textId="77777777" w:rsidR="001114E0" w:rsidRPr="00CD0CC7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Дополнительные обозначения в нотах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3BFA19A8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реприза, фермата, вольта, украшения (трели, форшлаги).</w:t>
      </w:r>
    </w:p>
    <w:p w14:paraId="04B71BF3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7FB7EB8D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дополнительными элементами нотной записи;</w:t>
      </w:r>
    </w:p>
    <w:p w14:paraId="4DD47BDB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песен, попевок, в которых присутствуют данные элементы.</w:t>
      </w:r>
    </w:p>
    <w:p w14:paraId="6BA04F4E" w14:textId="77777777" w:rsidR="001114E0" w:rsidRPr="00CD0CC7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Ритмические рисунки в размере 6/8.</w:t>
      </w:r>
    </w:p>
    <w:p w14:paraId="000F5FDF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размер 6/8. Нота с точкой. Шестнадцатые. Пунктирный ритм.</w:t>
      </w:r>
    </w:p>
    <w:p w14:paraId="68DD9D4A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lastRenderedPageBreak/>
        <w:t>Виды деятельности обучающихся:</w:t>
      </w:r>
    </w:p>
    <w:p w14:paraId="18E81154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 в размере 6/8;</w:t>
      </w:r>
    </w:p>
    <w:p w14:paraId="19ED84C8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14:paraId="480BA826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14:paraId="023E9C31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14:paraId="36FAA3DF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14:paraId="486D71F6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14:paraId="29B9D3F1" w14:textId="77777777" w:rsidR="001114E0" w:rsidRPr="00CD0CC7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Тональность. Гамма.</w:t>
      </w:r>
    </w:p>
    <w:p w14:paraId="59049BC4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тоника, тональность. Знаки при ключе. Мажорные и минорные тональности (до 2–3 знаков при ключе).</w:t>
      </w:r>
    </w:p>
    <w:p w14:paraId="20D89887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30604338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устойчивых звуков;</w:t>
      </w:r>
    </w:p>
    <w:p w14:paraId="77FF7C74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«устой – неустой»;</w:t>
      </w:r>
    </w:p>
    <w:p w14:paraId="1F56686D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пение упражнений – гамм с названием нот, прослеживание по нотам;</w:t>
      </w:r>
    </w:p>
    <w:p w14:paraId="50F0E1DB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понятия «тоника»;</w:t>
      </w:r>
    </w:p>
    <w:p w14:paraId="44157A9B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упражнение на допевание неполной музыкальной фразы до тоники «Закончи музыкальную фразу»;</w:t>
      </w:r>
    </w:p>
    <w:p w14:paraId="070D634E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импровизация в заданной тональности.</w:t>
      </w:r>
    </w:p>
    <w:p w14:paraId="27A75665" w14:textId="77777777" w:rsidR="001114E0" w:rsidRPr="00CD0CC7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Интервалы.</w:t>
      </w:r>
    </w:p>
    <w:p w14:paraId="59AA16DD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септима.</w:t>
      </w:r>
    </w:p>
    <w:p w14:paraId="6D3C02A3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323E05B3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понятия «интервал»;</w:t>
      </w:r>
    </w:p>
    <w:p w14:paraId="106D7FD1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ступеневого состава мажорной и минорной гаммы (тон-полутон);</w:t>
      </w:r>
    </w:p>
    <w:p w14:paraId="53CD3BF5" w14:textId="77777777" w:rsidR="001114E0" w:rsidRPr="00CD0CC7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14:paraId="0382075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эпитетов для определения краски звучания различных интервалов;</w:t>
      </w:r>
    </w:p>
    <w:p w14:paraId="2E60463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14:paraId="3E72428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элементы двухголосия;</w:t>
      </w:r>
    </w:p>
    <w:p w14:paraId="406F4F1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14:paraId="093A36F2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Гармония.</w:t>
      </w:r>
    </w:p>
    <w:p w14:paraId="195A929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аккорд. Трезвучие мажорное и минорное. Понятие фактуры. Фактуры аккомпанемента бас-аккорд, аккордовая, арпеджио.</w:t>
      </w:r>
    </w:p>
    <w:p w14:paraId="42B793C9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17AD5E7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на слух интервалов и аккордов;</w:t>
      </w:r>
    </w:p>
    <w:p w14:paraId="710CAF0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различение на слух мажорных и минорных аккордов;</w:t>
      </w:r>
    </w:p>
    <w:p w14:paraId="0EA460B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попевок и песен с мелодическим движением по звукам аккордов;</w:t>
      </w:r>
    </w:p>
    <w:p w14:paraId="531E073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вокальные упражнения с элементами трёхголосия;</w:t>
      </w:r>
    </w:p>
    <w:p w14:paraId="4206D90A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14:paraId="1BC1203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сочинение аккордового аккомпанемента к мелодии песни.</w:t>
      </w:r>
    </w:p>
    <w:p w14:paraId="5AFE8233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Музыкальная форма.</w:t>
      </w:r>
    </w:p>
    <w:p w14:paraId="70D5C7A6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14:paraId="54592570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7AFE168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14:paraId="00B2EE8C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произведений: определение формы их строения на слух;</w:t>
      </w:r>
    </w:p>
    <w:p w14:paraId="6B7618A5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схемы;</w:t>
      </w:r>
    </w:p>
    <w:p w14:paraId="2C9C5D1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песен, написанных в двухчастной или трёхчастной форме;</w:t>
      </w:r>
    </w:p>
    <w:p w14:paraId="05AC16FF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14:paraId="35FAEDBC" w14:textId="77777777" w:rsidR="001114E0" w:rsidRPr="00CD0CC7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Вариации.</w:t>
      </w:r>
    </w:p>
    <w:p w14:paraId="767F088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Содержание:</w:t>
      </w: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варьирование как принцип развития. Тема. Вариации.</w:t>
      </w:r>
    </w:p>
    <w:p w14:paraId="02763A72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Виды деятельности обучающихся:</w:t>
      </w:r>
    </w:p>
    <w:p w14:paraId="0CACEB61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произведений, сочинённых в форме вариаций;</w:t>
      </w:r>
    </w:p>
    <w:p w14:paraId="60CE920D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развитием, изменением основной темы;</w:t>
      </w:r>
    </w:p>
    <w:p w14:paraId="6FC5D4D4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схемы;</w:t>
      </w:r>
    </w:p>
    <w:p w14:paraId="1382AAF3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ритмической партитуры, построенной по принципу вариаций;</w:t>
      </w:r>
    </w:p>
    <w:p w14:paraId="16E4EF57" w14:textId="77777777" w:rsidR="001114E0" w:rsidRPr="00CD0CC7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0CC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коллективная импровизация в форме вариаций.</w:t>
      </w:r>
    </w:p>
    <w:p w14:paraId="67BEA5E2" w14:textId="77777777" w:rsidR="001114E0" w:rsidRPr="00532240" w:rsidRDefault="001114E0" w:rsidP="001114E0">
      <w:pPr>
        <w:rPr>
          <w:lang w:val="ru-RU"/>
        </w:rPr>
        <w:sectPr w:rsidR="001114E0" w:rsidRPr="00532240" w:rsidSect="001114E0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bookmarkEnd w:id="3"/>
    <w:p w14:paraId="17EEC1AB" w14:textId="77777777" w:rsidR="006330E2" w:rsidRPr="00532240" w:rsidRDefault="006330E2">
      <w:pPr>
        <w:spacing w:after="0"/>
        <w:ind w:left="120"/>
        <w:jc w:val="center"/>
        <w:rPr>
          <w:lang w:val="ru-RU"/>
        </w:rPr>
      </w:pPr>
    </w:p>
    <w:p w14:paraId="3D888C8C" w14:textId="77777777" w:rsidR="006330E2" w:rsidRPr="00532240" w:rsidRDefault="006330E2">
      <w:pPr>
        <w:spacing w:after="0"/>
        <w:ind w:left="120"/>
        <w:jc w:val="center"/>
        <w:rPr>
          <w:lang w:val="ru-RU"/>
        </w:rPr>
      </w:pPr>
    </w:p>
    <w:p w14:paraId="3A849F04" w14:textId="77777777" w:rsidR="006330E2" w:rsidRPr="00532240" w:rsidRDefault="006330E2">
      <w:pPr>
        <w:spacing w:after="0"/>
        <w:ind w:left="120"/>
        <w:jc w:val="center"/>
        <w:rPr>
          <w:lang w:val="ru-RU"/>
        </w:rPr>
      </w:pPr>
    </w:p>
    <w:p w14:paraId="0CD53339" w14:textId="77777777" w:rsidR="006330E2" w:rsidRPr="00532240" w:rsidRDefault="006330E2">
      <w:pPr>
        <w:spacing w:after="0"/>
        <w:ind w:left="120"/>
        <w:jc w:val="center"/>
        <w:rPr>
          <w:lang w:val="ru-RU"/>
        </w:rPr>
      </w:pPr>
    </w:p>
    <w:p w14:paraId="6A1AD238" w14:textId="77777777" w:rsidR="006330E2" w:rsidRPr="00532240" w:rsidRDefault="006330E2">
      <w:pPr>
        <w:spacing w:after="0"/>
        <w:ind w:left="120"/>
        <w:jc w:val="center"/>
        <w:rPr>
          <w:lang w:val="ru-RU"/>
        </w:rPr>
      </w:pPr>
    </w:p>
    <w:p w14:paraId="21FF973F" w14:textId="77777777" w:rsidR="001114E0" w:rsidRPr="00A45510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block-60304224"/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ПЛАНИРУЕМЫЕ РЕЗУЛЬТАТЫ ОСВОЕНИЯ ПРОГРАММЫ ПО МУЗЫКЕ НА УРОВНЕ НАЧАЛЬНОГО ОБЩЕГО ОБРАЗОВАНИЯ </w:t>
      </w:r>
    </w:p>
    <w:p w14:paraId="655A0AC0" w14:textId="77777777" w:rsidR="001114E0" w:rsidRPr="00A45510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5B50CD" w14:textId="77777777" w:rsidR="001114E0" w:rsidRPr="00A45510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2C379547" w14:textId="77777777" w:rsidR="001114E0" w:rsidRPr="00A45510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B667F3C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14:paraId="562C14B6" w14:textId="77777777" w:rsidR="001114E0" w:rsidRPr="00A45510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1) в области гражданско-патриотического воспитания: </w:t>
      </w:r>
    </w:p>
    <w:p w14:paraId="742363F4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идентичности;</w:t>
      </w:r>
    </w:p>
    <w:p w14:paraId="0CBE7FAE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14:paraId="0334E964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14:paraId="1FEA5721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уважение к достижениям отечественных мастеров культуры;</w:t>
      </w:r>
    </w:p>
    <w:p w14:paraId="7C1D507F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 участвовать в творческой жизни своей школы, города, республики;</w:t>
      </w:r>
    </w:p>
    <w:p w14:paraId="0BA6223C" w14:textId="77777777" w:rsidR="001114E0" w:rsidRPr="00A45510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в области духовно-нравственного воспитания:</w:t>
      </w:r>
    </w:p>
    <w:p w14:paraId="7F7C0247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признание индивидуальности каждого человека;</w:t>
      </w:r>
    </w:p>
    <w:p w14:paraId="53705D9F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сопереживания, уважения и доброжелательности;</w:t>
      </w:r>
    </w:p>
    <w:p w14:paraId="18C4721C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деятельности;</w:t>
      </w:r>
    </w:p>
    <w:p w14:paraId="435A4B60" w14:textId="77777777" w:rsidR="001114E0" w:rsidRPr="00A45510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в области эстетического воспитания:</w:t>
      </w:r>
    </w:p>
    <w:p w14:paraId="7A0A8C58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14:paraId="01B71072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видеть прекрасное в жизни, наслаждаться красотой;</w:t>
      </w:r>
    </w:p>
    <w:p w14:paraId="66FE9E48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 к самовыражению в разных видах искусства;</w:t>
      </w:r>
    </w:p>
    <w:p w14:paraId="510B2B31" w14:textId="77777777" w:rsidR="001114E0" w:rsidRPr="00A45510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4) в области научного познания: </w:t>
      </w:r>
    </w:p>
    <w:p w14:paraId="3484CB05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14:paraId="656D5EF3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познавательные интересы, активность, инициативность, любознательность и самостоятельность в познании;</w:t>
      </w:r>
    </w:p>
    <w:p w14:paraId="2FE06BD7" w14:textId="77777777" w:rsidR="001114E0" w:rsidRPr="00A45510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14:paraId="4F95EF98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14:paraId="461587EA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14:paraId="430BF2DA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профилактика умственного и физического утомления с использованием возможностей музыкотерапии;</w:t>
      </w:r>
    </w:p>
    <w:p w14:paraId="3C705CAD" w14:textId="77777777" w:rsidR="001114E0" w:rsidRPr="00A45510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в области трудового воспитания:</w:t>
      </w:r>
    </w:p>
    <w:p w14:paraId="3DA03DA0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установка на посильное активное участие в практической деятельности;</w:t>
      </w:r>
    </w:p>
    <w:p w14:paraId="476908BA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трудолюбие в учёбе, настойчивость в достижении поставленных целей;</w:t>
      </w:r>
    </w:p>
    <w:p w14:paraId="2380AD1A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практическому изучению профессий в сфере культуры и искусства;</w:t>
      </w:r>
    </w:p>
    <w:p w14:paraId="1A7D76A5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уважение к труду и результатам трудовой деятельности;</w:t>
      </w:r>
    </w:p>
    <w:p w14:paraId="5A3D5442" w14:textId="77777777" w:rsidR="001114E0" w:rsidRPr="00A45510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в области экологического воспитания:</w:t>
      </w:r>
    </w:p>
    <w:p w14:paraId="7DD64A47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отношение к природе; неприятие действий, приносящих ей вред.</w:t>
      </w:r>
    </w:p>
    <w:p w14:paraId="20EC91FC" w14:textId="77777777" w:rsidR="001114E0" w:rsidRPr="00A45510" w:rsidRDefault="001114E0" w:rsidP="001114E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44448646"/>
      <w:bookmarkEnd w:id="9"/>
    </w:p>
    <w:p w14:paraId="2EA944B1" w14:textId="77777777" w:rsidR="001114E0" w:rsidRPr="00A45510" w:rsidRDefault="001114E0" w:rsidP="001114E0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EBD1378" w14:textId="77777777" w:rsidR="001114E0" w:rsidRPr="00A45510" w:rsidRDefault="001114E0" w:rsidP="001114E0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26A09BEA" w14:textId="77777777" w:rsidR="001114E0" w:rsidRPr="00A45510" w:rsidRDefault="001114E0" w:rsidP="001114E0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8A381F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музыки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14:paraId="2397EE7B" w14:textId="77777777" w:rsidR="001114E0" w:rsidRPr="00A45510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6A4A9D8" w14:textId="77777777" w:rsidR="001114E0" w:rsidRPr="00A45510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4614900C" w14:textId="77777777" w:rsidR="001114E0" w:rsidRPr="00A45510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14:paraId="1DE6E844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14:paraId="3E692C41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14:paraId="63D39240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14:paraId="469E9CE2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недостаток информации, в том числе слуховой, акустической, для решения учебной (практической) задачи на основе предложенного алгоритма;</w:t>
      </w:r>
    </w:p>
    <w:p w14:paraId="4DF558B3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14:paraId="5858B99F" w14:textId="77777777" w:rsidR="001114E0" w:rsidRPr="00A45510" w:rsidRDefault="001114E0" w:rsidP="001114E0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14:paraId="5ED5E67F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числев отношении собственных музыкально-исполнительских навыков;</w:t>
      </w:r>
    </w:p>
    <w:p w14:paraId="4EF878E4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14:paraId="2D42AC1B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14:paraId="71D14326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14:paraId="040A039E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14:paraId="0F396CCA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14:paraId="290F3130" w14:textId="77777777" w:rsidR="001114E0" w:rsidRPr="00A45510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46DED3EE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источник получения информации;</w:t>
      </w:r>
    </w:p>
    <w:p w14:paraId="6D7534F7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14:paraId="447DC9F6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14:paraId="28B9C14E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с помощью взрослых (учителей, родителей (законных </w:t>
      </w:r>
      <w:r w:rsidRPr="00A4551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представителей) обучающихся) правила информационной безопасности при поиске</w:t>
      </w: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информации в Интернете;</w:t>
      </w:r>
    </w:p>
    <w:p w14:paraId="79398621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14:paraId="2EDB940E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анализировать музыкальные тексты (акустические и нотные) по предложенному</w:t>
      </w: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учителем алгоритму;</w:t>
      </w:r>
    </w:p>
    <w:p w14:paraId="38CB9E80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14:paraId="768C5DED" w14:textId="77777777" w:rsidR="001114E0" w:rsidRPr="00A45510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FC4D9B" w14:textId="77777777" w:rsidR="001114E0" w:rsidRPr="00A45510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4739D434" w14:textId="77777777" w:rsidR="001114E0" w:rsidRPr="00A45510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Невербальная коммуникация:</w:t>
      </w:r>
    </w:p>
    <w:p w14:paraId="108E9EC5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14:paraId="4A6DA7CF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выступать перед публикой в качестве исполнителя музыки (соло или в коллективе);</w:t>
      </w:r>
    </w:p>
    <w:p w14:paraId="6BCB8B89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7AB4F0B7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14:paraId="0A8396B1" w14:textId="77777777" w:rsidR="001114E0" w:rsidRPr="00A45510" w:rsidRDefault="001114E0" w:rsidP="001114E0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Вербальная коммуникация:</w:t>
      </w:r>
    </w:p>
    <w:p w14:paraId="7538C1AA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1D6A8DE5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14:paraId="1BD25CD7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зрения;</w:t>
      </w:r>
    </w:p>
    <w:p w14:paraId="704064FE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корректно и аргументированно высказывать своё мнение;</w:t>
      </w:r>
    </w:p>
    <w:p w14:paraId="716F49A6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14:paraId="55695C5D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создавать устные и письменные тексты (описание, рассуждение, повествование);</w:t>
      </w:r>
    </w:p>
    <w:p w14:paraId="46094DC0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подготавливать небольшие публичные выступления;</w:t>
      </w:r>
    </w:p>
    <w:p w14:paraId="6DF8A327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14:paraId="7697F84A" w14:textId="77777777" w:rsidR="001114E0" w:rsidRPr="00A45510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F1D2917" w14:textId="77777777" w:rsidR="001114E0" w:rsidRPr="00A45510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 (сотрудничество):</w:t>
      </w:r>
    </w:p>
    <w:p w14:paraId="5CBE3B15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14:paraId="08ED8BC5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14:paraId="1C17B0B4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53E29C57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14:paraId="3794A33A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 выполнять свою часть работы; оценивать свой вклад в общий результат;</w:t>
      </w:r>
    </w:p>
    <w:p w14:paraId="5C46B7F1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совместные проектные, творческие задания с использованием предложенных образцов.</w:t>
      </w:r>
    </w:p>
    <w:p w14:paraId="200B8A85" w14:textId="77777777" w:rsidR="001114E0" w:rsidRPr="00A45510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CDCE5B" w14:textId="77777777" w:rsidR="001114E0" w:rsidRPr="00A45510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7372622E" w14:textId="77777777" w:rsidR="001114E0" w:rsidRPr="00A45510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14:paraId="062D78EC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14:paraId="1984B31A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выстраивать последовательность выбранных действий.</w:t>
      </w:r>
    </w:p>
    <w:p w14:paraId="12D7BD39" w14:textId="77777777" w:rsidR="001114E0" w:rsidRPr="00A45510" w:rsidRDefault="001114E0" w:rsidP="001114E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Самоконтроль: </w:t>
      </w:r>
    </w:p>
    <w:p w14:paraId="7982DFD6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причины успеха (неудач) учебной деятельности;</w:t>
      </w:r>
    </w:p>
    <w:p w14:paraId="2CD2146C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14:paraId="12663A7F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  <w:bookmarkStart w:id="10" w:name="_Toc144448647"/>
      <w:bookmarkEnd w:id="10"/>
    </w:p>
    <w:p w14:paraId="76DEC3A5" w14:textId="77777777" w:rsidR="001114E0" w:rsidRPr="00A45510" w:rsidRDefault="001114E0" w:rsidP="001114E0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5B0482E8" w14:textId="77777777" w:rsidR="001114E0" w:rsidRPr="00A45510" w:rsidRDefault="001114E0" w:rsidP="001114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14:paraId="571EE2C2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Обучающиеся, освоившие основную образовательную программу по музыке:</w:t>
      </w:r>
    </w:p>
    <w:p w14:paraId="56EE1C91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14:paraId="07CADCB1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сознательно стремятся к развитию своих музыкальных способностей;</w:t>
      </w:r>
    </w:p>
    <w:p w14:paraId="0C812900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14:paraId="520EAF67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имеют опыт восприятия, творческой и исполнительской деятельности; </w:t>
      </w:r>
    </w:p>
    <w:p w14:paraId="186BEA6C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уважением относятся к достижениям отечественной музыкальной культуры; </w:t>
      </w:r>
    </w:p>
    <w:p w14:paraId="7F0CE934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стремятся к расширению своего музыкального кругозора.</w:t>
      </w:r>
    </w:p>
    <w:p w14:paraId="2D5B6408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изучения </w:t>
      </w: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модуля № 1</w:t>
      </w: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«Народная музыка России» обучающийся научится:</w:t>
      </w:r>
    </w:p>
    <w:p w14:paraId="26194F5D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14:paraId="34066F10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 слух и называть знакомые народные музыкальные инструменты;</w:t>
      </w:r>
    </w:p>
    <w:p w14:paraId="75DF8F34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14:paraId="1C85A84B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14:paraId="4E95F606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14:paraId="6A0C2788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ритмический аккомпанемент на ударных инструментах при исполнении народной песни;</w:t>
      </w:r>
    </w:p>
    <w:p w14:paraId="6F558710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народные произведения различных жанров с сопровождением и без сопровождения;</w:t>
      </w:r>
    </w:p>
    <w:p w14:paraId="3F2B57EA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14:paraId="7CD88372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изучения </w:t>
      </w: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модуля № 2</w:t>
      </w: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«Классическая музыка» обучающийся научится:</w:t>
      </w:r>
    </w:p>
    <w:p w14:paraId="1937ABA5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14:paraId="07C09CE8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сочинениях композиторов-классиков;</w:t>
      </w:r>
    </w:p>
    <w:p w14:paraId="03501A18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концертные жанры по особенностям исполнения (камерные и симфонические, вокальные и инструментальные), приводить примеры;</w:t>
      </w:r>
    </w:p>
    <w:p w14:paraId="3305CBD5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(в том числе фрагментарно, отдельными темами) сочинения композиторов-классиков;</w:t>
      </w:r>
    </w:p>
    <w:p w14:paraId="00697E4E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кратко описывать свои впечатления от музыкального восприятия;</w:t>
      </w:r>
    </w:p>
    <w:p w14:paraId="6A1F2B3C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14:paraId="48CA7FC7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14:paraId="1B94DB7F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изучения </w:t>
      </w: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модуля № 3</w:t>
      </w: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«Музыка в жизни человека» обучающийся научится:</w:t>
      </w:r>
    </w:p>
    <w:p w14:paraId="38B567AF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14:paraId="22578888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14:paraId="131D88B9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собственные чувства и мысли, эстетические переживания, находить прекрасное в окружающем мире и в человеке, стремиться к развитию и удовлетворению эстетических потребностей</w:t>
      </w:r>
    </w:p>
    <w:p w14:paraId="6F12E756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К концу изучения </w:t>
      </w:r>
      <w:r w:rsidRPr="00A45510">
        <w:rPr>
          <w:rFonts w:ascii="Times New Roman" w:hAnsi="Times New Roman" w:cs="Times New Roman"/>
          <w:b/>
          <w:color w:val="000000"/>
          <w:spacing w:val="-4"/>
          <w:sz w:val="24"/>
          <w:szCs w:val="24"/>
          <w:lang w:val="ru-RU"/>
        </w:rPr>
        <w:t>модуля № 4</w:t>
      </w:r>
      <w:r w:rsidRPr="00A4551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«Музыка народов мира» обучающийся научится:</w:t>
      </w:r>
    </w:p>
    <w:p w14:paraId="4341CF0B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на слух и исполнять произведения народной и композиторской музыки других стран;</w:t>
      </w:r>
    </w:p>
    <w:p w14:paraId="4EB0BC20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14:paraId="6D2DFD60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14:paraId="185E3F58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характеризовать фольклорные жанры музыки (песенные, танцевальные), выделять и называть типичные жанровые признаки.</w:t>
      </w:r>
    </w:p>
    <w:p w14:paraId="72B0C2FF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изучения </w:t>
      </w: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модуля № 5</w:t>
      </w: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«Духовная музыка» обучающийся научится:</w:t>
      </w:r>
    </w:p>
    <w:p w14:paraId="02359B0A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14:paraId="5D897F69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доступные образцы духовной музыки;</w:t>
      </w:r>
    </w:p>
    <w:p w14:paraId="7EE9C280" w14:textId="77777777" w:rsidR="001114E0" w:rsidRPr="00A45510" w:rsidRDefault="001114E0" w:rsidP="001114E0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14:paraId="68D793CC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изучения </w:t>
      </w: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модуля № 6</w:t>
      </w: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«Музыка театра и кино» обучающийся научится:</w:t>
      </w:r>
    </w:p>
    <w:p w14:paraId="314DD725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14:paraId="12437EB6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и их авторов;</w:t>
      </w:r>
    </w:p>
    <w:p w14:paraId="4260BE8B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виды музыкальных коллективов (ансамблей, оркестров, хоров), </w:t>
      </w:r>
      <w:r w:rsidRPr="00A4551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тембры человеческих голосов и музыкальных инструментов, определять их на слух;</w:t>
      </w:r>
    </w:p>
    <w:p w14:paraId="147ABDB4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14:paraId="43CC68C0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изучения </w:t>
      </w: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модуля № 7</w:t>
      </w: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«Современная музыкальная культура» обучающийся научится:</w:t>
      </w:r>
    </w:p>
    <w:p w14:paraId="13DB56BC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14:paraId="609B1AA0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14:paraId="39594C09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14:paraId="31C6BBEE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современные музыкальные произведения, соблюдая певческую культуру звука.</w:t>
      </w:r>
    </w:p>
    <w:p w14:paraId="302457F4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изучения </w:t>
      </w:r>
      <w:r w:rsidRPr="00A45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модуля № 8</w:t>
      </w: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«Музыкальная грамота» обучающийся научится:</w:t>
      </w:r>
    </w:p>
    <w:p w14:paraId="7D4EF1D8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классифицировать звуки: шумовые и музыкальные, длинные, короткие, тихие, громкие, низкие, высокие;</w:t>
      </w:r>
    </w:p>
    <w:p w14:paraId="58A0F33D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элементы музыкального языка (темп, тембр, регистр, динамика, ритм, мелодия, аккомпанемент и другие), объяснять значение соответствующих терминов;</w:t>
      </w:r>
    </w:p>
    <w:p w14:paraId="31A04A18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14:paraId="6D4759E0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на слух принципы развития: повтор, контраст, варьирование;</w:t>
      </w:r>
    </w:p>
    <w:p w14:paraId="654FDA70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14:paraId="437BE277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нотной записи в пределах певческого диапазона;</w:t>
      </w:r>
    </w:p>
    <w:p w14:paraId="02ABB8AA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и создавать различные ритмические рисунки;</w:t>
      </w:r>
    </w:p>
    <w:p w14:paraId="10D80589" w14:textId="77777777" w:rsidR="001114E0" w:rsidRPr="00A45510" w:rsidRDefault="001114E0" w:rsidP="001114E0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551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песни с простым мелодическим рисунком.</w:t>
      </w:r>
    </w:p>
    <w:p w14:paraId="4A591FF4" w14:textId="77777777" w:rsidR="001114E0" w:rsidRPr="00532240" w:rsidRDefault="001114E0" w:rsidP="001114E0">
      <w:pPr>
        <w:rPr>
          <w:lang w:val="ru-RU"/>
        </w:rPr>
        <w:sectPr w:rsidR="001114E0" w:rsidRPr="00532240" w:rsidSect="001114E0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bookmarkEnd w:id="8"/>
    <w:p w14:paraId="582BB38C" w14:textId="77777777" w:rsidR="001114E0" w:rsidRPr="00A45510" w:rsidRDefault="001114E0" w:rsidP="001114E0">
      <w:pPr>
        <w:spacing w:after="0"/>
        <w:ind w:left="120"/>
        <w:rPr>
          <w:sz w:val="20"/>
        </w:rPr>
      </w:pPr>
      <w:r w:rsidRPr="00A45510">
        <w:rPr>
          <w:rFonts w:ascii="Times New Roman" w:hAnsi="Times New Roman"/>
          <w:b/>
          <w:color w:val="000000"/>
          <w:sz w:val="24"/>
          <w:lang w:val="ru-RU"/>
        </w:rPr>
        <w:lastRenderedPageBreak/>
        <w:t xml:space="preserve"> </w:t>
      </w:r>
      <w:r w:rsidRPr="00A45510">
        <w:rPr>
          <w:rFonts w:ascii="Times New Roman" w:hAnsi="Times New Roman"/>
          <w:b/>
          <w:color w:val="000000"/>
          <w:sz w:val="24"/>
        </w:rPr>
        <w:t xml:space="preserve">ТЕМАТИЧЕСКОЕ ПЛАНИРОВАНИЕ 1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68"/>
        <w:gridCol w:w="7197"/>
        <w:gridCol w:w="738"/>
        <w:gridCol w:w="1128"/>
        <w:gridCol w:w="1300"/>
        <w:gridCol w:w="3076"/>
      </w:tblGrid>
      <w:tr w:rsidR="001114E0" w14:paraId="40841444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vMerge w:val="restart"/>
            <w:tcMar>
              <w:top w:w="50" w:type="dxa"/>
              <w:left w:w="100" w:type="dxa"/>
            </w:tcMar>
          </w:tcPr>
          <w:p w14:paraId="1F93EEE2" w14:textId="77777777" w:rsidR="001114E0" w:rsidRPr="009831D9" w:rsidRDefault="001114E0" w:rsidP="001114E0">
            <w:pPr>
              <w:spacing w:after="0"/>
              <w:rPr>
                <w:b/>
                <w:sz w:val="20"/>
              </w:rPr>
            </w:pPr>
            <w:r w:rsidRPr="009831D9">
              <w:rPr>
                <w:rFonts w:ascii="Times New Roman" w:hAnsi="Times New Roman"/>
                <w:b/>
                <w:color w:val="000000"/>
                <w:sz w:val="20"/>
              </w:rPr>
              <w:t>№ п/п</w:t>
            </w:r>
          </w:p>
          <w:p w14:paraId="09401298" w14:textId="77777777" w:rsidR="001114E0" w:rsidRPr="009831D9" w:rsidRDefault="001114E0" w:rsidP="001114E0">
            <w:pPr>
              <w:spacing w:after="0"/>
              <w:ind w:left="135"/>
              <w:jc w:val="center"/>
              <w:rPr>
                <w:b/>
                <w:sz w:val="20"/>
              </w:rPr>
            </w:pPr>
          </w:p>
        </w:tc>
        <w:tc>
          <w:tcPr>
            <w:tcW w:w="7197" w:type="dxa"/>
            <w:vMerge w:val="restart"/>
            <w:tcMar>
              <w:top w:w="50" w:type="dxa"/>
              <w:left w:w="100" w:type="dxa"/>
            </w:tcMar>
          </w:tcPr>
          <w:p w14:paraId="7A16176C" w14:textId="77777777" w:rsidR="001114E0" w:rsidRPr="009831D9" w:rsidRDefault="001114E0" w:rsidP="001114E0">
            <w:pPr>
              <w:spacing w:after="0"/>
              <w:ind w:left="135"/>
              <w:jc w:val="center"/>
              <w:rPr>
                <w:b/>
                <w:sz w:val="20"/>
              </w:rPr>
            </w:pPr>
            <w:r w:rsidRPr="009831D9">
              <w:rPr>
                <w:rFonts w:ascii="Times New Roman" w:hAnsi="Times New Roman"/>
                <w:b/>
                <w:color w:val="000000"/>
                <w:sz w:val="20"/>
              </w:rPr>
              <w:t>Наименование разделов и тем программы</w:t>
            </w:r>
          </w:p>
          <w:p w14:paraId="3C8D9201" w14:textId="77777777" w:rsidR="001114E0" w:rsidRPr="009831D9" w:rsidRDefault="001114E0" w:rsidP="001114E0">
            <w:pPr>
              <w:spacing w:after="0"/>
              <w:ind w:left="135"/>
              <w:jc w:val="center"/>
              <w:rPr>
                <w:b/>
                <w:sz w:val="20"/>
              </w:rPr>
            </w:pPr>
          </w:p>
        </w:tc>
        <w:tc>
          <w:tcPr>
            <w:tcW w:w="3166" w:type="dxa"/>
            <w:gridSpan w:val="3"/>
            <w:tcMar>
              <w:top w:w="50" w:type="dxa"/>
              <w:left w:w="100" w:type="dxa"/>
            </w:tcMar>
          </w:tcPr>
          <w:p w14:paraId="1E270F4D" w14:textId="77777777" w:rsidR="001114E0" w:rsidRPr="009831D9" w:rsidRDefault="001114E0" w:rsidP="001114E0">
            <w:pPr>
              <w:spacing w:after="0"/>
              <w:jc w:val="center"/>
              <w:rPr>
                <w:b/>
                <w:sz w:val="20"/>
              </w:rPr>
            </w:pPr>
            <w:r w:rsidRPr="009831D9">
              <w:rPr>
                <w:rFonts w:ascii="Times New Roman" w:hAnsi="Times New Roman"/>
                <w:b/>
                <w:color w:val="000000"/>
                <w:sz w:val="20"/>
              </w:rPr>
              <w:t>Количество часов</w:t>
            </w:r>
          </w:p>
        </w:tc>
        <w:tc>
          <w:tcPr>
            <w:tcW w:w="3076" w:type="dxa"/>
            <w:vMerge w:val="restart"/>
            <w:tcMar>
              <w:top w:w="50" w:type="dxa"/>
              <w:left w:w="100" w:type="dxa"/>
            </w:tcMar>
          </w:tcPr>
          <w:p w14:paraId="5B82B5C4" w14:textId="77777777" w:rsidR="001114E0" w:rsidRPr="009831D9" w:rsidRDefault="001114E0" w:rsidP="001114E0">
            <w:pPr>
              <w:spacing w:after="0"/>
              <w:ind w:left="135"/>
              <w:jc w:val="center"/>
              <w:rPr>
                <w:b/>
                <w:sz w:val="20"/>
              </w:rPr>
            </w:pPr>
            <w:r w:rsidRPr="009831D9">
              <w:rPr>
                <w:rFonts w:ascii="Times New Roman" w:hAnsi="Times New Roman"/>
                <w:b/>
                <w:color w:val="000000"/>
                <w:sz w:val="20"/>
              </w:rPr>
              <w:t>Электронные (цифровые) образовательные ресурсы</w:t>
            </w:r>
          </w:p>
        </w:tc>
      </w:tr>
      <w:tr w:rsidR="001114E0" w14:paraId="5C0D1F41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0A5C68" w14:textId="77777777" w:rsidR="001114E0" w:rsidRDefault="001114E0" w:rsidP="001114E0"/>
        </w:tc>
        <w:tc>
          <w:tcPr>
            <w:tcW w:w="719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87C43D" w14:textId="77777777" w:rsidR="001114E0" w:rsidRDefault="001114E0" w:rsidP="001114E0"/>
        </w:tc>
        <w:tc>
          <w:tcPr>
            <w:tcW w:w="738" w:type="dxa"/>
            <w:tcMar>
              <w:top w:w="50" w:type="dxa"/>
              <w:left w:w="100" w:type="dxa"/>
            </w:tcMar>
          </w:tcPr>
          <w:p w14:paraId="51805CC8" w14:textId="77777777" w:rsidR="001114E0" w:rsidRPr="009831D9" w:rsidRDefault="001114E0" w:rsidP="001114E0">
            <w:pPr>
              <w:spacing w:after="0"/>
              <w:ind w:left="135"/>
              <w:jc w:val="center"/>
              <w:rPr>
                <w:sz w:val="16"/>
              </w:rPr>
            </w:pPr>
            <w:r w:rsidRPr="009831D9">
              <w:rPr>
                <w:rFonts w:ascii="Times New Roman" w:hAnsi="Times New Roman"/>
                <w:color w:val="000000"/>
                <w:sz w:val="16"/>
              </w:rPr>
              <w:t>Всего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447451FA" w14:textId="77777777" w:rsidR="001114E0" w:rsidRPr="009831D9" w:rsidRDefault="001114E0" w:rsidP="001114E0">
            <w:pPr>
              <w:spacing w:after="0"/>
              <w:jc w:val="center"/>
              <w:rPr>
                <w:sz w:val="16"/>
              </w:rPr>
            </w:pPr>
            <w:r w:rsidRPr="009831D9">
              <w:rPr>
                <w:rFonts w:ascii="Times New Roman" w:hAnsi="Times New Roman"/>
                <w:color w:val="000000"/>
                <w:sz w:val="16"/>
              </w:rPr>
              <w:t>Контрольные работы</w:t>
            </w:r>
          </w:p>
          <w:p w14:paraId="3D79BE2F" w14:textId="77777777" w:rsidR="001114E0" w:rsidRPr="009831D9" w:rsidRDefault="001114E0" w:rsidP="001114E0">
            <w:pPr>
              <w:spacing w:after="0"/>
              <w:ind w:left="135"/>
              <w:jc w:val="center"/>
              <w:rPr>
                <w:sz w:val="16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</w:tcPr>
          <w:p w14:paraId="0281ED2A" w14:textId="77777777" w:rsidR="001114E0" w:rsidRPr="009831D9" w:rsidRDefault="001114E0" w:rsidP="001114E0">
            <w:pPr>
              <w:spacing w:after="0"/>
              <w:jc w:val="center"/>
              <w:rPr>
                <w:sz w:val="16"/>
              </w:rPr>
            </w:pPr>
            <w:r w:rsidRPr="009831D9">
              <w:rPr>
                <w:rFonts w:ascii="Times New Roman" w:hAnsi="Times New Roman"/>
                <w:color w:val="000000"/>
                <w:sz w:val="16"/>
              </w:rPr>
              <w:t>Практические работы</w:t>
            </w:r>
          </w:p>
          <w:p w14:paraId="4D7420CD" w14:textId="77777777" w:rsidR="001114E0" w:rsidRPr="009831D9" w:rsidRDefault="001114E0" w:rsidP="001114E0">
            <w:pPr>
              <w:spacing w:after="0"/>
              <w:ind w:left="135"/>
              <w:rPr>
                <w:sz w:val="16"/>
              </w:rPr>
            </w:pPr>
          </w:p>
        </w:tc>
        <w:tc>
          <w:tcPr>
            <w:tcW w:w="30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1B2952" w14:textId="77777777" w:rsidR="001114E0" w:rsidRDefault="001114E0" w:rsidP="001114E0"/>
        </w:tc>
      </w:tr>
      <w:tr w:rsidR="001114E0" w14:paraId="67A1FB22" w14:textId="77777777" w:rsidTr="001114E0">
        <w:trPr>
          <w:trHeight w:val="144"/>
          <w:tblCellSpacing w:w="20" w:type="nil"/>
          <w:jc w:val="center"/>
        </w:trPr>
        <w:tc>
          <w:tcPr>
            <w:tcW w:w="14107" w:type="dxa"/>
            <w:gridSpan w:val="6"/>
            <w:tcMar>
              <w:top w:w="50" w:type="dxa"/>
              <w:left w:w="100" w:type="dxa"/>
            </w:tcMar>
            <w:vAlign w:val="center"/>
          </w:tcPr>
          <w:p w14:paraId="7E74F32D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114E0" w14:paraId="571B82C7" w14:textId="77777777" w:rsidTr="001114E0">
        <w:trPr>
          <w:trHeight w:val="144"/>
          <w:tblCellSpacing w:w="20" w:type="nil"/>
          <w:jc w:val="center"/>
        </w:trPr>
        <w:tc>
          <w:tcPr>
            <w:tcW w:w="14107" w:type="dxa"/>
            <w:gridSpan w:val="6"/>
            <w:tcMar>
              <w:top w:w="50" w:type="dxa"/>
              <w:left w:w="100" w:type="dxa"/>
            </w:tcMar>
            <w:vAlign w:val="center"/>
          </w:tcPr>
          <w:p w14:paraId="4C2C35DF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1114E0" w14:paraId="0D6EB8F4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574F32B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02A1A186" w14:textId="77777777" w:rsidR="001114E0" w:rsidRDefault="001114E0" w:rsidP="001114E0">
            <w:pPr>
              <w:spacing w:after="0"/>
              <w:jc w:val="both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DBE508C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924CD8C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3EE57A9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19A5EC80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1114E0" w:rsidRPr="00644659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https://m.edsoo.ru</w:t>
              </w:r>
            </w:hyperlink>
            <w:r w:rsidR="001114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114E0" w14:paraId="326F4C9A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6BBA22EF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5EDB10CD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15206A8F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7A49A83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0C84DA9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3F581D78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10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17C5412F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72DA78C6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4258330C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4CAB3B96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019B65E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5761BEC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2F1A1C87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11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7B62F1A2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05626F43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2C52FFE2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72F50D4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D3C92AF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7D409DB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7C8AFEEE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12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28846C42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1DDCD9C0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3C9A6501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A21B16E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9A0892D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EBB5060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63074239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13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637FCFC3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7B39FADC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7A59D6C9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6391C970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AE9C798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59B005E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4669CA39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14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2B4F3562" w14:textId="77777777" w:rsidTr="001114E0">
        <w:trPr>
          <w:trHeight w:val="144"/>
          <w:tblCellSpacing w:w="20" w:type="nil"/>
          <w:jc w:val="center"/>
        </w:trPr>
        <w:tc>
          <w:tcPr>
            <w:tcW w:w="7865" w:type="dxa"/>
            <w:gridSpan w:val="2"/>
            <w:tcMar>
              <w:top w:w="50" w:type="dxa"/>
              <w:left w:w="100" w:type="dxa"/>
            </w:tcMar>
            <w:vAlign w:val="center"/>
          </w:tcPr>
          <w:p w14:paraId="39524AA0" w14:textId="77777777" w:rsidR="001114E0" w:rsidRPr="002A263B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2A263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2505AD59" w14:textId="77777777" w:rsidR="001114E0" w:rsidRPr="002A263B" w:rsidRDefault="001114E0" w:rsidP="001114E0">
            <w:pPr>
              <w:spacing w:after="0"/>
              <w:jc w:val="center"/>
              <w:rPr>
                <w:i/>
              </w:rPr>
            </w:pPr>
            <w:r w:rsidRPr="002A263B">
              <w:rPr>
                <w:rFonts w:ascii="Times New Roman" w:hAnsi="Times New Roman"/>
                <w:i/>
                <w:color w:val="000000"/>
                <w:sz w:val="24"/>
              </w:rPr>
              <w:t>6</w:t>
            </w:r>
          </w:p>
        </w:tc>
        <w:tc>
          <w:tcPr>
            <w:tcW w:w="5504" w:type="dxa"/>
            <w:gridSpan w:val="3"/>
            <w:tcMar>
              <w:top w:w="50" w:type="dxa"/>
              <w:left w:w="100" w:type="dxa"/>
            </w:tcMar>
            <w:vAlign w:val="center"/>
          </w:tcPr>
          <w:p w14:paraId="65D80546" w14:textId="77777777" w:rsidR="001114E0" w:rsidRDefault="001114E0" w:rsidP="001114E0"/>
        </w:tc>
      </w:tr>
      <w:tr w:rsidR="001114E0" w14:paraId="0E537EEB" w14:textId="77777777" w:rsidTr="001114E0">
        <w:trPr>
          <w:trHeight w:val="144"/>
          <w:tblCellSpacing w:w="20" w:type="nil"/>
          <w:jc w:val="center"/>
        </w:trPr>
        <w:tc>
          <w:tcPr>
            <w:tcW w:w="14107" w:type="dxa"/>
            <w:gridSpan w:val="6"/>
            <w:tcMar>
              <w:top w:w="50" w:type="dxa"/>
              <w:left w:w="100" w:type="dxa"/>
            </w:tcMar>
            <w:vAlign w:val="center"/>
          </w:tcPr>
          <w:p w14:paraId="18BFBA1C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1114E0" w14:paraId="57752892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3438C06F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</w:tcPr>
          <w:p w14:paraId="003B2B9C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«Медведь»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7904A582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24E620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41309FF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79734D9B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15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1A16F589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44A24D38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</w:tcPr>
          <w:p w14:paraId="21793191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416F4172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42E8DF9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909884F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2DBF2C65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16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6CB25B28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7DD6503F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</w:tcPr>
          <w:p w14:paraId="21D18C08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7EF5CE38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6F526D7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5DFE08A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28B6178E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17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6616A14D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115FECB2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</w:tcPr>
          <w:p w14:paraId="28081027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58607771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7D30AA3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64BC7DC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643F290C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18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725179D9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0D36EF0D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</w:tcPr>
          <w:p w14:paraId="0F7D84AA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5D573769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5F5A62F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BF5609E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3F887DDE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19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3814377E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3ABC6F9F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</w:tcPr>
          <w:p w14:paraId="6A12EEEA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73648423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22E1997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D989ED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1312174A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20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1090F0B7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7AA1ACCB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</w:tcPr>
          <w:p w14:paraId="276EE7A7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64B9A78A" w14:textId="77777777" w:rsidR="001114E0" w:rsidRDefault="001114E0" w:rsidP="001114E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15D49FA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2EBC46D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19DB63D0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21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5A9C923A" w14:textId="77777777" w:rsidTr="001114E0">
        <w:trPr>
          <w:trHeight w:val="144"/>
          <w:tblCellSpacing w:w="20" w:type="nil"/>
          <w:jc w:val="center"/>
        </w:trPr>
        <w:tc>
          <w:tcPr>
            <w:tcW w:w="7865" w:type="dxa"/>
            <w:gridSpan w:val="2"/>
            <w:tcMar>
              <w:top w:w="50" w:type="dxa"/>
              <w:left w:w="100" w:type="dxa"/>
            </w:tcMar>
            <w:vAlign w:val="center"/>
          </w:tcPr>
          <w:p w14:paraId="236F6144" w14:textId="77777777" w:rsidR="001114E0" w:rsidRPr="00EC132F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EC132F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2F33DCE" w14:textId="77777777" w:rsidR="001114E0" w:rsidRPr="00EC132F" w:rsidRDefault="001114E0" w:rsidP="001114E0">
            <w:pPr>
              <w:spacing w:after="0"/>
              <w:jc w:val="center"/>
              <w:rPr>
                <w:i/>
              </w:rPr>
            </w:pPr>
            <w:r w:rsidRPr="00EC132F">
              <w:rPr>
                <w:rFonts w:ascii="Times New Roman" w:hAnsi="Times New Roman"/>
                <w:i/>
                <w:color w:val="000000"/>
                <w:sz w:val="24"/>
              </w:rPr>
              <w:t>7</w:t>
            </w:r>
          </w:p>
        </w:tc>
        <w:tc>
          <w:tcPr>
            <w:tcW w:w="5504" w:type="dxa"/>
            <w:gridSpan w:val="3"/>
            <w:tcMar>
              <w:top w:w="50" w:type="dxa"/>
              <w:left w:w="100" w:type="dxa"/>
            </w:tcMar>
            <w:vAlign w:val="center"/>
          </w:tcPr>
          <w:p w14:paraId="4896C1FB" w14:textId="77777777" w:rsidR="001114E0" w:rsidRDefault="001114E0" w:rsidP="001114E0"/>
        </w:tc>
      </w:tr>
      <w:tr w:rsidR="001114E0" w:rsidRPr="00AB146E" w14:paraId="4F5FBE81" w14:textId="77777777" w:rsidTr="001114E0">
        <w:trPr>
          <w:trHeight w:val="144"/>
          <w:tblCellSpacing w:w="20" w:type="nil"/>
          <w:jc w:val="center"/>
        </w:trPr>
        <w:tc>
          <w:tcPr>
            <w:tcW w:w="14107" w:type="dxa"/>
            <w:gridSpan w:val="6"/>
            <w:tcMar>
              <w:top w:w="50" w:type="dxa"/>
              <w:left w:w="100" w:type="dxa"/>
            </w:tcMar>
            <w:vAlign w:val="center"/>
          </w:tcPr>
          <w:p w14:paraId="43A295F5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1114E0" w14:paraId="26AD1F50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271C4749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02E78EFE" w14:textId="77777777" w:rsidR="001114E0" w:rsidRDefault="001114E0" w:rsidP="001114E0">
            <w:pPr>
              <w:spacing w:after="0"/>
              <w:jc w:val="both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8656717" w14:textId="77777777" w:rsidR="001114E0" w:rsidRDefault="001114E0" w:rsidP="001114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5309568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3E07C28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7607DCC3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22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4ACEE020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A9702AC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6E4E6CAE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51AC3423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659165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2BA78C5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36B7F8C1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23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6F6EF3ED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7D79078F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2723F448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Спадавеккиа «Добрый жук», песня из 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к/ф «Золушка», И. Дунаевский Полька; И.С. Бах «Волынка»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295F4766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742D458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9D907F6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461359F5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24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6B46337B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0E90C8D5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63753F0F" w14:textId="77777777" w:rsidR="001114E0" w:rsidRDefault="001114E0" w:rsidP="001114E0">
            <w:pPr>
              <w:spacing w:after="0"/>
              <w:jc w:val="both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24011EAF" w14:textId="77777777" w:rsidR="001114E0" w:rsidRDefault="001114E0" w:rsidP="001114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A02D931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A5320CA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221DC61E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25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301B2DEE" w14:textId="77777777" w:rsidTr="001114E0">
        <w:trPr>
          <w:trHeight w:val="144"/>
          <w:tblCellSpacing w:w="20" w:type="nil"/>
          <w:jc w:val="center"/>
        </w:trPr>
        <w:tc>
          <w:tcPr>
            <w:tcW w:w="7865" w:type="dxa"/>
            <w:gridSpan w:val="2"/>
            <w:tcMar>
              <w:top w:w="50" w:type="dxa"/>
              <w:left w:w="100" w:type="dxa"/>
            </w:tcMar>
            <w:vAlign w:val="center"/>
          </w:tcPr>
          <w:p w14:paraId="7F31D391" w14:textId="77777777" w:rsidR="001114E0" w:rsidRPr="00A26947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A26947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358E5272" w14:textId="77777777" w:rsidR="001114E0" w:rsidRPr="00A26947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A26947">
              <w:rPr>
                <w:rFonts w:ascii="Times New Roman" w:hAnsi="Times New Roman"/>
                <w:i/>
                <w:color w:val="000000"/>
                <w:sz w:val="24"/>
              </w:rPr>
              <w:t xml:space="preserve"> 4 </w:t>
            </w:r>
          </w:p>
        </w:tc>
        <w:tc>
          <w:tcPr>
            <w:tcW w:w="5504" w:type="dxa"/>
            <w:gridSpan w:val="3"/>
            <w:tcMar>
              <w:top w:w="50" w:type="dxa"/>
              <w:left w:w="100" w:type="dxa"/>
            </w:tcMar>
            <w:vAlign w:val="center"/>
          </w:tcPr>
          <w:p w14:paraId="2FFDA121" w14:textId="77777777" w:rsidR="001114E0" w:rsidRDefault="001114E0" w:rsidP="001114E0"/>
        </w:tc>
      </w:tr>
      <w:tr w:rsidR="001114E0" w14:paraId="1572C095" w14:textId="77777777" w:rsidTr="001114E0">
        <w:trPr>
          <w:trHeight w:val="144"/>
          <w:tblCellSpacing w:w="20" w:type="nil"/>
          <w:jc w:val="center"/>
        </w:trPr>
        <w:tc>
          <w:tcPr>
            <w:tcW w:w="14107" w:type="dxa"/>
            <w:gridSpan w:val="6"/>
            <w:tcMar>
              <w:top w:w="50" w:type="dxa"/>
              <w:left w:w="100" w:type="dxa"/>
            </w:tcMar>
            <w:vAlign w:val="center"/>
          </w:tcPr>
          <w:p w14:paraId="1DBDCD1E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1114E0" w14:paraId="79DA0A4E" w14:textId="77777777" w:rsidTr="001114E0">
        <w:trPr>
          <w:trHeight w:val="144"/>
          <w:tblCellSpacing w:w="20" w:type="nil"/>
          <w:jc w:val="center"/>
        </w:trPr>
        <w:tc>
          <w:tcPr>
            <w:tcW w:w="14107" w:type="dxa"/>
            <w:gridSpan w:val="6"/>
            <w:tcMar>
              <w:top w:w="50" w:type="dxa"/>
              <w:left w:w="100" w:type="dxa"/>
            </w:tcMar>
            <w:vAlign w:val="center"/>
          </w:tcPr>
          <w:p w14:paraId="6E52CEF2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1114E0" w14:paraId="6E5E4FFF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3CCA3DDC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35B3ED93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52ADF346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65A9A38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CDB55BA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55746BF4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26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3B9330B6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332FDA1B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4DCF0A03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1ABFE484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EAE641C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3435CF1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1A514A11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27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26333EA7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18C09B59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30146805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19E7549F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AA6123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01548CE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3B96E09A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28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2F38BE42" w14:textId="77777777" w:rsidTr="001114E0">
        <w:trPr>
          <w:trHeight w:val="144"/>
          <w:tblCellSpacing w:w="20" w:type="nil"/>
          <w:jc w:val="center"/>
        </w:trPr>
        <w:tc>
          <w:tcPr>
            <w:tcW w:w="7865" w:type="dxa"/>
            <w:gridSpan w:val="2"/>
            <w:tcMar>
              <w:top w:w="50" w:type="dxa"/>
              <w:left w:w="100" w:type="dxa"/>
            </w:tcMar>
            <w:vAlign w:val="center"/>
          </w:tcPr>
          <w:p w14:paraId="16F743D1" w14:textId="77777777" w:rsidR="001114E0" w:rsidRPr="00B92F3D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B92F3D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26F176C7" w14:textId="77777777" w:rsidR="001114E0" w:rsidRPr="00B92F3D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B92F3D">
              <w:rPr>
                <w:rFonts w:ascii="Times New Roman" w:hAnsi="Times New Roman"/>
                <w:i/>
                <w:color w:val="000000"/>
                <w:sz w:val="24"/>
              </w:rPr>
              <w:t xml:space="preserve"> 5 </w:t>
            </w:r>
          </w:p>
        </w:tc>
        <w:tc>
          <w:tcPr>
            <w:tcW w:w="5504" w:type="dxa"/>
            <w:gridSpan w:val="3"/>
            <w:tcMar>
              <w:top w:w="50" w:type="dxa"/>
              <w:left w:w="100" w:type="dxa"/>
            </w:tcMar>
            <w:vAlign w:val="center"/>
          </w:tcPr>
          <w:p w14:paraId="18667F92" w14:textId="77777777" w:rsidR="001114E0" w:rsidRDefault="001114E0" w:rsidP="001114E0"/>
        </w:tc>
      </w:tr>
      <w:tr w:rsidR="001114E0" w14:paraId="0D1651AD" w14:textId="77777777" w:rsidTr="001114E0">
        <w:trPr>
          <w:trHeight w:val="144"/>
          <w:tblCellSpacing w:w="20" w:type="nil"/>
          <w:jc w:val="center"/>
        </w:trPr>
        <w:tc>
          <w:tcPr>
            <w:tcW w:w="14107" w:type="dxa"/>
            <w:gridSpan w:val="6"/>
            <w:tcMar>
              <w:top w:w="50" w:type="dxa"/>
              <w:left w:w="100" w:type="dxa"/>
            </w:tcMar>
            <w:vAlign w:val="center"/>
          </w:tcPr>
          <w:p w14:paraId="2EE7C8FD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1114E0" w14:paraId="5CFE9CCE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2C48236E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6683F4AC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6F4E4FC9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A57C20A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3BBC26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551D381D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29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3895525D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2ED276BC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5B21D35A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3BB6015B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05EDBD8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224DADD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3AED319E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30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1F8D9747" w14:textId="77777777" w:rsidTr="001114E0">
        <w:trPr>
          <w:trHeight w:val="144"/>
          <w:tblCellSpacing w:w="20" w:type="nil"/>
          <w:jc w:val="center"/>
        </w:trPr>
        <w:tc>
          <w:tcPr>
            <w:tcW w:w="7865" w:type="dxa"/>
            <w:gridSpan w:val="2"/>
            <w:tcMar>
              <w:top w:w="50" w:type="dxa"/>
              <w:left w:w="100" w:type="dxa"/>
            </w:tcMar>
            <w:vAlign w:val="center"/>
          </w:tcPr>
          <w:p w14:paraId="53859D10" w14:textId="77777777" w:rsidR="001114E0" w:rsidRPr="00B92F3D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B92F3D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47E76280" w14:textId="77777777" w:rsidR="001114E0" w:rsidRPr="00B92F3D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B92F3D">
              <w:rPr>
                <w:rFonts w:ascii="Times New Roman" w:hAnsi="Times New Roman"/>
                <w:i/>
                <w:color w:val="000000"/>
                <w:sz w:val="24"/>
              </w:rPr>
              <w:t xml:space="preserve"> 2 </w:t>
            </w:r>
          </w:p>
        </w:tc>
        <w:tc>
          <w:tcPr>
            <w:tcW w:w="5504" w:type="dxa"/>
            <w:gridSpan w:val="3"/>
            <w:tcMar>
              <w:top w:w="50" w:type="dxa"/>
              <w:left w:w="100" w:type="dxa"/>
            </w:tcMar>
            <w:vAlign w:val="center"/>
          </w:tcPr>
          <w:p w14:paraId="12BAB3BA" w14:textId="77777777" w:rsidR="001114E0" w:rsidRDefault="001114E0" w:rsidP="001114E0"/>
        </w:tc>
      </w:tr>
      <w:tr w:rsidR="001114E0" w:rsidRPr="00AB146E" w14:paraId="61840E57" w14:textId="77777777" w:rsidTr="001114E0">
        <w:trPr>
          <w:trHeight w:val="144"/>
          <w:tblCellSpacing w:w="20" w:type="nil"/>
          <w:jc w:val="center"/>
        </w:trPr>
        <w:tc>
          <w:tcPr>
            <w:tcW w:w="14107" w:type="dxa"/>
            <w:gridSpan w:val="6"/>
            <w:tcMar>
              <w:top w:w="50" w:type="dxa"/>
              <w:left w:w="100" w:type="dxa"/>
            </w:tcMar>
            <w:vAlign w:val="center"/>
          </w:tcPr>
          <w:p w14:paraId="15F134D2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1114E0" w14:paraId="4E791EF2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22270656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4E2AC5D7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оперы-сказки «Муха-цокотуха», «Волк и семеро козлят»; песни из мультфильма 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«Бременские музыканты»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59F4B693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C0D0DB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BD3863C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3CD18F74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31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20C5EF74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17A50089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30123A59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4655331C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D969DA6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62AD966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54E2EDB4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32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4A34CEF0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647FFF8B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1D7B5F80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210B6979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DDA14BB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25A389A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1A3A50A7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33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7E116884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66F3B6D6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2EBA0DEE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32B5234D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A181185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864FF46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15A1DFBF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34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48E217C4" w14:textId="77777777" w:rsidTr="001114E0">
        <w:trPr>
          <w:trHeight w:val="144"/>
          <w:tblCellSpacing w:w="20" w:type="nil"/>
          <w:jc w:val="center"/>
        </w:trPr>
        <w:tc>
          <w:tcPr>
            <w:tcW w:w="7865" w:type="dxa"/>
            <w:gridSpan w:val="2"/>
            <w:tcMar>
              <w:top w:w="50" w:type="dxa"/>
              <w:left w:w="100" w:type="dxa"/>
            </w:tcMar>
            <w:vAlign w:val="center"/>
          </w:tcPr>
          <w:p w14:paraId="7CE390C0" w14:textId="77777777" w:rsidR="001114E0" w:rsidRPr="00F650C3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F650C3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41351F3E" w14:textId="77777777" w:rsidR="001114E0" w:rsidRPr="00F650C3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F650C3">
              <w:rPr>
                <w:rFonts w:ascii="Times New Roman" w:hAnsi="Times New Roman"/>
                <w:i/>
                <w:color w:val="000000"/>
                <w:sz w:val="24"/>
              </w:rPr>
              <w:t xml:space="preserve"> 4 </w:t>
            </w:r>
          </w:p>
        </w:tc>
        <w:tc>
          <w:tcPr>
            <w:tcW w:w="5504" w:type="dxa"/>
            <w:gridSpan w:val="3"/>
            <w:tcMar>
              <w:top w:w="50" w:type="dxa"/>
              <w:left w:w="100" w:type="dxa"/>
            </w:tcMar>
            <w:vAlign w:val="center"/>
          </w:tcPr>
          <w:p w14:paraId="2DFC735A" w14:textId="77777777" w:rsidR="001114E0" w:rsidRDefault="001114E0" w:rsidP="001114E0"/>
        </w:tc>
      </w:tr>
      <w:tr w:rsidR="001114E0" w14:paraId="0A3508DD" w14:textId="77777777" w:rsidTr="001114E0">
        <w:trPr>
          <w:trHeight w:val="144"/>
          <w:tblCellSpacing w:w="20" w:type="nil"/>
          <w:jc w:val="center"/>
        </w:trPr>
        <w:tc>
          <w:tcPr>
            <w:tcW w:w="14107" w:type="dxa"/>
            <w:gridSpan w:val="6"/>
            <w:tcMar>
              <w:top w:w="50" w:type="dxa"/>
              <w:left w:w="100" w:type="dxa"/>
            </w:tcMar>
            <w:vAlign w:val="center"/>
          </w:tcPr>
          <w:p w14:paraId="24B68C67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1114E0" w14:paraId="2996A36E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2FA1B7AA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6A0FC321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79BDC90A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0D66EBC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D62DD91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14DAD128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35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5DF9B108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130879C5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473446FE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3B94629A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697901A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F800D56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2E8C788E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36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0891525D" w14:textId="77777777" w:rsidTr="001114E0">
        <w:trPr>
          <w:trHeight w:val="144"/>
          <w:tblCellSpacing w:w="20" w:type="nil"/>
          <w:jc w:val="center"/>
        </w:trPr>
        <w:tc>
          <w:tcPr>
            <w:tcW w:w="7865" w:type="dxa"/>
            <w:gridSpan w:val="2"/>
            <w:tcMar>
              <w:top w:w="50" w:type="dxa"/>
              <w:left w:w="100" w:type="dxa"/>
            </w:tcMar>
            <w:vAlign w:val="center"/>
          </w:tcPr>
          <w:p w14:paraId="4F096AC1" w14:textId="77777777" w:rsidR="001114E0" w:rsidRPr="00592375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592375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375148B4" w14:textId="77777777" w:rsidR="001114E0" w:rsidRPr="00592375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592375">
              <w:rPr>
                <w:rFonts w:ascii="Times New Roman" w:hAnsi="Times New Roman"/>
                <w:i/>
                <w:color w:val="000000"/>
                <w:sz w:val="24"/>
              </w:rPr>
              <w:t xml:space="preserve"> 3 </w:t>
            </w:r>
          </w:p>
        </w:tc>
        <w:tc>
          <w:tcPr>
            <w:tcW w:w="5504" w:type="dxa"/>
            <w:gridSpan w:val="3"/>
            <w:tcMar>
              <w:top w:w="50" w:type="dxa"/>
              <w:left w:w="100" w:type="dxa"/>
            </w:tcMar>
            <w:vAlign w:val="center"/>
          </w:tcPr>
          <w:p w14:paraId="445EEC05" w14:textId="77777777" w:rsidR="001114E0" w:rsidRDefault="001114E0" w:rsidP="001114E0"/>
        </w:tc>
      </w:tr>
      <w:tr w:rsidR="001114E0" w14:paraId="186BA298" w14:textId="77777777" w:rsidTr="001114E0">
        <w:trPr>
          <w:trHeight w:val="144"/>
          <w:tblCellSpacing w:w="20" w:type="nil"/>
          <w:jc w:val="center"/>
        </w:trPr>
        <w:tc>
          <w:tcPr>
            <w:tcW w:w="14107" w:type="dxa"/>
            <w:gridSpan w:val="6"/>
            <w:tcMar>
              <w:top w:w="50" w:type="dxa"/>
              <w:left w:w="100" w:type="dxa"/>
            </w:tcMar>
            <w:vAlign w:val="center"/>
          </w:tcPr>
          <w:p w14:paraId="4A116565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1114E0" w14:paraId="358F6DF1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74495EF5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3DCCD09E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756C21B9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056BEBA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ADFBD9D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6479F3EB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37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2BC240CF" w14:textId="77777777" w:rsidTr="001114E0">
        <w:trPr>
          <w:trHeight w:val="144"/>
          <w:tblCellSpacing w:w="20" w:type="nil"/>
          <w:jc w:val="center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A797BC9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7197" w:type="dxa"/>
            <w:tcMar>
              <w:top w:w="50" w:type="dxa"/>
              <w:left w:w="100" w:type="dxa"/>
            </w:tcMar>
            <w:vAlign w:val="center"/>
          </w:tcPr>
          <w:p w14:paraId="018EA192" w14:textId="77777777" w:rsidR="001114E0" w:rsidRPr="00532240" w:rsidRDefault="001114E0" w:rsidP="001114E0">
            <w:pPr>
              <w:spacing w:after="0"/>
              <w:jc w:val="both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Песня: П.И. Чайковский «Осенняя песнь»; Д.Б. Кабалевский, стихи В. Викторова «Песня о школе», А.Д. Филиппенко, стихи Т.И. 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Волгиной «Веселый музыкант»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57D8FF75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ACD05CB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6641D5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076" w:type="dxa"/>
            <w:tcMar>
              <w:top w:w="50" w:type="dxa"/>
              <w:left w:w="100" w:type="dxa"/>
            </w:tcMar>
          </w:tcPr>
          <w:p w14:paraId="29C5FE87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38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072CAACD" w14:textId="77777777" w:rsidTr="001114E0">
        <w:trPr>
          <w:trHeight w:val="144"/>
          <w:tblCellSpacing w:w="20" w:type="nil"/>
          <w:jc w:val="center"/>
        </w:trPr>
        <w:tc>
          <w:tcPr>
            <w:tcW w:w="7865" w:type="dxa"/>
            <w:gridSpan w:val="2"/>
            <w:tcMar>
              <w:top w:w="50" w:type="dxa"/>
              <w:left w:w="100" w:type="dxa"/>
            </w:tcMar>
            <w:vAlign w:val="center"/>
          </w:tcPr>
          <w:p w14:paraId="563D0EC7" w14:textId="77777777" w:rsidR="001114E0" w:rsidRPr="0066179B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66179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7F6CD05D" w14:textId="77777777" w:rsidR="001114E0" w:rsidRPr="0066179B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66179B">
              <w:rPr>
                <w:rFonts w:ascii="Times New Roman" w:hAnsi="Times New Roman"/>
                <w:i/>
                <w:color w:val="000000"/>
                <w:sz w:val="24"/>
              </w:rPr>
              <w:t xml:space="preserve"> 2 </w:t>
            </w:r>
          </w:p>
        </w:tc>
        <w:tc>
          <w:tcPr>
            <w:tcW w:w="5504" w:type="dxa"/>
            <w:gridSpan w:val="3"/>
            <w:tcMar>
              <w:top w:w="50" w:type="dxa"/>
              <w:left w:w="100" w:type="dxa"/>
            </w:tcMar>
            <w:vAlign w:val="center"/>
          </w:tcPr>
          <w:p w14:paraId="0C828B74" w14:textId="77777777" w:rsidR="001114E0" w:rsidRDefault="001114E0" w:rsidP="001114E0"/>
        </w:tc>
      </w:tr>
      <w:tr w:rsidR="001114E0" w14:paraId="06021966" w14:textId="77777777" w:rsidTr="001114E0">
        <w:trPr>
          <w:trHeight w:val="144"/>
          <w:tblCellSpacing w:w="20" w:type="nil"/>
          <w:jc w:val="center"/>
        </w:trPr>
        <w:tc>
          <w:tcPr>
            <w:tcW w:w="7865" w:type="dxa"/>
            <w:gridSpan w:val="2"/>
            <w:tcMar>
              <w:top w:w="50" w:type="dxa"/>
              <w:left w:w="100" w:type="dxa"/>
            </w:tcMar>
            <w:vAlign w:val="center"/>
          </w:tcPr>
          <w:p w14:paraId="57A11CCA" w14:textId="77777777" w:rsidR="001114E0" w:rsidRPr="0066179B" w:rsidRDefault="001114E0" w:rsidP="001114E0">
            <w:pPr>
              <w:spacing w:after="0"/>
              <w:ind w:left="135"/>
              <w:rPr>
                <w:b/>
                <w:lang w:val="ru-RU"/>
              </w:rPr>
            </w:pPr>
            <w:r w:rsidRPr="0066179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5ADA5290" w14:textId="77777777" w:rsidR="001114E0" w:rsidRPr="0066179B" w:rsidRDefault="001114E0" w:rsidP="001114E0">
            <w:pPr>
              <w:spacing w:after="0"/>
              <w:ind w:left="135"/>
              <w:jc w:val="center"/>
              <w:rPr>
                <w:b/>
              </w:rPr>
            </w:pPr>
            <w:r w:rsidRPr="0066179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66179B">
              <w:rPr>
                <w:rFonts w:ascii="Times New Roman" w:hAnsi="Times New Roman"/>
                <w:b/>
                <w:color w:val="000000"/>
                <w:sz w:val="24"/>
              </w:rPr>
              <w:t xml:space="preserve">33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49E4EB5" w14:textId="77777777" w:rsidR="001114E0" w:rsidRPr="0066179B" w:rsidRDefault="001114E0" w:rsidP="001114E0">
            <w:pPr>
              <w:spacing w:after="0"/>
              <w:ind w:left="135"/>
              <w:jc w:val="center"/>
              <w:rPr>
                <w:b/>
              </w:rPr>
            </w:pPr>
            <w:r w:rsidRPr="0066179B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83E3AEA" w14:textId="77777777" w:rsidR="001114E0" w:rsidRPr="0066179B" w:rsidRDefault="001114E0" w:rsidP="001114E0">
            <w:pPr>
              <w:spacing w:after="0"/>
              <w:ind w:left="135"/>
              <w:jc w:val="center"/>
              <w:rPr>
                <w:b/>
              </w:rPr>
            </w:pPr>
            <w:r w:rsidRPr="0066179B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3076" w:type="dxa"/>
            <w:tcMar>
              <w:top w:w="50" w:type="dxa"/>
              <w:left w:w="100" w:type="dxa"/>
            </w:tcMar>
            <w:vAlign w:val="center"/>
          </w:tcPr>
          <w:p w14:paraId="1666EF96" w14:textId="77777777" w:rsidR="001114E0" w:rsidRDefault="001114E0" w:rsidP="001114E0"/>
        </w:tc>
      </w:tr>
    </w:tbl>
    <w:p w14:paraId="1995119C" w14:textId="77777777" w:rsidR="001114E0" w:rsidRDefault="001114E0" w:rsidP="001114E0">
      <w:pPr>
        <w:sectPr w:rsidR="001114E0" w:rsidSect="00A45510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06D13FF4" w14:textId="77777777" w:rsidR="001114E0" w:rsidRDefault="001114E0" w:rsidP="001114E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6644"/>
        <w:gridCol w:w="850"/>
        <w:gridCol w:w="1134"/>
        <w:gridCol w:w="1303"/>
        <w:gridCol w:w="3510"/>
      </w:tblGrid>
      <w:tr w:rsidR="001114E0" w14:paraId="01047090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</w:tcPr>
          <w:p w14:paraId="248F228C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№ п/п</w:t>
            </w:r>
          </w:p>
          <w:p w14:paraId="222D2376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644" w:type="dxa"/>
            <w:vMerge w:val="restart"/>
            <w:tcMar>
              <w:top w:w="50" w:type="dxa"/>
              <w:left w:w="100" w:type="dxa"/>
            </w:tcMar>
          </w:tcPr>
          <w:p w14:paraId="38B62E19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Наименование разделов и тем программы</w:t>
            </w:r>
          </w:p>
          <w:p w14:paraId="401352D1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3287" w:type="dxa"/>
            <w:gridSpan w:val="3"/>
            <w:tcMar>
              <w:top w:w="50" w:type="dxa"/>
              <w:left w:w="100" w:type="dxa"/>
            </w:tcMar>
          </w:tcPr>
          <w:p w14:paraId="405CFEAE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Количество часов</w:t>
            </w:r>
          </w:p>
        </w:tc>
        <w:tc>
          <w:tcPr>
            <w:tcW w:w="3510" w:type="dxa"/>
            <w:vMerge w:val="restart"/>
            <w:tcMar>
              <w:top w:w="50" w:type="dxa"/>
              <w:left w:w="100" w:type="dxa"/>
            </w:tcMar>
          </w:tcPr>
          <w:p w14:paraId="4AA3427C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Электронные (цифровые) образовательные ресурсы</w:t>
            </w:r>
          </w:p>
          <w:p w14:paraId="743A70C0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1114E0" w14:paraId="56288C9E" w14:textId="77777777" w:rsidTr="001114E0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5EECB3" w14:textId="77777777" w:rsidR="001114E0" w:rsidRDefault="001114E0" w:rsidP="001114E0"/>
        </w:tc>
        <w:tc>
          <w:tcPr>
            <w:tcW w:w="66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AB6533" w14:textId="77777777" w:rsidR="001114E0" w:rsidRDefault="001114E0" w:rsidP="001114E0"/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056102A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F35FE">
              <w:rPr>
                <w:rFonts w:ascii="Times New Roman" w:hAnsi="Times New Roman" w:cs="Times New Roman"/>
                <w:sz w:val="16"/>
              </w:rPr>
              <w:t>Всего</w:t>
            </w:r>
          </w:p>
          <w:p w14:paraId="00B6C0B0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E0ADC37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F35FE">
              <w:rPr>
                <w:rFonts w:ascii="Times New Roman" w:hAnsi="Times New Roman" w:cs="Times New Roman"/>
                <w:sz w:val="16"/>
              </w:rPr>
              <w:t>Контрольные работы</w:t>
            </w:r>
          </w:p>
          <w:p w14:paraId="01AF2A5D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37F8CFFB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F35FE">
              <w:rPr>
                <w:rFonts w:ascii="Times New Roman" w:hAnsi="Times New Roman" w:cs="Times New Roman"/>
                <w:sz w:val="16"/>
              </w:rPr>
              <w:t>Практические работы</w:t>
            </w:r>
          </w:p>
          <w:p w14:paraId="5F4FB1BE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51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62A38A" w14:textId="77777777" w:rsidR="001114E0" w:rsidRDefault="001114E0" w:rsidP="001114E0"/>
        </w:tc>
      </w:tr>
      <w:tr w:rsidR="001114E0" w14:paraId="70C15CD9" w14:textId="77777777" w:rsidTr="001114E0">
        <w:trPr>
          <w:trHeight w:val="144"/>
          <w:tblCellSpacing w:w="20" w:type="nil"/>
          <w:jc w:val="center"/>
        </w:trPr>
        <w:tc>
          <w:tcPr>
            <w:tcW w:w="14507" w:type="dxa"/>
            <w:gridSpan w:val="6"/>
            <w:tcMar>
              <w:top w:w="50" w:type="dxa"/>
              <w:left w:w="100" w:type="dxa"/>
            </w:tcMar>
            <w:vAlign w:val="center"/>
          </w:tcPr>
          <w:p w14:paraId="6CA77F09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114E0" w14:paraId="29DBEEF7" w14:textId="77777777" w:rsidTr="001114E0">
        <w:trPr>
          <w:trHeight w:val="144"/>
          <w:tblCellSpacing w:w="20" w:type="nil"/>
          <w:jc w:val="center"/>
        </w:trPr>
        <w:tc>
          <w:tcPr>
            <w:tcW w:w="14507" w:type="dxa"/>
            <w:gridSpan w:val="6"/>
            <w:tcMar>
              <w:top w:w="50" w:type="dxa"/>
              <w:left w:w="100" w:type="dxa"/>
            </w:tcMar>
            <w:vAlign w:val="center"/>
          </w:tcPr>
          <w:p w14:paraId="4513F648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1114E0" w14:paraId="112D4D3A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56B4628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2F6F50DD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5C7DEA27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58CB906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62A319BB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261F131F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39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62484D80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1F8700E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02EF9597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C4A86CA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221D16C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366BE52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644265CD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40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0EF74097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AD21426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385BB7D1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1A7A7BD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7DADD33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72649157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1728B011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41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324247CD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E758E1D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3ED9BD49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423F6FB0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6AC886F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73FAC776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76C30275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42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2EB4302E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3C962B5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4FDC8E6C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5B50A8D0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0691CC3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1B813F95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4870E955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43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67FF3F3B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1A9276E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615A952E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6B19E6F7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BBE8917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379E1ED5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4811A54C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44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736BC89D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629A67B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46E493AD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4A022944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FF5F23D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295AF48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21632414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45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530373EE" w14:textId="77777777" w:rsidTr="001114E0">
        <w:trPr>
          <w:trHeight w:val="144"/>
          <w:tblCellSpacing w:w="20" w:type="nil"/>
          <w:jc w:val="center"/>
        </w:trPr>
        <w:tc>
          <w:tcPr>
            <w:tcW w:w="7710" w:type="dxa"/>
            <w:gridSpan w:val="2"/>
            <w:tcMar>
              <w:top w:w="50" w:type="dxa"/>
              <w:left w:w="100" w:type="dxa"/>
            </w:tcMar>
            <w:vAlign w:val="center"/>
          </w:tcPr>
          <w:p w14:paraId="08FC1577" w14:textId="77777777" w:rsidR="001114E0" w:rsidRPr="00912E8B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49D03565" w14:textId="77777777" w:rsidR="001114E0" w:rsidRPr="00912E8B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 xml:space="preserve"> 7 </w:t>
            </w:r>
          </w:p>
        </w:tc>
        <w:tc>
          <w:tcPr>
            <w:tcW w:w="5947" w:type="dxa"/>
            <w:gridSpan w:val="3"/>
            <w:tcMar>
              <w:top w:w="50" w:type="dxa"/>
              <w:left w:w="100" w:type="dxa"/>
            </w:tcMar>
            <w:vAlign w:val="center"/>
          </w:tcPr>
          <w:p w14:paraId="539D4240" w14:textId="77777777" w:rsidR="001114E0" w:rsidRDefault="001114E0" w:rsidP="001114E0"/>
        </w:tc>
      </w:tr>
      <w:tr w:rsidR="001114E0" w14:paraId="37316C08" w14:textId="77777777" w:rsidTr="001114E0">
        <w:trPr>
          <w:trHeight w:val="144"/>
          <w:tblCellSpacing w:w="20" w:type="nil"/>
          <w:jc w:val="center"/>
        </w:trPr>
        <w:tc>
          <w:tcPr>
            <w:tcW w:w="14507" w:type="dxa"/>
            <w:gridSpan w:val="6"/>
            <w:tcMar>
              <w:top w:w="50" w:type="dxa"/>
              <w:left w:w="100" w:type="dxa"/>
            </w:tcMar>
            <w:vAlign w:val="center"/>
          </w:tcPr>
          <w:p w14:paraId="468353C4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1114E0" w14:paraId="568D5E86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E0A42F9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6AB84304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9EFD455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0B19F97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79442E1B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47A9C23C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46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6AC15B8C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87015A5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4EFB220C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13560EAA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77D3D3D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4AA330D1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71948BBA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47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48B65228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6E2092A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78865B08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555F4CBF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4102B8E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3B63BD3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7C5E4CD4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48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33C129C4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57AAD2A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1E51D590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447ABCB8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3A6BCA8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1EA03C65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0439AD7C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49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2BDC94F1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46C1521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11734D10" w14:textId="77777777" w:rsidR="001114E0" w:rsidRDefault="001114E0" w:rsidP="001114E0">
            <w:pPr>
              <w:spacing w:after="0"/>
              <w:ind w:left="135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F600986" w14:textId="77777777" w:rsidR="001114E0" w:rsidRDefault="001114E0" w:rsidP="001114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25A21AF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06CB25C6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3A74BF53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50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0C57A606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84AA775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73071F66" w14:textId="77777777" w:rsidR="001114E0" w:rsidRDefault="001114E0" w:rsidP="001114E0">
            <w:pPr>
              <w:spacing w:after="0"/>
              <w:ind w:left="135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34C7B78" w14:textId="77777777" w:rsidR="001114E0" w:rsidRDefault="001114E0" w:rsidP="001114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829AEB1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521F9F21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2228A53C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51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6A43DD4D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988E2A3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336B525E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743C11B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D54044C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5B35A921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34A648CE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52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1C069592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88DC457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01B210A1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734ADDB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AFE7B56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7FCE5560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29AE3A7D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53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1AC70EDE" w14:textId="77777777" w:rsidTr="001114E0">
        <w:trPr>
          <w:trHeight w:val="144"/>
          <w:tblCellSpacing w:w="20" w:type="nil"/>
          <w:jc w:val="center"/>
        </w:trPr>
        <w:tc>
          <w:tcPr>
            <w:tcW w:w="7710" w:type="dxa"/>
            <w:gridSpan w:val="2"/>
            <w:tcMar>
              <w:top w:w="50" w:type="dxa"/>
              <w:left w:w="100" w:type="dxa"/>
            </w:tcMar>
            <w:vAlign w:val="center"/>
          </w:tcPr>
          <w:p w14:paraId="43A4B271" w14:textId="77777777" w:rsidR="001114E0" w:rsidRPr="00912E8B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05E7FEE" w14:textId="77777777" w:rsidR="001114E0" w:rsidRPr="00912E8B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 xml:space="preserve"> 8 </w:t>
            </w:r>
          </w:p>
        </w:tc>
        <w:tc>
          <w:tcPr>
            <w:tcW w:w="5947" w:type="dxa"/>
            <w:gridSpan w:val="3"/>
            <w:tcMar>
              <w:top w:w="50" w:type="dxa"/>
              <w:left w:w="100" w:type="dxa"/>
            </w:tcMar>
            <w:vAlign w:val="center"/>
          </w:tcPr>
          <w:p w14:paraId="645E8FFF" w14:textId="77777777" w:rsidR="001114E0" w:rsidRDefault="001114E0" w:rsidP="001114E0"/>
        </w:tc>
      </w:tr>
      <w:tr w:rsidR="001114E0" w:rsidRPr="00AB146E" w14:paraId="3D7C390B" w14:textId="77777777" w:rsidTr="001114E0">
        <w:trPr>
          <w:trHeight w:val="144"/>
          <w:tblCellSpacing w:w="20" w:type="nil"/>
          <w:jc w:val="center"/>
        </w:trPr>
        <w:tc>
          <w:tcPr>
            <w:tcW w:w="14507" w:type="dxa"/>
            <w:gridSpan w:val="6"/>
            <w:tcMar>
              <w:top w:w="50" w:type="dxa"/>
              <w:left w:w="100" w:type="dxa"/>
            </w:tcMar>
            <w:vAlign w:val="center"/>
          </w:tcPr>
          <w:p w14:paraId="61921D55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1114E0" w14:paraId="219ADF83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1A53BCD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1AF41B64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1CB7EBB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6C996A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4EA4C8BA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22B5556C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54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26BEFFCF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D7D5ECF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5DAB0A35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5B37963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1446E2E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4943C2C9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47947E53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55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58C9D75C" w14:textId="77777777" w:rsidTr="001114E0">
        <w:trPr>
          <w:trHeight w:val="144"/>
          <w:tblCellSpacing w:w="20" w:type="nil"/>
          <w:jc w:val="center"/>
        </w:trPr>
        <w:tc>
          <w:tcPr>
            <w:tcW w:w="7710" w:type="dxa"/>
            <w:gridSpan w:val="2"/>
            <w:tcMar>
              <w:top w:w="50" w:type="dxa"/>
              <w:left w:w="100" w:type="dxa"/>
            </w:tcMar>
            <w:vAlign w:val="center"/>
          </w:tcPr>
          <w:p w14:paraId="086870E2" w14:textId="77777777" w:rsidR="001114E0" w:rsidRPr="00912E8B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9BF48EC" w14:textId="77777777" w:rsidR="001114E0" w:rsidRPr="00912E8B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 xml:space="preserve"> 2 </w:t>
            </w:r>
          </w:p>
        </w:tc>
        <w:tc>
          <w:tcPr>
            <w:tcW w:w="5947" w:type="dxa"/>
            <w:gridSpan w:val="3"/>
            <w:tcMar>
              <w:top w:w="50" w:type="dxa"/>
              <w:left w:w="100" w:type="dxa"/>
            </w:tcMar>
            <w:vAlign w:val="center"/>
          </w:tcPr>
          <w:p w14:paraId="2A5D4FC4" w14:textId="77777777" w:rsidR="001114E0" w:rsidRDefault="001114E0" w:rsidP="001114E0"/>
        </w:tc>
      </w:tr>
      <w:tr w:rsidR="001114E0" w14:paraId="0EEDD6B1" w14:textId="77777777" w:rsidTr="001114E0">
        <w:trPr>
          <w:trHeight w:val="144"/>
          <w:tblCellSpacing w:w="20" w:type="nil"/>
          <w:jc w:val="center"/>
        </w:trPr>
        <w:tc>
          <w:tcPr>
            <w:tcW w:w="14507" w:type="dxa"/>
            <w:gridSpan w:val="6"/>
            <w:tcMar>
              <w:top w:w="50" w:type="dxa"/>
              <w:left w:w="100" w:type="dxa"/>
            </w:tcMar>
            <w:vAlign w:val="center"/>
          </w:tcPr>
          <w:p w14:paraId="5257D75C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1114E0" w14:paraId="449E3ED6" w14:textId="77777777" w:rsidTr="001114E0">
        <w:trPr>
          <w:trHeight w:val="144"/>
          <w:tblCellSpacing w:w="20" w:type="nil"/>
          <w:jc w:val="center"/>
        </w:trPr>
        <w:tc>
          <w:tcPr>
            <w:tcW w:w="14507" w:type="dxa"/>
            <w:gridSpan w:val="6"/>
            <w:tcMar>
              <w:top w:w="50" w:type="dxa"/>
              <w:left w:w="100" w:type="dxa"/>
            </w:tcMar>
            <w:vAlign w:val="center"/>
          </w:tcPr>
          <w:p w14:paraId="5551F7DA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1114E0" w14:paraId="15336661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5DD6D04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1AABDAB1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4DF18088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4DCBF2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639DAAD5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32AF96A7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56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1388DA52" w14:textId="77777777" w:rsidTr="001114E0">
        <w:trPr>
          <w:trHeight w:val="144"/>
          <w:tblCellSpacing w:w="20" w:type="nil"/>
          <w:jc w:val="center"/>
        </w:trPr>
        <w:tc>
          <w:tcPr>
            <w:tcW w:w="7710" w:type="dxa"/>
            <w:gridSpan w:val="2"/>
            <w:tcMar>
              <w:top w:w="50" w:type="dxa"/>
              <w:left w:w="100" w:type="dxa"/>
            </w:tcMar>
            <w:vAlign w:val="center"/>
          </w:tcPr>
          <w:p w14:paraId="6FEB4551" w14:textId="77777777" w:rsidR="001114E0" w:rsidRPr="00912E8B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FCF2977" w14:textId="77777777" w:rsidR="001114E0" w:rsidRPr="00912E8B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 xml:space="preserve"> 2 </w:t>
            </w:r>
          </w:p>
        </w:tc>
        <w:tc>
          <w:tcPr>
            <w:tcW w:w="5947" w:type="dxa"/>
            <w:gridSpan w:val="3"/>
            <w:tcMar>
              <w:top w:w="50" w:type="dxa"/>
              <w:left w:w="100" w:type="dxa"/>
            </w:tcMar>
            <w:vAlign w:val="center"/>
          </w:tcPr>
          <w:p w14:paraId="39768995" w14:textId="77777777" w:rsidR="001114E0" w:rsidRDefault="001114E0" w:rsidP="001114E0"/>
        </w:tc>
      </w:tr>
      <w:tr w:rsidR="001114E0" w14:paraId="2E465391" w14:textId="77777777" w:rsidTr="001114E0">
        <w:trPr>
          <w:trHeight w:val="144"/>
          <w:tblCellSpacing w:w="20" w:type="nil"/>
          <w:jc w:val="center"/>
        </w:trPr>
        <w:tc>
          <w:tcPr>
            <w:tcW w:w="14507" w:type="dxa"/>
            <w:gridSpan w:val="6"/>
            <w:tcMar>
              <w:top w:w="50" w:type="dxa"/>
              <w:left w:w="100" w:type="dxa"/>
            </w:tcMar>
            <w:vAlign w:val="center"/>
          </w:tcPr>
          <w:p w14:paraId="042C3051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1114E0" w14:paraId="556E6F82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B00A7BB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432FAAC4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16B70862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6C94FA7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7401680C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75017EE8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57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7FC76190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8B8B75B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315ECB77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1CB070EB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7E8B54C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757FFAD9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49C759A8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58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61310412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EF6C1DB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7B77C1CD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C52CE1C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FB9CCBB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25F0037E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03C2BF49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59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780ACE7D" w14:textId="77777777" w:rsidTr="001114E0">
        <w:trPr>
          <w:trHeight w:val="144"/>
          <w:tblCellSpacing w:w="20" w:type="nil"/>
          <w:jc w:val="center"/>
        </w:trPr>
        <w:tc>
          <w:tcPr>
            <w:tcW w:w="7710" w:type="dxa"/>
            <w:gridSpan w:val="2"/>
            <w:tcMar>
              <w:top w:w="50" w:type="dxa"/>
              <w:left w:w="100" w:type="dxa"/>
            </w:tcMar>
            <w:vAlign w:val="center"/>
          </w:tcPr>
          <w:p w14:paraId="30761B5B" w14:textId="77777777" w:rsidR="001114E0" w:rsidRPr="00912E8B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E042C5A" w14:textId="77777777" w:rsidR="001114E0" w:rsidRPr="00912E8B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 xml:space="preserve"> 3 </w:t>
            </w:r>
          </w:p>
        </w:tc>
        <w:tc>
          <w:tcPr>
            <w:tcW w:w="5947" w:type="dxa"/>
            <w:gridSpan w:val="3"/>
            <w:tcMar>
              <w:top w:w="50" w:type="dxa"/>
              <w:left w:w="100" w:type="dxa"/>
            </w:tcMar>
            <w:vAlign w:val="center"/>
          </w:tcPr>
          <w:p w14:paraId="41265EAC" w14:textId="77777777" w:rsidR="001114E0" w:rsidRDefault="001114E0" w:rsidP="001114E0"/>
        </w:tc>
      </w:tr>
      <w:tr w:rsidR="001114E0" w:rsidRPr="00AB146E" w14:paraId="159DA134" w14:textId="77777777" w:rsidTr="001114E0">
        <w:trPr>
          <w:trHeight w:val="144"/>
          <w:tblCellSpacing w:w="20" w:type="nil"/>
          <w:jc w:val="center"/>
        </w:trPr>
        <w:tc>
          <w:tcPr>
            <w:tcW w:w="14507" w:type="dxa"/>
            <w:gridSpan w:val="6"/>
            <w:tcMar>
              <w:top w:w="50" w:type="dxa"/>
              <w:left w:w="100" w:type="dxa"/>
            </w:tcMar>
            <w:vAlign w:val="center"/>
          </w:tcPr>
          <w:p w14:paraId="51A081BA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1114E0" w14:paraId="7F992FF1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B3DF931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738DBA91" w14:textId="77777777" w:rsidR="001114E0" w:rsidRDefault="001114E0" w:rsidP="001114E0">
            <w:pPr>
              <w:spacing w:after="0"/>
              <w:ind w:left="135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1F3B50DA" w14:textId="77777777" w:rsidR="001114E0" w:rsidRDefault="001114E0" w:rsidP="001114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1997E8E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3898F2BD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5EA51EBD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60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51AAEB97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2D13759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1F45227B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A4897A9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DEEF31B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22F11BF1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16C9AAD2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61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118E93B8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51CEDA1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61D4F0EF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412BEA8C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CD1E203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2AD86F2C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4C2DBBE8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62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0A582D3A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5C5A48E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2A46A398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2FEC70C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327067B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7B305E8B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09A7EDBD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63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376A5D31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3CBBB12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69D499CC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1C1D157B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2CDD884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4DF808B5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3F72EFE8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64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46CA5867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685E657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59E23A4C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56E35345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9FE59DA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5DC9ED97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26AC9B30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65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44858B70" w14:textId="77777777" w:rsidTr="001114E0">
        <w:trPr>
          <w:trHeight w:val="144"/>
          <w:tblCellSpacing w:w="20" w:type="nil"/>
          <w:jc w:val="center"/>
        </w:trPr>
        <w:tc>
          <w:tcPr>
            <w:tcW w:w="7710" w:type="dxa"/>
            <w:gridSpan w:val="2"/>
            <w:tcMar>
              <w:top w:w="50" w:type="dxa"/>
              <w:left w:w="100" w:type="dxa"/>
            </w:tcMar>
            <w:vAlign w:val="center"/>
          </w:tcPr>
          <w:p w14:paraId="5BAE4AB2" w14:textId="77777777" w:rsidR="001114E0" w:rsidRPr="00912E8B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4874825A" w14:textId="77777777" w:rsidR="001114E0" w:rsidRPr="00912E8B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 xml:space="preserve"> 8 </w:t>
            </w:r>
          </w:p>
        </w:tc>
        <w:tc>
          <w:tcPr>
            <w:tcW w:w="5947" w:type="dxa"/>
            <w:gridSpan w:val="3"/>
            <w:tcMar>
              <w:top w:w="50" w:type="dxa"/>
              <w:left w:w="100" w:type="dxa"/>
            </w:tcMar>
            <w:vAlign w:val="center"/>
          </w:tcPr>
          <w:p w14:paraId="38B9A1EB" w14:textId="77777777" w:rsidR="001114E0" w:rsidRDefault="001114E0" w:rsidP="001114E0"/>
        </w:tc>
      </w:tr>
      <w:tr w:rsidR="001114E0" w14:paraId="74CBC551" w14:textId="77777777" w:rsidTr="001114E0">
        <w:trPr>
          <w:trHeight w:val="144"/>
          <w:tblCellSpacing w:w="20" w:type="nil"/>
          <w:jc w:val="center"/>
        </w:trPr>
        <w:tc>
          <w:tcPr>
            <w:tcW w:w="14507" w:type="dxa"/>
            <w:gridSpan w:val="6"/>
            <w:tcMar>
              <w:top w:w="50" w:type="dxa"/>
              <w:left w:w="100" w:type="dxa"/>
            </w:tcMar>
            <w:vAlign w:val="center"/>
          </w:tcPr>
          <w:p w14:paraId="52432413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1114E0" w14:paraId="54388A5C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85D9B27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4A160235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495F7954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EBE6FB1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1ACFD3E3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3200653C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66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5FA63902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820C3EA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3C08AF57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Джаз: С. Джоплин регтайм «Артист эстрады». Б. Тиэл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43B7373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7C8CA42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1D042AC2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43E913B7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67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031B9324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6E5E04A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3BDA3333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CEB0DD5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07E8A35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3188E753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6C1F2D59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68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2E8E1F12" w14:textId="77777777" w:rsidTr="001114E0">
        <w:trPr>
          <w:trHeight w:val="144"/>
          <w:tblCellSpacing w:w="20" w:type="nil"/>
          <w:jc w:val="center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3E87D74" w14:textId="77777777" w:rsidR="001114E0" w:rsidRDefault="001114E0" w:rsidP="001114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6644" w:type="dxa"/>
            <w:tcMar>
              <w:top w:w="50" w:type="dxa"/>
              <w:left w:w="100" w:type="dxa"/>
            </w:tcMar>
            <w:vAlign w:val="center"/>
          </w:tcPr>
          <w:p w14:paraId="1921BFE2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ECB0B6E" w14:textId="77777777" w:rsidR="001114E0" w:rsidRDefault="001114E0" w:rsidP="001114E0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E825BFF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3A1001BB" w14:textId="77777777" w:rsidR="001114E0" w:rsidRDefault="001114E0" w:rsidP="001114E0">
            <w:pPr>
              <w:spacing w:after="0"/>
              <w:ind w:left="135"/>
              <w:jc w:val="center"/>
            </w:pPr>
          </w:p>
        </w:tc>
        <w:tc>
          <w:tcPr>
            <w:tcW w:w="3510" w:type="dxa"/>
            <w:tcMar>
              <w:top w:w="50" w:type="dxa"/>
              <w:left w:w="100" w:type="dxa"/>
            </w:tcMar>
          </w:tcPr>
          <w:p w14:paraId="131F3056" w14:textId="77777777" w:rsidR="001114E0" w:rsidRPr="003E125E" w:rsidRDefault="0000000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hyperlink r:id="rId69" w:history="1">
              <w:r w:rsidR="001114E0" w:rsidRPr="003E125E">
                <w:rPr>
                  <w:rStyle w:val="ab"/>
                  <w:rFonts w:ascii="Times New Roman" w:hAnsi="Times New Roman" w:cs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1114E0" w:rsidRPr="003E125E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114E0" w14:paraId="242D3DD8" w14:textId="77777777" w:rsidTr="001114E0">
        <w:trPr>
          <w:trHeight w:val="144"/>
          <w:tblCellSpacing w:w="20" w:type="nil"/>
          <w:jc w:val="center"/>
        </w:trPr>
        <w:tc>
          <w:tcPr>
            <w:tcW w:w="7710" w:type="dxa"/>
            <w:gridSpan w:val="2"/>
            <w:tcMar>
              <w:top w:w="50" w:type="dxa"/>
              <w:left w:w="100" w:type="dxa"/>
            </w:tcMar>
            <w:vAlign w:val="center"/>
          </w:tcPr>
          <w:p w14:paraId="1D4AC87D" w14:textId="77777777" w:rsidR="001114E0" w:rsidRPr="00912E8B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58FA19CF" w14:textId="77777777" w:rsidR="001114E0" w:rsidRPr="00912E8B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912E8B">
              <w:rPr>
                <w:rFonts w:ascii="Times New Roman" w:hAnsi="Times New Roman"/>
                <w:i/>
                <w:color w:val="000000"/>
                <w:sz w:val="24"/>
              </w:rPr>
              <w:t xml:space="preserve"> 4 </w:t>
            </w:r>
          </w:p>
        </w:tc>
        <w:tc>
          <w:tcPr>
            <w:tcW w:w="5947" w:type="dxa"/>
            <w:gridSpan w:val="3"/>
            <w:tcMar>
              <w:top w:w="50" w:type="dxa"/>
              <w:left w:w="100" w:type="dxa"/>
            </w:tcMar>
            <w:vAlign w:val="center"/>
          </w:tcPr>
          <w:p w14:paraId="0DBCEF19" w14:textId="77777777" w:rsidR="001114E0" w:rsidRDefault="001114E0" w:rsidP="001114E0"/>
        </w:tc>
      </w:tr>
      <w:tr w:rsidR="001114E0" w14:paraId="0393BD9A" w14:textId="77777777" w:rsidTr="001114E0">
        <w:trPr>
          <w:trHeight w:val="144"/>
          <w:tblCellSpacing w:w="20" w:type="nil"/>
          <w:jc w:val="center"/>
        </w:trPr>
        <w:tc>
          <w:tcPr>
            <w:tcW w:w="7710" w:type="dxa"/>
            <w:gridSpan w:val="2"/>
            <w:tcMar>
              <w:top w:w="50" w:type="dxa"/>
              <w:left w:w="100" w:type="dxa"/>
            </w:tcMar>
            <w:vAlign w:val="center"/>
          </w:tcPr>
          <w:p w14:paraId="76AA3DF0" w14:textId="77777777" w:rsidR="001114E0" w:rsidRPr="00912E8B" w:rsidRDefault="001114E0" w:rsidP="001114E0">
            <w:pPr>
              <w:spacing w:after="0"/>
              <w:ind w:left="135"/>
              <w:jc w:val="right"/>
              <w:rPr>
                <w:b/>
                <w:lang w:val="ru-RU"/>
              </w:rPr>
            </w:pPr>
            <w:r w:rsidRPr="00912E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C172269" w14:textId="77777777" w:rsidR="001114E0" w:rsidRPr="00912E8B" w:rsidRDefault="001114E0" w:rsidP="001114E0">
            <w:pPr>
              <w:spacing w:after="0"/>
              <w:ind w:left="135"/>
              <w:jc w:val="center"/>
              <w:rPr>
                <w:b/>
              </w:rPr>
            </w:pPr>
            <w:r w:rsidRPr="00912E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912E8B">
              <w:rPr>
                <w:rFonts w:ascii="Times New Roman" w:hAnsi="Times New Roman"/>
                <w:b/>
                <w:color w:val="000000"/>
                <w:sz w:val="24"/>
              </w:rPr>
              <w:t xml:space="preserve">34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E900AA9" w14:textId="77777777" w:rsidR="001114E0" w:rsidRPr="00912E8B" w:rsidRDefault="001114E0" w:rsidP="001114E0">
            <w:pPr>
              <w:spacing w:after="0"/>
              <w:ind w:left="135"/>
              <w:jc w:val="center"/>
              <w:rPr>
                <w:b/>
              </w:rPr>
            </w:pPr>
            <w:r w:rsidRPr="00912E8B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1303" w:type="dxa"/>
            <w:tcMar>
              <w:top w:w="50" w:type="dxa"/>
              <w:left w:w="100" w:type="dxa"/>
            </w:tcMar>
            <w:vAlign w:val="center"/>
          </w:tcPr>
          <w:p w14:paraId="16F5BA42" w14:textId="77777777" w:rsidR="001114E0" w:rsidRPr="00912E8B" w:rsidRDefault="001114E0" w:rsidP="001114E0">
            <w:pPr>
              <w:spacing w:after="0"/>
              <w:ind w:left="135"/>
              <w:jc w:val="center"/>
              <w:rPr>
                <w:b/>
              </w:rPr>
            </w:pPr>
            <w:r w:rsidRPr="00912E8B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3510" w:type="dxa"/>
            <w:tcMar>
              <w:top w:w="50" w:type="dxa"/>
              <w:left w:w="100" w:type="dxa"/>
            </w:tcMar>
            <w:vAlign w:val="center"/>
          </w:tcPr>
          <w:p w14:paraId="6BF726AD" w14:textId="77777777" w:rsidR="001114E0" w:rsidRDefault="001114E0" w:rsidP="001114E0"/>
        </w:tc>
      </w:tr>
    </w:tbl>
    <w:p w14:paraId="55DD6F12" w14:textId="77777777" w:rsidR="001114E0" w:rsidRDefault="001114E0" w:rsidP="001114E0">
      <w:pPr>
        <w:sectPr w:rsidR="001114E0" w:rsidSect="006F35FE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2AFAF33C" w14:textId="77777777" w:rsidR="001114E0" w:rsidRDefault="001114E0" w:rsidP="001114E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1"/>
        <w:gridCol w:w="7487"/>
        <w:gridCol w:w="603"/>
        <w:gridCol w:w="1128"/>
        <w:gridCol w:w="1165"/>
        <w:gridCol w:w="2800"/>
      </w:tblGrid>
      <w:tr w:rsidR="001114E0" w14:paraId="2D8467FF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vMerge w:val="restart"/>
            <w:tcMar>
              <w:top w:w="50" w:type="dxa"/>
              <w:left w:w="100" w:type="dxa"/>
            </w:tcMar>
          </w:tcPr>
          <w:p w14:paraId="78521BA3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№ п/п</w:t>
            </w:r>
          </w:p>
          <w:p w14:paraId="00FB2A10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7487" w:type="dxa"/>
            <w:vMerge w:val="restart"/>
            <w:tcMar>
              <w:top w:w="50" w:type="dxa"/>
              <w:left w:w="100" w:type="dxa"/>
            </w:tcMar>
          </w:tcPr>
          <w:p w14:paraId="3E896661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Наименование разделов и тем программы</w:t>
            </w:r>
          </w:p>
          <w:p w14:paraId="3829646B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96" w:type="dxa"/>
            <w:gridSpan w:val="3"/>
            <w:tcMar>
              <w:top w:w="50" w:type="dxa"/>
              <w:left w:w="100" w:type="dxa"/>
            </w:tcMar>
          </w:tcPr>
          <w:p w14:paraId="26FE1F42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Количество часов</w:t>
            </w: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</w:tcPr>
          <w:p w14:paraId="7E01FE44" w14:textId="77777777" w:rsidR="001114E0" w:rsidRPr="006F35FE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Электронные (цифровые) образовательные ресурсы</w:t>
            </w:r>
          </w:p>
        </w:tc>
      </w:tr>
      <w:tr w:rsidR="001114E0" w14:paraId="3952FA9C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966DB0" w14:textId="77777777" w:rsidR="001114E0" w:rsidRDefault="001114E0" w:rsidP="001114E0">
            <w:pPr>
              <w:jc w:val="center"/>
            </w:pPr>
          </w:p>
        </w:tc>
        <w:tc>
          <w:tcPr>
            <w:tcW w:w="74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FAE0C9" w14:textId="77777777" w:rsidR="001114E0" w:rsidRDefault="001114E0" w:rsidP="001114E0">
            <w:pPr>
              <w:jc w:val="center"/>
            </w:pP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078E75C9" w14:textId="77777777" w:rsidR="001114E0" w:rsidRPr="009A25CA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F35FE">
              <w:rPr>
                <w:rFonts w:ascii="Times New Roman" w:hAnsi="Times New Roman" w:cs="Times New Roman"/>
                <w:sz w:val="16"/>
              </w:rPr>
              <w:t>Всего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F494FAC" w14:textId="77777777" w:rsidR="001114E0" w:rsidRPr="009A25CA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F35FE">
              <w:rPr>
                <w:rFonts w:ascii="Times New Roman" w:hAnsi="Times New Roman" w:cs="Times New Roman"/>
                <w:sz w:val="16"/>
              </w:rPr>
              <w:t>Контрольные работы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3A826768" w14:textId="77777777" w:rsidR="001114E0" w:rsidRPr="009A25CA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F35FE">
              <w:rPr>
                <w:rFonts w:ascii="Times New Roman" w:hAnsi="Times New Roman" w:cs="Times New Roman"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7C5C63E" w14:textId="77777777" w:rsidR="001114E0" w:rsidRDefault="001114E0" w:rsidP="001114E0">
            <w:pPr>
              <w:jc w:val="center"/>
            </w:pPr>
          </w:p>
        </w:tc>
      </w:tr>
      <w:tr w:rsidR="001114E0" w14:paraId="23CE818E" w14:textId="77777777" w:rsidTr="001114E0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651474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114E0" w14:paraId="567F07A7" w14:textId="77777777" w:rsidTr="001114E0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44CEF24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1114E0" w:rsidRPr="00AB146E" w14:paraId="7E15E97C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625567C2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1.1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017A725E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51824169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D143B01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5C285CD8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137EAF40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692B1392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9AB45F1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1.2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2AA6E6D3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5FF1EFF0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F8EA85F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EDE2AB6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2C197F08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05B10DFE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49AB4B0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1.3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2E1285F3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Русские народные музыкальные инструменты и народные песни: «Пошла млада за водой», «Ах, улица, улица широкая». Инструментальные наигрыши. Плясовые мелодии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7A99618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FEFCFE3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E072803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4396A7D2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4F1ACA8C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74726F8F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1.4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652EBA2E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CA97304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BAE4768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7F62A4A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09C113A1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1E103CAD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51D94C80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1.5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1858BD11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F5A049A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B6F501A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5860CC36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14871A7F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3F67D291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6FF477B6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1.6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10A16A2B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B72C093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C528FC9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662D755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38EB8C08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14:paraId="68352668" w14:textId="77777777" w:rsidTr="001114E0">
        <w:trPr>
          <w:trHeight w:val="144"/>
          <w:tblCellSpacing w:w="20" w:type="nil"/>
          <w:jc w:val="center"/>
        </w:trPr>
        <w:tc>
          <w:tcPr>
            <w:tcW w:w="8258" w:type="dxa"/>
            <w:gridSpan w:val="2"/>
            <w:tcMar>
              <w:top w:w="50" w:type="dxa"/>
              <w:left w:w="100" w:type="dxa"/>
            </w:tcMar>
            <w:vAlign w:val="center"/>
          </w:tcPr>
          <w:p w14:paraId="0D05DF58" w14:textId="77777777" w:rsidR="001114E0" w:rsidRPr="00124519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124519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3555DE34" w14:textId="77777777" w:rsidR="001114E0" w:rsidRPr="00124519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124519">
              <w:rPr>
                <w:rFonts w:ascii="Times New Roman" w:hAnsi="Times New Roman"/>
                <w:i/>
                <w:color w:val="000000"/>
                <w:sz w:val="24"/>
              </w:rPr>
              <w:t xml:space="preserve"> 6 </w:t>
            </w:r>
          </w:p>
        </w:tc>
        <w:tc>
          <w:tcPr>
            <w:tcW w:w="5093" w:type="dxa"/>
            <w:gridSpan w:val="3"/>
            <w:tcMar>
              <w:top w:w="50" w:type="dxa"/>
              <w:left w:w="100" w:type="dxa"/>
            </w:tcMar>
            <w:vAlign w:val="center"/>
          </w:tcPr>
          <w:p w14:paraId="3A3A4350" w14:textId="77777777" w:rsidR="001114E0" w:rsidRDefault="001114E0" w:rsidP="001114E0"/>
        </w:tc>
      </w:tr>
      <w:tr w:rsidR="001114E0" w14:paraId="1950C52E" w14:textId="77777777" w:rsidTr="001114E0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A0F5585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1114E0" w:rsidRPr="00AB146E" w14:paraId="64EE70D1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4AA944D6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5AC29863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765CF537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738245B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FD7AE1E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403FA6CA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05A42665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A6AEF2C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63663E61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6473EF72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EB5CAF2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F377A49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7E5B0A39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3D72DF15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561A392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0DCCD855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инструменты. Фортепиано: «Гном», «Старый замок» из </w:t>
            </w:r>
            <w:r w:rsidRPr="001245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фортепианного цикла «Картинки с выставки» М.П. Мусоргского; «Школьные годы» муз. Д. Кабалевского, сл.Е.Долматовского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0693E284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26586D1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BF1E7DA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4A586DA3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2941EC56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7AE4EC70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3B4F6D4A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7120793C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5D7EC56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7924455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51544758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2CBC9D3E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61147243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68705811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38EF7B50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65A7E8F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8B60D43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2B27B0F6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555E68FB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5AE91F20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3C5BF308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Русские композиторы-классики: М.И. Глинка увертюра к опере «Руслан и Людмила»: П.И. Чайковский «Спящая красавица»; А.П. Бородин. Опера «Князь Игорь» (фрагменты)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2E873CAB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52F3FE5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50B2EA84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7ADB97E0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64551564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1EE41B9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4C5C1632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03CC5AA7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1BE6E04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118F75E2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47AA1E31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2160763E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F228422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5A33C7EB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0F896BB9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5F65A85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6FB70A3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271D12A1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14:paraId="6BBFF9E7" w14:textId="77777777" w:rsidTr="001114E0">
        <w:trPr>
          <w:trHeight w:val="144"/>
          <w:tblCellSpacing w:w="20" w:type="nil"/>
          <w:jc w:val="center"/>
        </w:trPr>
        <w:tc>
          <w:tcPr>
            <w:tcW w:w="8258" w:type="dxa"/>
            <w:gridSpan w:val="2"/>
            <w:tcMar>
              <w:top w:w="50" w:type="dxa"/>
              <w:left w:w="100" w:type="dxa"/>
            </w:tcMar>
            <w:vAlign w:val="center"/>
          </w:tcPr>
          <w:p w14:paraId="0CA4F481" w14:textId="77777777" w:rsidR="001114E0" w:rsidRPr="00124519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124519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2F44B362" w14:textId="77777777" w:rsidR="001114E0" w:rsidRPr="00124519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124519">
              <w:rPr>
                <w:rFonts w:ascii="Times New Roman" w:hAnsi="Times New Roman"/>
                <w:i/>
                <w:color w:val="000000"/>
                <w:sz w:val="24"/>
              </w:rPr>
              <w:t xml:space="preserve"> 8 </w:t>
            </w:r>
          </w:p>
        </w:tc>
        <w:tc>
          <w:tcPr>
            <w:tcW w:w="5093" w:type="dxa"/>
            <w:gridSpan w:val="3"/>
            <w:tcMar>
              <w:top w:w="50" w:type="dxa"/>
              <w:left w:w="100" w:type="dxa"/>
            </w:tcMar>
            <w:vAlign w:val="center"/>
          </w:tcPr>
          <w:p w14:paraId="79A28B1E" w14:textId="77777777" w:rsidR="001114E0" w:rsidRDefault="001114E0" w:rsidP="001114E0"/>
        </w:tc>
      </w:tr>
      <w:tr w:rsidR="001114E0" w:rsidRPr="00AB146E" w14:paraId="262DF75C" w14:textId="77777777" w:rsidTr="001114E0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E3046F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1114E0" w:rsidRPr="00AB146E" w14:paraId="1DB2AF8C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4C774084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3.1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15F2D55B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«В пещере горного короля» из сюиты «Пер Гюнт»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FEFCFE3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E070A69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F273AE7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1F0BAB2D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330FC957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6B054B4C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3.2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4526A0B7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Контрданс сельский танец - пьеса Л.ван Бетховена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75F05AED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0DD3D1F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27E8E06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2C1B6C20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5D41B795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7FABCD8B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3.3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7CF93D83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00B9B9B6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0163CFA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02E3610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27DCD0C4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14:paraId="6168D8C7" w14:textId="77777777" w:rsidTr="001114E0">
        <w:trPr>
          <w:trHeight w:val="144"/>
          <w:tblCellSpacing w:w="20" w:type="nil"/>
          <w:jc w:val="center"/>
        </w:trPr>
        <w:tc>
          <w:tcPr>
            <w:tcW w:w="8258" w:type="dxa"/>
            <w:gridSpan w:val="2"/>
            <w:tcMar>
              <w:top w:w="50" w:type="dxa"/>
              <w:left w:w="100" w:type="dxa"/>
            </w:tcMar>
            <w:vAlign w:val="center"/>
          </w:tcPr>
          <w:p w14:paraId="3D2CBACD" w14:textId="77777777" w:rsidR="001114E0" w:rsidRPr="00124519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124519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780724FC" w14:textId="77777777" w:rsidR="001114E0" w:rsidRPr="00124519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124519">
              <w:rPr>
                <w:rFonts w:ascii="Times New Roman" w:hAnsi="Times New Roman"/>
                <w:i/>
                <w:color w:val="000000"/>
                <w:sz w:val="24"/>
              </w:rPr>
              <w:t xml:space="preserve"> 3 </w:t>
            </w:r>
          </w:p>
        </w:tc>
        <w:tc>
          <w:tcPr>
            <w:tcW w:w="5093" w:type="dxa"/>
            <w:gridSpan w:val="3"/>
            <w:tcMar>
              <w:top w:w="50" w:type="dxa"/>
              <w:left w:w="100" w:type="dxa"/>
            </w:tcMar>
            <w:vAlign w:val="center"/>
          </w:tcPr>
          <w:p w14:paraId="4522C192" w14:textId="77777777" w:rsidR="001114E0" w:rsidRDefault="001114E0" w:rsidP="001114E0"/>
        </w:tc>
      </w:tr>
      <w:tr w:rsidR="001114E0" w14:paraId="59B32038" w14:textId="77777777" w:rsidTr="001114E0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E5122DD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ВАРИАТИВНАЯ ЧАСТЬ</w:t>
            </w:r>
          </w:p>
        </w:tc>
      </w:tr>
      <w:tr w:rsidR="001114E0" w14:paraId="29F22CD2" w14:textId="77777777" w:rsidTr="001114E0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7E7FD6D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1114E0" w:rsidRPr="00AB146E" w14:paraId="68FE79C0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4AAE2F2F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1.1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1754EF13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Фольклор других народов и стран в музыке отечественных и зарубежных композиторов: «Мама» русского композитора В. Гаврилина и итальянского — Ч.Биксио; C.В. Рахманинов «Не пой, красавица при мне» и Ж.Бизе Фарандола из 2-й сюиты «Арлезианка»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30646CF1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7B42681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535EB3E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308E9532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16442AB9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591ABBF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1.2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40766E91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Образы других культур в музыке русских композиторов: М. Мусоргский Танец персидок из оперы «Хованщина». А.Хачатурян «Танец с саблями» из балета «Гаянэ»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A7C82A6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5ACE935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57B53FF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27522AE4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1A01CA1E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5027B008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1.3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1D98FEEC" w14:textId="77777777" w:rsidR="001114E0" w:rsidRPr="00124519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Русские музыкальные цитаты в творчестве зарубежных композиторов: П. Сарасате «Москвичка». И.Штраус «Русский марш»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1785950" w14:textId="77777777" w:rsidR="001114E0" w:rsidRPr="00124519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12451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10700AB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14B17937" w14:textId="77777777" w:rsidR="001114E0" w:rsidRPr="00124519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7783E554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14:paraId="7D8AA000" w14:textId="77777777" w:rsidTr="001114E0">
        <w:trPr>
          <w:trHeight w:val="144"/>
          <w:tblCellSpacing w:w="20" w:type="nil"/>
          <w:jc w:val="center"/>
        </w:trPr>
        <w:tc>
          <w:tcPr>
            <w:tcW w:w="8258" w:type="dxa"/>
            <w:gridSpan w:val="2"/>
            <w:tcMar>
              <w:top w:w="50" w:type="dxa"/>
              <w:left w:w="100" w:type="dxa"/>
            </w:tcMar>
            <w:vAlign w:val="center"/>
          </w:tcPr>
          <w:p w14:paraId="51B3AB74" w14:textId="77777777" w:rsidR="001114E0" w:rsidRPr="00124519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124519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74C550B6" w14:textId="77777777" w:rsidR="001114E0" w:rsidRPr="00124519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124519">
              <w:rPr>
                <w:rFonts w:ascii="Times New Roman" w:hAnsi="Times New Roman"/>
                <w:i/>
                <w:color w:val="000000"/>
                <w:sz w:val="24"/>
              </w:rPr>
              <w:t xml:space="preserve"> 4 </w:t>
            </w:r>
          </w:p>
        </w:tc>
        <w:tc>
          <w:tcPr>
            <w:tcW w:w="5093" w:type="dxa"/>
            <w:gridSpan w:val="3"/>
            <w:tcMar>
              <w:top w:w="50" w:type="dxa"/>
              <w:left w:w="100" w:type="dxa"/>
            </w:tcMar>
            <w:vAlign w:val="center"/>
          </w:tcPr>
          <w:p w14:paraId="50B65293" w14:textId="77777777" w:rsidR="001114E0" w:rsidRDefault="001114E0" w:rsidP="001114E0"/>
        </w:tc>
      </w:tr>
      <w:tr w:rsidR="001114E0" w14:paraId="2421BAF5" w14:textId="77777777" w:rsidTr="001114E0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A290E98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1114E0" w:rsidRPr="00AB146E" w14:paraId="65E0F2A3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D0E0566" w14:textId="77777777" w:rsidR="001114E0" w:rsidRPr="005C4D7D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5C4D7D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5DF1DCF7" w14:textId="77777777" w:rsidR="001114E0" w:rsidRPr="005C4D7D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D7D">
              <w:rPr>
                <w:rFonts w:ascii="Times New Roman" w:hAnsi="Times New Roman" w:cs="Times New Roman"/>
                <w:sz w:val="24"/>
                <w:szCs w:val="24"/>
              </w:rPr>
              <w:t>Религиозные праздники: вербное воскресенье: «Вербочки» русского поэта А. Блока. Выучи и спой песни А. Гречанинова и Р. Глиэра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22B6D170" w14:textId="77777777" w:rsidR="001114E0" w:rsidRPr="005C4D7D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D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A8D8A21" w14:textId="77777777" w:rsidR="001114E0" w:rsidRPr="005C4D7D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2F90908" w14:textId="77777777" w:rsidR="001114E0" w:rsidRPr="005C4D7D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26DC20BE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210DE36F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1C9515A" w14:textId="77777777" w:rsidR="001114E0" w:rsidRPr="005C4D7D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5C4D7D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2342A005" w14:textId="77777777" w:rsidR="001114E0" w:rsidRPr="005C4D7D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D7D">
              <w:rPr>
                <w:rFonts w:ascii="Times New Roman" w:hAnsi="Times New Roman" w:cs="Times New Roman"/>
                <w:sz w:val="24"/>
                <w:szCs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E01ADBE" w14:textId="77777777" w:rsidR="001114E0" w:rsidRPr="005C4D7D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D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1733F45" w14:textId="77777777" w:rsidR="001114E0" w:rsidRPr="005C4D7D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D4F0D77" w14:textId="77777777" w:rsidR="001114E0" w:rsidRPr="005C4D7D" w:rsidRDefault="001114E0" w:rsidP="001114E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4CC44813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14:paraId="3747EC9F" w14:textId="77777777" w:rsidTr="001114E0">
        <w:trPr>
          <w:trHeight w:val="144"/>
          <w:tblCellSpacing w:w="20" w:type="nil"/>
          <w:jc w:val="center"/>
        </w:trPr>
        <w:tc>
          <w:tcPr>
            <w:tcW w:w="8258" w:type="dxa"/>
            <w:gridSpan w:val="2"/>
            <w:tcMar>
              <w:top w:w="50" w:type="dxa"/>
              <w:left w:w="100" w:type="dxa"/>
            </w:tcMar>
            <w:vAlign w:val="center"/>
          </w:tcPr>
          <w:p w14:paraId="2CDAEDB2" w14:textId="77777777" w:rsidR="001114E0" w:rsidRPr="005C4D7D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5C4D7D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65DD8D5E" w14:textId="77777777" w:rsidR="001114E0" w:rsidRPr="005C4D7D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5C4D7D">
              <w:rPr>
                <w:rFonts w:ascii="Times New Roman" w:hAnsi="Times New Roman"/>
                <w:i/>
                <w:color w:val="000000"/>
                <w:sz w:val="24"/>
              </w:rPr>
              <w:t xml:space="preserve"> 2 </w:t>
            </w:r>
          </w:p>
        </w:tc>
        <w:tc>
          <w:tcPr>
            <w:tcW w:w="5093" w:type="dxa"/>
            <w:gridSpan w:val="3"/>
            <w:tcMar>
              <w:top w:w="50" w:type="dxa"/>
              <w:left w:w="100" w:type="dxa"/>
            </w:tcMar>
            <w:vAlign w:val="center"/>
          </w:tcPr>
          <w:p w14:paraId="7F8548D4" w14:textId="77777777" w:rsidR="001114E0" w:rsidRDefault="001114E0" w:rsidP="001114E0"/>
        </w:tc>
      </w:tr>
      <w:tr w:rsidR="001114E0" w:rsidRPr="00AB146E" w14:paraId="7A07B696" w14:textId="77777777" w:rsidTr="001114E0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D4D5020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1114E0" w:rsidRPr="00AB146E" w14:paraId="36632DEC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4F485F7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3.1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03C416BF" w14:textId="77777777" w:rsidR="001114E0" w:rsidRPr="0080799F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4A951D7" w14:textId="77777777" w:rsidR="001114E0" w:rsidRPr="0080799F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EB55E47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EEE93F9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31AF8A8E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76D07B90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5E58364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3.2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20EE3FD6" w14:textId="77777777" w:rsidR="001114E0" w:rsidRPr="0080799F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6F13CA88" w14:textId="77777777" w:rsidR="001114E0" w:rsidRPr="0080799F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54DC2C8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3366AC3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09AAC191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48D3104E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72143BE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3.3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12309064" w14:textId="77777777" w:rsidR="001114E0" w:rsidRPr="0080799F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6C2000ED" w14:textId="77777777" w:rsidR="001114E0" w:rsidRPr="0080799F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2D07192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1A1B00D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22EBBD8A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14:paraId="3724AC1A" w14:textId="77777777" w:rsidTr="001114E0">
        <w:trPr>
          <w:trHeight w:val="144"/>
          <w:tblCellSpacing w:w="20" w:type="nil"/>
          <w:jc w:val="center"/>
        </w:trPr>
        <w:tc>
          <w:tcPr>
            <w:tcW w:w="8258" w:type="dxa"/>
            <w:gridSpan w:val="2"/>
            <w:tcMar>
              <w:top w:w="50" w:type="dxa"/>
              <w:left w:w="100" w:type="dxa"/>
            </w:tcMar>
            <w:vAlign w:val="center"/>
          </w:tcPr>
          <w:p w14:paraId="64254A83" w14:textId="77777777" w:rsidR="001114E0" w:rsidRPr="0080799F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80799F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05A87D0D" w14:textId="77777777" w:rsidR="001114E0" w:rsidRPr="0080799F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80799F">
              <w:rPr>
                <w:rFonts w:ascii="Times New Roman" w:hAnsi="Times New Roman"/>
                <w:i/>
                <w:color w:val="000000"/>
                <w:sz w:val="24"/>
              </w:rPr>
              <w:t xml:space="preserve"> 5 </w:t>
            </w:r>
          </w:p>
        </w:tc>
        <w:tc>
          <w:tcPr>
            <w:tcW w:w="5093" w:type="dxa"/>
            <w:gridSpan w:val="3"/>
            <w:tcMar>
              <w:top w:w="50" w:type="dxa"/>
              <w:left w:w="100" w:type="dxa"/>
            </w:tcMar>
            <w:vAlign w:val="center"/>
          </w:tcPr>
          <w:p w14:paraId="2BD2200F" w14:textId="77777777" w:rsidR="001114E0" w:rsidRDefault="001114E0" w:rsidP="001114E0"/>
        </w:tc>
      </w:tr>
      <w:tr w:rsidR="001114E0" w14:paraId="1E42DD39" w14:textId="77777777" w:rsidTr="001114E0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4EB3452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1114E0" w:rsidRPr="00AB146E" w14:paraId="29A24124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62D865D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4.1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1B88492C" w14:textId="77777777" w:rsidR="001114E0" w:rsidRPr="0080799F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Исполнители современной музыки: SHAMAN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566BD6FA" w14:textId="77777777" w:rsidR="001114E0" w:rsidRPr="0080799F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223254B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195A5403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3955BF8C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49A6187A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50A9CF67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4.2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1D868DA5" w14:textId="77777777" w:rsidR="001114E0" w:rsidRPr="0080799F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Особенности джаза: «Колыбельная» из оперы Дж. Гершвина «Порги и Бесс»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DF4A3A5" w14:textId="77777777" w:rsidR="001114E0" w:rsidRPr="0080799F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D36CD54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A6FE7EE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32217C30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5939CE00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405CE66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4.3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6DCBDCDE" w14:textId="77777777" w:rsidR="001114E0" w:rsidRPr="0080799F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0E52B3B" w14:textId="77777777" w:rsidR="001114E0" w:rsidRPr="0080799F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2B85691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4DDD43C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2D2400A7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14:paraId="5DF91AB0" w14:textId="77777777" w:rsidTr="001114E0">
        <w:trPr>
          <w:trHeight w:val="144"/>
          <w:tblCellSpacing w:w="20" w:type="nil"/>
          <w:jc w:val="center"/>
        </w:trPr>
        <w:tc>
          <w:tcPr>
            <w:tcW w:w="8258" w:type="dxa"/>
            <w:gridSpan w:val="2"/>
            <w:tcMar>
              <w:top w:w="50" w:type="dxa"/>
              <w:left w:w="100" w:type="dxa"/>
            </w:tcMar>
            <w:vAlign w:val="center"/>
          </w:tcPr>
          <w:p w14:paraId="19A0ACD8" w14:textId="77777777" w:rsidR="001114E0" w:rsidRPr="0080799F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80799F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413A1F3" w14:textId="77777777" w:rsidR="001114E0" w:rsidRPr="0080799F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80799F">
              <w:rPr>
                <w:rFonts w:ascii="Times New Roman" w:hAnsi="Times New Roman"/>
                <w:i/>
                <w:color w:val="000000"/>
                <w:sz w:val="24"/>
              </w:rPr>
              <w:t xml:space="preserve"> 4 </w:t>
            </w:r>
          </w:p>
        </w:tc>
        <w:tc>
          <w:tcPr>
            <w:tcW w:w="5093" w:type="dxa"/>
            <w:gridSpan w:val="3"/>
            <w:tcMar>
              <w:top w:w="50" w:type="dxa"/>
              <w:left w:w="100" w:type="dxa"/>
            </w:tcMar>
            <w:vAlign w:val="center"/>
          </w:tcPr>
          <w:p w14:paraId="4038CC0E" w14:textId="77777777" w:rsidR="001114E0" w:rsidRDefault="001114E0" w:rsidP="001114E0"/>
        </w:tc>
      </w:tr>
      <w:tr w:rsidR="001114E0" w14:paraId="63682ECA" w14:textId="77777777" w:rsidTr="001114E0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881B777" w14:textId="77777777" w:rsidR="001114E0" w:rsidRDefault="001114E0" w:rsidP="001114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1114E0" w:rsidRPr="00AB146E" w14:paraId="66DF90D1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ED7DE11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5.1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2A6EEE1F" w14:textId="77777777" w:rsidR="001114E0" w:rsidRPr="0080799F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7CB1DAB9" w14:textId="77777777" w:rsidR="001114E0" w:rsidRPr="0080799F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E20E5A4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5F1696EC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00A8CD7B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:rsidRPr="00AB146E" w14:paraId="3F545411" w14:textId="77777777" w:rsidTr="001114E0">
        <w:trPr>
          <w:trHeight w:val="144"/>
          <w:tblCellSpacing w:w="20" w:type="nil"/>
          <w:jc w:val="center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9C3976B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5.2</w:t>
            </w:r>
          </w:p>
        </w:tc>
        <w:tc>
          <w:tcPr>
            <w:tcW w:w="7487" w:type="dxa"/>
            <w:tcMar>
              <w:top w:w="50" w:type="dxa"/>
              <w:left w:w="100" w:type="dxa"/>
            </w:tcMar>
            <w:vAlign w:val="center"/>
          </w:tcPr>
          <w:p w14:paraId="4F949B9E" w14:textId="77777777" w:rsidR="001114E0" w:rsidRPr="0080799F" w:rsidRDefault="001114E0" w:rsidP="001114E0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322DBA3" w14:textId="77777777" w:rsidR="001114E0" w:rsidRPr="0080799F" w:rsidRDefault="001114E0" w:rsidP="001114E0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80799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B50AA85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0AA93E6" w14:textId="77777777" w:rsidR="001114E0" w:rsidRPr="0080799F" w:rsidRDefault="001114E0" w:rsidP="001114E0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4AF8A164" w14:textId="77777777" w:rsidR="001114E0" w:rsidRPr="00532240" w:rsidRDefault="001114E0" w:rsidP="001114E0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114E0" w14:paraId="140C9A3C" w14:textId="77777777" w:rsidTr="001114E0">
        <w:trPr>
          <w:trHeight w:val="144"/>
          <w:tblCellSpacing w:w="20" w:type="nil"/>
          <w:jc w:val="center"/>
        </w:trPr>
        <w:tc>
          <w:tcPr>
            <w:tcW w:w="8258" w:type="dxa"/>
            <w:gridSpan w:val="2"/>
            <w:tcMar>
              <w:top w:w="50" w:type="dxa"/>
              <w:left w:w="100" w:type="dxa"/>
            </w:tcMar>
            <w:vAlign w:val="center"/>
          </w:tcPr>
          <w:p w14:paraId="2129E8BE" w14:textId="77777777" w:rsidR="001114E0" w:rsidRPr="0080799F" w:rsidRDefault="001114E0" w:rsidP="001114E0">
            <w:pPr>
              <w:spacing w:after="0"/>
              <w:ind w:left="135"/>
              <w:jc w:val="right"/>
              <w:rPr>
                <w:i/>
              </w:rPr>
            </w:pPr>
            <w:r w:rsidRPr="0080799F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5FD28F52" w14:textId="77777777" w:rsidR="001114E0" w:rsidRPr="0080799F" w:rsidRDefault="001114E0" w:rsidP="001114E0">
            <w:pPr>
              <w:spacing w:after="0"/>
              <w:ind w:left="135"/>
              <w:jc w:val="center"/>
              <w:rPr>
                <w:i/>
              </w:rPr>
            </w:pPr>
            <w:r w:rsidRPr="0080799F">
              <w:rPr>
                <w:rFonts w:ascii="Times New Roman" w:hAnsi="Times New Roman"/>
                <w:i/>
                <w:color w:val="000000"/>
                <w:sz w:val="24"/>
              </w:rPr>
              <w:t xml:space="preserve"> 2 </w:t>
            </w:r>
          </w:p>
        </w:tc>
        <w:tc>
          <w:tcPr>
            <w:tcW w:w="5093" w:type="dxa"/>
            <w:gridSpan w:val="3"/>
            <w:tcMar>
              <w:top w:w="50" w:type="dxa"/>
              <w:left w:w="100" w:type="dxa"/>
            </w:tcMar>
            <w:vAlign w:val="center"/>
          </w:tcPr>
          <w:p w14:paraId="2BD135E0" w14:textId="77777777" w:rsidR="001114E0" w:rsidRDefault="001114E0" w:rsidP="001114E0"/>
        </w:tc>
      </w:tr>
      <w:tr w:rsidR="001114E0" w14:paraId="561B648C" w14:textId="77777777" w:rsidTr="001114E0">
        <w:trPr>
          <w:trHeight w:val="144"/>
          <w:tblCellSpacing w:w="20" w:type="nil"/>
          <w:jc w:val="center"/>
        </w:trPr>
        <w:tc>
          <w:tcPr>
            <w:tcW w:w="8258" w:type="dxa"/>
            <w:gridSpan w:val="2"/>
            <w:tcMar>
              <w:top w:w="50" w:type="dxa"/>
              <w:left w:w="100" w:type="dxa"/>
            </w:tcMar>
            <w:vAlign w:val="center"/>
          </w:tcPr>
          <w:p w14:paraId="4285AAB1" w14:textId="77777777" w:rsidR="001114E0" w:rsidRPr="0080799F" w:rsidRDefault="001114E0" w:rsidP="001114E0">
            <w:pPr>
              <w:spacing w:after="0"/>
              <w:ind w:left="135"/>
              <w:jc w:val="right"/>
              <w:rPr>
                <w:b/>
                <w:lang w:val="ru-RU"/>
              </w:rPr>
            </w:pPr>
            <w:r w:rsidRPr="0080799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CF2194D" w14:textId="77777777" w:rsidR="001114E0" w:rsidRPr="0080799F" w:rsidRDefault="001114E0" w:rsidP="001114E0">
            <w:pPr>
              <w:spacing w:after="0"/>
              <w:ind w:left="135"/>
              <w:jc w:val="center"/>
              <w:rPr>
                <w:b/>
              </w:rPr>
            </w:pPr>
            <w:r w:rsidRPr="0080799F">
              <w:rPr>
                <w:rFonts w:ascii="Times New Roman" w:hAnsi="Times New Roman"/>
                <w:b/>
                <w:color w:val="000000"/>
                <w:sz w:val="24"/>
              </w:rPr>
              <w:t xml:space="preserve">34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EC16004" w14:textId="77777777" w:rsidR="001114E0" w:rsidRPr="0080799F" w:rsidRDefault="001114E0" w:rsidP="001114E0">
            <w:pPr>
              <w:spacing w:after="0"/>
              <w:ind w:left="135"/>
              <w:jc w:val="center"/>
              <w:rPr>
                <w:b/>
              </w:rPr>
            </w:pPr>
            <w:r w:rsidRPr="0080799F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B8D200B" w14:textId="77777777" w:rsidR="001114E0" w:rsidRPr="0080799F" w:rsidRDefault="001114E0" w:rsidP="001114E0">
            <w:pPr>
              <w:spacing w:after="0"/>
              <w:ind w:left="135"/>
              <w:jc w:val="center"/>
              <w:rPr>
                <w:b/>
              </w:rPr>
            </w:pPr>
            <w:r w:rsidRPr="0080799F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14:paraId="60130E60" w14:textId="77777777" w:rsidR="001114E0" w:rsidRDefault="001114E0" w:rsidP="001114E0"/>
        </w:tc>
      </w:tr>
    </w:tbl>
    <w:p w14:paraId="73ED295F" w14:textId="77777777" w:rsidR="001114E0" w:rsidRDefault="001114E0" w:rsidP="001114E0">
      <w:pPr>
        <w:sectPr w:rsidR="001114E0" w:rsidSect="00CB6144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6C590B88" w14:textId="77777777" w:rsidR="006330E2" w:rsidRPr="00532240" w:rsidRDefault="006330E2">
      <w:pPr>
        <w:spacing w:after="0"/>
        <w:ind w:left="120"/>
        <w:jc w:val="center"/>
        <w:rPr>
          <w:lang w:val="ru-RU"/>
        </w:rPr>
      </w:pPr>
    </w:p>
    <w:p w14:paraId="2F1C6182" w14:textId="77777777" w:rsidR="006330E2" w:rsidRPr="00532240" w:rsidRDefault="006330E2">
      <w:pPr>
        <w:spacing w:after="0"/>
        <w:ind w:left="120"/>
        <w:jc w:val="center"/>
        <w:rPr>
          <w:lang w:val="ru-RU"/>
        </w:rPr>
      </w:pPr>
    </w:p>
    <w:p w14:paraId="6ED590DD" w14:textId="77777777" w:rsidR="009A2FB3" w:rsidRPr="009A25CA" w:rsidRDefault="009A2FB3" w:rsidP="009A2FB3">
      <w:pPr>
        <w:spacing w:after="0"/>
        <w:ind w:left="120"/>
        <w:rPr>
          <w:rFonts w:ascii="Times New Roman" w:hAnsi="Times New Roman"/>
          <w:b/>
          <w:color w:val="000000"/>
          <w:sz w:val="24"/>
        </w:rPr>
      </w:pPr>
      <w:r w:rsidRPr="009A25CA">
        <w:rPr>
          <w:rFonts w:ascii="Times New Roman" w:hAnsi="Times New Roman"/>
          <w:b/>
          <w:color w:val="000000"/>
          <w:sz w:val="24"/>
        </w:rPr>
        <w:t xml:space="preserve">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40"/>
        <w:gridCol w:w="7398"/>
        <w:gridCol w:w="603"/>
        <w:gridCol w:w="1128"/>
        <w:gridCol w:w="1300"/>
        <w:gridCol w:w="2812"/>
      </w:tblGrid>
      <w:tr w:rsidR="009A2FB3" w14:paraId="0172BF41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vMerge w:val="restart"/>
            <w:tcMar>
              <w:top w:w="50" w:type="dxa"/>
              <w:left w:w="100" w:type="dxa"/>
            </w:tcMar>
          </w:tcPr>
          <w:p w14:paraId="122369EC" w14:textId="77777777" w:rsidR="009A2FB3" w:rsidRPr="006F35FE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№ п/п</w:t>
            </w:r>
          </w:p>
          <w:p w14:paraId="73A32B1E" w14:textId="77777777" w:rsidR="009A2FB3" w:rsidRPr="006F35FE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7398" w:type="dxa"/>
            <w:vMerge w:val="restart"/>
            <w:tcMar>
              <w:top w:w="50" w:type="dxa"/>
              <w:left w:w="100" w:type="dxa"/>
            </w:tcMar>
          </w:tcPr>
          <w:p w14:paraId="55BA1A6E" w14:textId="77777777" w:rsidR="009A2FB3" w:rsidRPr="006F35FE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Наименование разделов и тем программы</w:t>
            </w:r>
          </w:p>
          <w:p w14:paraId="5F94C39A" w14:textId="77777777" w:rsidR="009A2FB3" w:rsidRPr="006F35FE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3031" w:type="dxa"/>
            <w:gridSpan w:val="3"/>
            <w:tcMar>
              <w:top w:w="50" w:type="dxa"/>
              <w:left w:w="100" w:type="dxa"/>
            </w:tcMar>
          </w:tcPr>
          <w:p w14:paraId="6920DC62" w14:textId="77777777" w:rsidR="009A2FB3" w:rsidRPr="006F35FE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Количество часов</w:t>
            </w: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</w:tcPr>
          <w:p w14:paraId="2CB39BF5" w14:textId="77777777" w:rsidR="009A2FB3" w:rsidRPr="006F35FE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F35FE">
              <w:rPr>
                <w:rFonts w:ascii="Times New Roman" w:hAnsi="Times New Roman" w:cs="Times New Roman"/>
                <w:b/>
                <w:sz w:val="20"/>
              </w:rPr>
              <w:t>Электронные (цифровые) образовательные ресурсы</w:t>
            </w:r>
          </w:p>
        </w:tc>
      </w:tr>
      <w:tr w:rsidR="009A2FB3" w14:paraId="5D42CF85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1FCB66" w14:textId="77777777" w:rsidR="009A2FB3" w:rsidRDefault="009A2FB3" w:rsidP="000E2482"/>
        </w:tc>
        <w:tc>
          <w:tcPr>
            <w:tcW w:w="739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CAD708" w14:textId="77777777" w:rsidR="009A2FB3" w:rsidRDefault="009A2FB3" w:rsidP="000E2482"/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20A81E1F" w14:textId="77777777" w:rsidR="009A2FB3" w:rsidRDefault="009A2FB3" w:rsidP="000E2482">
            <w:pPr>
              <w:spacing w:after="0"/>
              <w:jc w:val="center"/>
            </w:pPr>
            <w:r w:rsidRPr="006F35FE">
              <w:rPr>
                <w:rFonts w:ascii="Times New Roman" w:hAnsi="Times New Roman" w:cs="Times New Roman"/>
                <w:sz w:val="16"/>
              </w:rPr>
              <w:t>Всего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6C983CAD" w14:textId="77777777" w:rsidR="009A2FB3" w:rsidRDefault="009A2FB3" w:rsidP="000E2482">
            <w:pPr>
              <w:spacing w:after="0"/>
              <w:jc w:val="center"/>
            </w:pPr>
            <w:r w:rsidRPr="006F35FE">
              <w:rPr>
                <w:rFonts w:ascii="Times New Roman" w:hAnsi="Times New Roman" w:cs="Times New Roman"/>
                <w:sz w:val="16"/>
              </w:rPr>
              <w:t>Контрольные работы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</w:tcPr>
          <w:p w14:paraId="275C9DE4" w14:textId="77777777" w:rsidR="009A2FB3" w:rsidRDefault="009A2FB3" w:rsidP="000E2482">
            <w:pPr>
              <w:spacing w:after="0"/>
              <w:jc w:val="center"/>
            </w:pPr>
            <w:r w:rsidRPr="006F35FE">
              <w:rPr>
                <w:rFonts w:ascii="Times New Roman" w:hAnsi="Times New Roman" w:cs="Times New Roman"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21F864" w14:textId="77777777" w:rsidR="009A2FB3" w:rsidRDefault="009A2FB3" w:rsidP="000E2482"/>
        </w:tc>
      </w:tr>
      <w:tr w:rsidR="009A2FB3" w14:paraId="53CD1E5A" w14:textId="77777777" w:rsidTr="000E2482">
        <w:trPr>
          <w:trHeight w:val="144"/>
          <w:tblCellSpacing w:w="20" w:type="nil"/>
          <w:jc w:val="center"/>
        </w:trPr>
        <w:tc>
          <w:tcPr>
            <w:tcW w:w="13781" w:type="dxa"/>
            <w:gridSpan w:val="6"/>
            <w:tcMar>
              <w:top w:w="50" w:type="dxa"/>
              <w:left w:w="100" w:type="dxa"/>
            </w:tcMar>
            <w:vAlign w:val="center"/>
          </w:tcPr>
          <w:p w14:paraId="67200E2F" w14:textId="77777777" w:rsidR="009A2FB3" w:rsidRPr="009A25CA" w:rsidRDefault="009A2FB3" w:rsidP="000E248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A2FB3" w14:paraId="7DB3F6E1" w14:textId="77777777" w:rsidTr="000E2482">
        <w:trPr>
          <w:trHeight w:val="144"/>
          <w:tblCellSpacing w:w="20" w:type="nil"/>
          <w:jc w:val="center"/>
        </w:trPr>
        <w:tc>
          <w:tcPr>
            <w:tcW w:w="13781" w:type="dxa"/>
            <w:gridSpan w:val="6"/>
            <w:tcMar>
              <w:top w:w="50" w:type="dxa"/>
              <w:left w:w="100" w:type="dxa"/>
            </w:tcMar>
            <w:vAlign w:val="center"/>
          </w:tcPr>
          <w:p w14:paraId="7F125781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A2FB3" w:rsidRPr="00AB146E" w14:paraId="660B3063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7C13223A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1.1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0514FB18" w14:textId="77777777" w:rsidR="009A2FB3" w:rsidRPr="009A25CA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0F16A1D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8809C53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8F9E210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5624559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2641CB3E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564C23A0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1.2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41FF8CEA" w14:textId="77777777" w:rsidR="009A2FB3" w:rsidRPr="009A25CA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03CDB40B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580C4F8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8110FB2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19402F3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0732538A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451ECE62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1.3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49E0682B" w14:textId="77777777" w:rsidR="009A2FB3" w:rsidRPr="009A25CA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109249E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6CEA9ED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159AB7D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8148B57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1F440310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30BB7AD3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1.4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2363B224" w14:textId="77777777" w:rsidR="009A2FB3" w:rsidRPr="009A25CA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2B5DF7A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64B2156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B4ACE2A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FD3E6A5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25D8B857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0F363C5B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1.5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2EB623BC" w14:textId="77777777" w:rsidR="009A2FB3" w:rsidRPr="009A25CA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C85B160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FF26DB1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266F386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2991573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307A7399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0624BA1A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1.6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4A04186A" w14:textId="77777777" w:rsidR="009A2FB3" w:rsidRPr="009A25CA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A29715A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9A25CA">
              <w:rPr>
                <w:rFonts w:ascii="Times New Roman" w:hAnsi="Times New Roman" w:cs="Times New Roman"/>
                <w:sz w:val="24"/>
              </w:rPr>
              <w:t xml:space="preserve"> 2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2EE512D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BAD1020" w14:textId="77777777" w:rsidR="009A2FB3" w:rsidRPr="009A25CA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950813A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14:paraId="47B5207C" w14:textId="77777777" w:rsidTr="000E2482">
        <w:trPr>
          <w:trHeight w:val="144"/>
          <w:tblCellSpacing w:w="20" w:type="nil"/>
          <w:jc w:val="center"/>
        </w:trPr>
        <w:tc>
          <w:tcPr>
            <w:tcW w:w="7938" w:type="dxa"/>
            <w:gridSpan w:val="2"/>
            <w:tcMar>
              <w:top w:w="50" w:type="dxa"/>
              <w:left w:w="100" w:type="dxa"/>
            </w:tcMar>
            <w:vAlign w:val="center"/>
          </w:tcPr>
          <w:p w14:paraId="64B19324" w14:textId="77777777" w:rsidR="009A2FB3" w:rsidRPr="006853C1" w:rsidRDefault="009A2FB3" w:rsidP="000E2482">
            <w:pPr>
              <w:spacing w:after="0"/>
              <w:ind w:left="135"/>
              <w:jc w:val="right"/>
              <w:rPr>
                <w:i/>
              </w:rPr>
            </w:pPr>
            <w:r w:rsidRPr="006853C1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0B66AEC3" w14:textId="77777777" w:rsidR="009A2FB3" w:rsidRPr="006853C1" w:rsidRDefault="009A2FB3" w:rsidP="000E2482">
            <w:pPr>
              <w:spacing w:after="0"/>
              <w:ind w:left="135"/>
              <w:jc w:val="center"/>
              <w:rPr>
                <w:i/>
              </w:rPr>
            </w:pPr>
            <w:r w:rsidRPr="006853C1">
              <w:rPr>
                <w:rFonts w:ascii="Times New Roman" w:hAnsi="Times New Roman"/>
                <w:i/>
                <w:color w:val="000000"/>
                <w:sz w:val="24"/>
              </w:rPr>
              <w:t xml:space="preserve"> 7 </w:t>
            </w:r>
          </w:p>
        </w:tc>
        <w:tc>
          <w:tcPr>
            <w:tcW w:w="5240" w:type="dxa"/>
            <w:gridSpan w:val="3"/>
            <w:tcMar>
              <w:top w:w="50" w:type="dxa"/>
              <w:left w:w="100" w:type="dxa"/>
            </w:tcMar>
            <w:vAlign w:val="center"/>
          </w:tcPr>
          <w:p w14:paraId="7D4B2AC7" w14:textId="77777777" w:rsidR="009A2FB3" w:rsidRDefault="009A2FB3" w:rsidP="000E2482"/>
        </w:tc>
      </w:tr>
      <w:tr w:rsidR="009A2FB3" w14:paraId="04E975F8" w14:textId="77777777" w:rsidTr="000E2482">
        <w:trPr>
          <w:trHeight w:val="144"/>
          <w:tblCellSpacing w:w="20" w:type="nil"/>
          <w:jc w:val="center"/>
        </w:trPr>
        <w:tc>
          <w:tcPr>
            <w:tcW w:w="13781" w:type="dxa"/>
            <w:gridSpan w:val="6"/>
            <w:tcMar>
              <w:top w:w="50" w:type="dxa"/>
              <w:left w:w="100" w:type="dxa"/>
            </w:tcMar>
            <w:vAlign w:val="center"/>
          </w:tcPr>
          <w:p w14:paraId="0AAC0932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A2FB3" w:rsidRPr="00AB146E" w14:paraId="3F26708D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0B5F646B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659C0E9F" w14:textId="77777777" w:rsidR="009A2FB3" w:rsidRPr="006853C1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 xml:space="preserve">Композиторы – детям: П.И. Чайковский «Сладкая греза», из Детского альбома, Д.Д. Шостакович Вальс-шутка; песни из фильма-мюзикла </w:t>
            </w:r>
            <w:r w:rsidRPr="006853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«Мэри Поппинс, до свидания»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2EE9DAFB" w14:textId="77777777" w:rsidR="009A2FB3" w:rsidRPr="006853C1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C829444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87EE0AD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67E1CDF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0FAC01AD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40B8AD62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07E0727B" w14:textId="77777777" w:rsidR="009A2FB3" w:rsidRPr="006853C1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8947F0C" w14:textId="77777777" w:rsidR="009A2FB3" w:rsidRPr="006853C1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3DAC934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B657B32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F342CEA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2C575A7C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54C8F647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3C9CF6FB" w14:textId="77777777" w:rsidR="009A2FB3" w:rsidRPr="006853C1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6CBBD851" w14:textId="77777777" w:rsidR="009A2FB3" w:rsidRPr="006853C1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D669328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3286FEC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15A9D75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427527ED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2E371DBE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137CBB92" w14:textId="77777777" w:rsidR="009A2FB3" w:rsidRPr="006853C1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333496B3" w14:textId="77777777" w:rsidR="009A2FB3" w:rsidRPr="006853C1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3860F86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90E2786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F0F2116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6AF5C9A6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23898E42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6F2347AD" w14:textId="77777777" w:rsidR="009A2FB3" w:rsidRPr="006853C1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37819F8D" w14:textId="77777777" w:rsidR="009A2FB3" w:rsidRPr="006853C1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2D2A6B0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65165D5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BBC898D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30EE0243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7245E6EE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7EB91B96" w14:textId="77777777" w:rsidR="009A2FB3" w:rsidRPr="006853C1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E6455AF" w14:textId="77777777" w:rsidR="009A2FB3" w:rsidRPr="006853C1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A37EEB9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ECDE203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B644669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6F950C0C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35D98F32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7657363F" w14:textId="77777777" w:rsidR="009A2FB3" w:rsidRPr="006853C1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0AC8FADD" w14:textId="77777777" w:rsidR="009A2FB3" w:rsidRPr="006853C1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B4C9A05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4BD9253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7A35232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0F9F9EEE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43FC17ED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392ECAC5" w14:textId="77777777" w:rsidR="009A2FB3" w:rsidRPr="006853C1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5325C214" w14:textId="77777777" w:rsidR="009A2FB3" w:rsidRPr="006853C1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A936349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354E88C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B6A1474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308FC9FA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79A0BC71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266A2CCB" w14:textId="77777777" w:rsidR="009A2FB3" w:rsidRPr="006853C1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52453765" w14:textId="77777777" w:rsidR="009A2FB3" w:rsidRPr="006853C1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46AFAC1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7228884" w14:textId="77777777" w:rsidR="009A2FB3" w:rsidRPr="006853C1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2DC17F4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14:paraId="20BB7F42" w14:textId="77777777" w:rsidTr="000E2482">
        <w:trPr>
          <w:trHeight w:val="144"/>
          <w:tblCellSpacing w:w="20" w:type="nil"/>
          <w:jc w:val="center"/>
        </w:trPr>
        <w:tc>
          <w:tcPr>
            <w:tcW w:w="7938" w:type="dxa"/>
            <w:gridSpan w:val="2"/>
            <w:tcMar>
              <w:top w:w="50" w:type="dxa"/>
              <w:left w:w="100" w:type="dxa"/>
            </w:tcMar>
            <w:vAlign w:val="center"/>
          </w:tcPr>
          <w:p w14:paraId="17444999" w14:textId="77777777" w:rsidR="009A2FB3" w:rsidRPr="006853C1" w:rsidRDefault="009A2FB3" w:rsidP="000E2482">
            <w:pPr>
              <w:spacing w:after="0"/>
              <w:ind w:left="135"/>
              <w:jc w:val="right"/>
              <w:rPr>
                <w:i/>
              </w:rPr>
            </w:pPr>
            <w:r w:rsidRPr="006853C1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31C83AE4" w14:textId="77777777" w:rsidR="009A2FB3" w:rsidRPr="006853C1" w:rsidRDefault="009A2FB3" w:rsidP="000E2482">
            <w:pPr>
              <w:spacing w:after="0"/>
              <w:ind w:left="135"/>
              <w:jc w:val="center"/>
              <w:rPr>
                <w:i/>
              </w:rPr>
            </w:pPr>
            <w:r w:rsidRPr="006853C1">
              <w:rPr>
                <w:rFonts w:ascii="Times New Roman" w:hAnsi="Times New Roman"/>
                <w:i/>
                <w:color w:val="000000"/>
                <w:sz w:val="24"/>
              </w:rPr>
              <w:t xml:space="preserve"> 9 </w:t>
            </w:r>
          </w:p>
        </w:tc>
        <w:tc>
          <w:tcPr>
            <w:tcW w:w="5240" w:type="dxa"/>
            <w:gridSpan w:val="3"/>
            <w:tcMar>
              <w:top w:w="50" w:type="dxa"/>
              <w:left w:w="100" w:type="dxa"/>
            </w:tcMar>
            <w:vAlign w:val="center"/>
          </w:tcPr>
          <w:p w14:paraId="6987FB2B" w14:textId="77777777" w:rsidR="009A2FB3" w:rsidRDefault="009A2FB3" w:rsidP="000E2482"/>
        </w:tc>
      </w:tr>
      <w:tr w:rsidR="009A2FB3" w:rsidRPr="00AB146E" w14:paraId="30154A87" w14:textId="77777777" w:rsidTr="000E2482">
        <w:trPr>
          <w:trHeight w:val="144"/>
          <w:tblCellSpacing w:w="20" w:type="nil"/>
          <w:jc w:val="center"/>
        </w:trPr>
        <w:tc>
          <w:tcPr>
            <w:tcW w:w="13781" w:type="dxa"/>
            <w:gridSpan w:val="6"/>
            <w:tcMar>
              <w:top w:w="50" w:type="dxa"/>
              <w:left w:w="100" w:type="dxa"/>
            </w:tcMar>
            <w:vAlign w:val="center"/>
          </w:tcPr>
          <w:p w14:paraId="540DCA43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A2FB3" w:rsidRPr="00AB146E" w14:paraId="52E44EB8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3BD8DCE2" w14:textId="77777777" w:rsidR="009A2FB3" w:rsidRPr="0047765B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47765B">
              <w:rPr>
                <w:rFonts w:ascii="Times New Roman" w:hAnsi="Times New Roman" w:cs="Times New Roman"/>
                <w:sz w:val="24"/>
              </w:rPr>
              <w:t>3.1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099E9AA7" w14:textId="77777777" w:rsidR="009A2FB3" w:rsidRPr="0047765B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47765B">
              <w:rPr>
                <w:rFonts w:ascii="Times New Roman" w:hAnsi="Times New Roman" w:cs="Times New Roman"/>
                <w:sz w:val="24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249FB643" w14:textId="77777777" w:rsidR="009A2FB3" w:rsidRPr="0047765B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47765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E1FE7A8" w14:textId="77777777" w:rsidR="009A2FB3" w:rsidRPr="0047765B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906DE2A" w14:textId="77777777" w:rsidR="009A2FB3" w:rsidRPr="0047765B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785CBB3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14:paraId="5C8F6E66" w14:textId="77777777" w:rsidTr="000E2482">
        <w:trPr>
          <w:trHeight w:val="144"/>
          <w:tblCellSpacing w:w="20" w:type="nil"/>
          <w:jc w:val="center"/>
        </w:trPr>
        <w:tc>
          <w:tcPr>
            <w:tcW w:w="7938" w:type="dxa"/>
            <w:gridSpan w:val="2"/>
            <w:tcMar>
              <w:top w:w="50" w:type="dxa"/>
              <w:left w:w="100" w:type="dxa"/>
            </w:tcMar>
            <w:vAlign w:val="center"/>
          </w:tcPr>
          <w:p w14:paraId="1BACC7A1" w14:textId="77777777" w:rsidR="009A2FB3" w:rsidRPr="0047765B" w:rsidRDefault="009A2FB3" w:rsidP="000E2482">
            <w:pPr>
              <w:spacing w:after="0"/>
              <w:ind w:left="135"/>
              <w:jc w:val="right"/>
              <w:rPr>
                <w:i/>
              </w:rPr>
            </w:pPr>
            <w:r w:rsidRPr="0047765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E733CB6" w14:textId="77777777" w:rsidR="009A2FB3" w:rsidRPr="0047765B" w:rsidRDefault="009A2FB3" w:rsidP="000E2482">
            <w:pPr>
              <w:spacing w:after="0"/>
              <w:ind w:left="135"/>
              <w:jc w:val="center"/>
              <w:rPr>
                <w:i/>
              </w:rPr>
            </w:pPr>
            <w:r w:rsidRPr="0047765B">
              <w:rPr>
                <w:rFonts w:ascii="Times New Roman" w:hAnsi="Times New Roman"/>
                <w:i/>
                <w:color w:val="000000"/>
                <w:sz w:val="24"/>
              </w:rPr>
              <w:t xml:space="preserve"> 1 </w:t>
            </w:r>
          </w:p>
        </w:tc>
        <w:tc>
          <w:tcPr>
            <w:tcW w:w="5240" w:type="dxa"/>
            <w:gridSpan w:val="3"/>
            <w:tcMar>
              <w:top w:w="50" w:type="dxa"/>
              <w:left w:w="100" w:type="dxa"/>
            </w:tcMar>
            <w:vAlign w:val="center"/>
          </w:tcPr>
          <w:p w14:paraId="35ECE810" w14:textId="77777777" w:rsidR="009A2FB3" w:rsidRDefault="009A2FB3" w:rsidP="000E2482"/>
        </w:tc>
      </w:tr>
      <w:tr w:rsidR="009A2FB3" w14:paraId="4793F4D7" w14:textId="77777777" w:rsidTr="000E2482">
        <w:trPr>
          <w:trHeight w:val="144"/>
          <w:tblCellSpacing w:w="20" w:type="nil"/>
          <w:jc w:val="center"/>
        </w:trPr>
        <w:tc>
          <w:tcPr>
            <w:tcW w:w="13781" w:type="dxa"/>
            <w:gridSpan w:val="6"/>
            <w:tcMar>
              <w:top w:w="50" w:type="dxa"/>
              <w:left w:w="100" w:type="dxa"/>
            </w:tcMar>
            <w:vAlign w:val="center"/>
          </w:tcPr>
          <w:p w14:paraId="058B2EED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A2FB3" w14:paraId="27BABBB0" w14:textId="77777777" w:rsidTr="000E2482">
        <w:trPr>
          <w:trHeight w:val="144"/>
          <w:tblCellSpacing w:w="20" w:type="nil"/>
          <w:jc w:val="center"/>
        </w:trPr>
        <w:tc>
          <w:tcPr>
            <w:tcW w:w="13781" w:type="dxa"/>
            <w:gridSpan w:val="6"/>
            <w:tcMar>
              <w:top w:w="50" w:type="dxa"/>
              <w:left w:w="100" w:type="dxa"/>
            </w:tcMar>
            <w:vAlign w:val="center"/>
          </w:tcPr>
          <w:p w14:paraId="1224C588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A2FB3" w:rsidRPr="00AB146E" w14:paraId="07CEEB5A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41BF1B24" w14:textId="77777777" w:rsidR="009A2FB3" w:rsidRPr="00D1721E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1721E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5B810380" w14:textId="77777777" w:rsidR="009A2FB3" w:rsidRPr="00D1721E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21E">
              <w:rPr>
                <w:rFonts w:ascii="Times New Roman" w:hAnsi="Times New Roman" w:cs="Times New Roman"/>
                <w:sz w:val="24"/>
                <w:szCs w:val="24"/>
              </w:rPr>
              <w:t xml:space="preserve">Музыка стран ближнего зарубежья: песни и плясовые наигрыши </w:t>
            </w:r>
            <w:r w:rsidRPr="00D172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7F703404" w14:textId="77777777" w:rsidR="009A2FB3" w:rsidRPr="00D1721E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2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E887A96" w14:textId="77777777" w:rsidR="009A2FB3" w:rsidRPr="00D1721E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4D38D28" w14:textId="77777777" w:rsidR="009A2FB3" w:rsidRPr="00D1721E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2DB0801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18376C85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28279F22" w14:textId="77777777" w:rsidR="009A2FB3" w:rsidRPr="00D1721E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1721E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1310A11D" w14:textId="77777777" w:rsidR="009A2FB3" w:rsidRPr="00D1721E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21E">
              <w:rPr>
                <w:rFonts w:ascii="Times New Roman" w:hAnsi="Times New Roman" w:cs="Times New Roman"/>
                <w:sz w:val="24"/>
                <w:szCs w:val="24"/>
              </w:rPr>
              <w:t>Музыка стран дальнего зарубежья: норвежская народная песня «Волшебный смычок»; А.Дворжак Славянский танец № 2 ми-минор, Юмореска. Б.Сметана Симфоническая поэма «Влтава»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00018D23" w14:textId="77777777" w:rsidR="009A2FB3" w:rsidRPr="00D1721E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2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69022A6" w14:textId="77777777" w:rsidR="009A2FB3" w:rsidRPr="00D1721E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28E1737" w14:textId="77777777" w:rsidR="009A2FB3" w:rsidRPr="00D1721E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01D89AC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14:paraId="47832FE2" w14:textId="77777777" w:rsidTr="000E2482">
        <w:trPr>
          <w:trHeight w:val="144"/>
          <w:tblCellSpacing w:w="20" w:type="nil"/>
          <w:jc w:val="center"/>
        </w:trPr>
        <w:tc>
          <w:tcPr>
            <w:tcW w:w="7938" w:type="dxa"/>
            <w:gridSpan w:val="2"/>
            <w:tcMar>
              <w:top w:w="50" w:type="dxa"/>
              <w:left w:w="100" w:type="dxa"/>
            </w:tcMar>
            <w:vAlign w:val="center"/>
          </w:tcPr>
          <w:p w14:paraId="214AE669" w14:textId="77777777" w:rsidR="009A2FB3" w:rsidRPr="00D1721E" w:rsidRDefault="009A2FB3" w:rsidP="000E2482">
            <w:pPr>
              <w:spacing w:after="0"/>
              <w:ind w:left="135"/>
              <w:jc w:val="right"/>
              <w:rPr>
                <w:i/>
              </w:rPr>
            </w:pPr>
            <w:r w:rsidRPr="00D1721E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5176178B" w14:textId="77777777" w:rsidR="009A2FB3" w:rsidRPr="00D1721E" w:rsidRDefault="009A2FB3" w:rsidP="000E2482">
            <w:pPr>
              <w:spacing w:after="0"/>
              <w:ind w:left="135"/>
              <w:jc w:val="center"/>
              <w:rPr>
                <w:i/>
              </w:rPr>
            </w:pPr>
            <w:r w:rsidRPr="00D1721E">
              <w:rPr>
                <w:rFonts w:ascii="Times New Roman" w:hAnsi="Times New Roman"/>
                <w:i/>
                <w:color w:val="000000"/>
                <w:sz w:val="24"/>
              </w:rPr>
              <w:t xml:space="preserve"> 4 </w:t>
            </w:r>
          </w:p>
        </w:tc>
        <w:tc>
          <w:tcPr>
            <w:tcW w:w="5240" w:type="dxa"/>
            <w:gridSpan w:val="3"/>
            <w:tcMar>
              <w:top w:w="50" w:type="dxa"/>
              <w:left w:w="100" w:type="dxa"/>
            </w:tcMar>
            <w:vAlign w:val="center"/>
          </w:tcPr>
          <w:p w14:paraId="3A7221B0" w14:textId="77777777" w:rsidR="009A2FB3" w:rsidRDefault="009A2FB3" w:rsidP="000E2482"/>
        </w:tc>
      </w:tr>
      <w:tr w:rsidR="009A2FB3" w14:paraId="7B766C2D" w14:textId="77777777" w:rsidTr="000E2482">
        <w:trPr>
          <w:trHeight w:val="144"/>
          <w:tblCellSpacing w:w="20" w:type="nil"/>
          <w:jc w:val="center"/>
        </w:trPr>
        <w:tc>
          <w:tcPr>
            <w:tcW w:w="13781" w:type="dxa"/>
            <w:gridSpan w:val="6"/>
            <w:tcMar>
              <w:top w:w="50" w:type="dxa"/>
              <w:left w:w="100" w:type="dxa"/>
            </w:tcMar>
            <w:vAlign w:val="center"/>
          </w:tcPr>
          <w:p w14:paraId="0ED0CDDE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A2FB3" w:rsidRPr="00AB146E" w14:paraId="5D85C02E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0920F2D6" w14:textId="77777777" w:rsidR="009A2FB3" w:rsidRPr="00EB5F1E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EB5F1E">
              <w:rPr>
                <w:rFonts w:ascii="Times New Roman" w:hAnsi="Times New Roman" w:cs="Times New Roman"/>
                <w:sz w:val="24"/>
              </w:rPr>
              <w:t>2.1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5010B237" w14:textId="77777777" w:rsidR="009A2FB3" w:rsidRPr="00EB5F1E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EB5F1E">
              <w:rPr>
                <w:rFonts w:ascii="Times New Roman" w:hAnsi="Times New Roman" w:cs="Times New Roman"/>
                <w:sz w:val="24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2B91C3D8" w14:textId="77777777" w:rsidR="009A2FB3" w:rsidRPr="00EB5F1E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EB5F1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2130379" w14:textId="77777777" w:rsidR="009A2FB3" w:rsidRPr="00EB5F1E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E78EFCD" w14:textId="77777777" w:rsidR="009A2FB3" w:rsidRPr="00EB5F1E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0948A2E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14:paraId="20C8F66C" w14:textId="77777777" w:rsidTr="000E2482">
        <w:trPr>
          <w:trHeight w:val="144"/>
          <w:tblCellSpacing w:w="20" w:type="nil"/>
          <w:jc w:val="center"/>
        </w:trPr>
        <w:tc>
          <w:tcPr>
            <w:tcW w:w="7938" w:type="dxa"/>
            <w:gridSpan w:val="2"/>
            <w:tcMar>
              <w:top w:w="50" w:type="dxa"/>
              <w:left w:w="100" w:type="dxa"/>
            </w:tcMar>
            <w:vAlign w:val="center"/>
          </w:tcPr>
          <w:p w14:paraId="6F2A8AC3" w14:textId="77777777" w:rsidR="009A2FB3" w:rsidRPr="00EB5F1E" w:rsidRDefault="009A2FB3" w:rsidP="000E2482">
            <w:pPr>
              <w:spacing w:after="0"/>
              <w:ind w:left="135"/>
              <w:jc w:val="right"/>
              <w:rPr>
                <w:i/>
              </w:rPr>
            </w:pPr>
            <w:r w:rsidRPr="00EB5F1E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E1A4F47" w14:textId="77777777" w:rsidR="009A2FB3" w:rsidRPr="00EB5F1E" w:rsidRDefault="009A2FB3" w:rsidP="000E2482">
            <w:pPr>
              <w:spacing w:after="0"/>
              <w:ind w:left="135"/>
              <w:jc w:val="center"/>
              <w:rPr>
                <w:i/>
              </w:rPr>
            </w:pPr>
            <w:r w:rsidRPr="00EB5F1E">
              <w:rPr>
                <w:rFonts w:ascii="Times New Roman" w:hAnsi="Times New Roman"/>
                <w:i/>
                <w:color w:val="000000"/>
                <w:sz w:val="24"/>
              </w:rPr>
              <w:t xml:space="preserve"> 1 </w:t>
            </w:r>
          </w:p>
        </w:tc>
        <w:tc>
          <w:tcPr>
            <w:tcW w:w="5240" w:type="dxa"/>
            <w:gridSpan w:val="3"/>
            <w:tcMar>
              <w:top w:w="50" w:type="dxa"/>
              <w:left w:w="100" w:type="dxa"/>
            </w:tcMar>
            <w:vAlign w:val="center"/>
          </w:tcPr>
          <w:p w14:paraId="62603B1F" w14:textId="77777777" w:rsidR="009A2FB3" w:rsidRDefault="009A2FB3" w:rsidP="000E2482"/>
        </w:tc>
      </w:tr>
      <w:tr w:rsidR="009A2FB3" w:rsidRPr="00AB146E" w14:paraId="634E9B26" w14:textId="77777777" w:rsidTr="000E2482">
        <w:trPr>
          <w:trHeight w:val="144"/>
          <w:tblCellSpacing w:w="20" w:type="nil"/>
          <w:jc w:val="center"/>
        </w:trPr>
        <w:tc>
          <w:tcPr>
            <w:tcW w:w="13781" w:type="dxa"/>
            <w:gridSpan w:val="6"/>
            <w:tcMar>
              <w:top w:w="50" w:type="dxa"/>
              <w:left w:w="100" w:type="dxa"/>
            </w:tcMar>
            <w:vAlign w:val="center"/>
          </w:tcPr>
          <w:p w14:paraId="58A23EC3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22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A2FB3" w:rsidRPr="00AB146E" w14:paraId="2285B025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59A2F89D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5C2889E2" w14:textId="77777777" w:rsidR="009A2FB3" w:rsidRPr="00CE6C59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A3E7DB1" w14:textId="77777777" w:rsidR="009A2FB3" w:rsidRPr="00CE6C59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A68B9ED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EB1B601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2A01657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12D439BA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7DC3392E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45758D53" w14:textId="77777777" w:rsidR="009A2FB3" w:rsidRPr="00CE6C59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9BB8D7B" w14:textId="77777777" w:rsidR="009A2FB3" w:rsidRPr="00CE6C59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B2F89D7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9C7D4FF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24316F2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65CE5D9D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72B75920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7EE3288B" w14:textId="77777777" w:rsidR="009A2FB3" w:rsidRPr="00CE6C59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6B974984" w14:textId="77777777" w:rsidR="009A2FB3" w:rsidRPr="00CE6C59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5EC31E2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142785A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E0FF8F4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1C848055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38EA39FC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0CBF4C3F" w14:textId="77777777" w:rsidR="009A2FB3" w:rsidRPr="00CE6C59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21DCBC3E" w14:textId="77777777" w:rsidR="009A2FB3" w:rsidRPr="00CE6C59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C2E6892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B6E7EE9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9076A44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58FFCF8B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223BF740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718918D4" w14:textId="77777777" w:rsidR="009A2FB3" w:rsidRPr="00CE6C59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338A8144" w14:textId="77777777" w:rsidR="009A2FB3" w:rsidRPr="00CE6C59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38DD81B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3A86BCF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F3CC288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14:paraId="77838B0D" w14:textId="77777777" w:rsidTr="000E2482">
        <w:trPr>
          <w:trHeight w:val="144"/>
          <w:tblCellSpacing w:w="20" w:type="nil"/>
          <w:jc w:val="center"/>
        </w:trPr>
        <w:tc>
          <w:tcPr>
            <w:tcW w:w="7938" w:type="dxa"/>
            <w:gridSpan w:val="2"/>
            <w:tcMar>
              <w:top w:w="50" w:type="dxa"/>
              <w:left w:w="100" w:type="dxa"/>
            </w:tcMar>
            <w:vAlign w:val="center"/>
          </w:tcPr>
          <w:p w14:paraId="68C9F650" w14:textId="77777777" w:rsidR="009A2FB3" w:rsidRPr="00CE6C59" w:rsidRDefault="009A2FB3" w:rsidP="000E2482">
            <w:pPr>
              <w:spacing w:after="0"/>
              <w:ind w:left="135"/>
              <w:jc w:val="right"/>
              <w:rPr>
                <w:i/>
              </w:rPr>
            </w:pPr>
            <w:r w:rsidRPr="00CE6C59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26FB4DB4" w14:textId="77777777" w:rsidR="009A2FB3" w:rsidRPr="00CE6C59" w:rsidRDefault="009A2FB3" w:rsidP="000E2482">
            <w:pPr>
              <w:spacing w:after="0"/>
              <w:ind w:left="135"/>
              <w:jc w:val="center"/>
              <w:rPr>
                <w:i/>
              </w:rPr>
            </w:pPr>
            <w:r w:rsidRPr="00CE6C59">
              <w:rPr>
                <w:rFonts w:ascii="Times New Roman" w:hAnsi="Times New Roman"/>
                <w:i/>
                <w:color w:val="000000"/>
                <w:sz w:val="24"/>
              </w:rPr>
              <w:t xml:space="preserve"> 7 </w:t>
            </w:r>
          </w:p>
        </w:tc>
        <w:tc>
          <w:tcPr>
            <w:tcW w:w="5240" w:type="dxa"/>
            <w:gridSpan w:val="3"/>
            <w:tcMar>
              <w:top w:w="50" w:type="dxa"/>
              <w:left w:w="100" w:type="dxa"/>
            </w:tcMar>
            <w:vAlign w:val="center"/>
          </w:tcPr>
          <w:p w14:paraId="11E0C8C9" w14:textId="77777777" w:rsidR="009A2FB3" w:rsidRDefault="009A2FB3" w:rsidP="000E2482"/>
        </w:tc>
      </w:tr>
      <w:tr w:rsidR="009A2FB3" w14:paraId="5009E780" w14:textId="77777777" w:rsidTr="000E2482">
        <w:trPr>
          <w:trHeight w:val="144"/>
          <w:tblCellSpacing w:w="20" w:type="nil"/>
          <w:jc w:val="center"/>
        </w:trPr>
        <w:tc>
          <w:tcPr>
            <w:tcW w:w="13781" w:type="dxa"/>
            <w:gridSpan w:val="6"/>
            <w:tcMar>
              <w:top w:w="50" w:type="dxa"/>
              <w:left w:w="100" w:type="dxa"/>
            </w:tcMar>
            <w:vAlign w:val="center"/>
          </w:tcPr>
          <w:p w14:paraId="0C7A6F3B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A2FB3" w:rsidRPr="00AB146E" w14:paraId="4390BEAD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2702F4C4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4.1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3774BFD2" w14:textId="77777777" w:rsidR="009A2FB3" w:rsidRPr="00CE6C59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4EFB31C" w14:textId="77777777" w:rsidR="009A2FB3" w:rsidRPr="00CE6C59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AB6E827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5F4F5BC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18417C6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54377721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22EFD216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4.2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655B4FC3" w14:textId="77777777" w:rsidR="009A2FB3" w:rsidRPr="00CE6C59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7B0FC766" w14:textId="77777777" w:rsidR="009A2FB3" w:rsidRPr="00CE6C59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76192E9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54DBC0D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2341C88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14:paraId="1BFE5C61" w14:textId="77777777" w:rsidTr="000E2482">
        <w:trPr>
          <w:trHeight w:val="144"/>
          <w:tblCellSpacing w:w="20" w:type="nil"/>
          <w:jc w:val="center"/>
        </w:trPr>
        <w:tc>
          <w:tcPr>
            <w:tcW w:w="7938" w:type="dxa"/>
            <w:gridSpan w:val="2"/>
            <w:tcMar>
              <w:top w:w="50" w:type="dxa"/>
              <w:left w:w="100" w:type="dxa"/>
            </w:tcMar>
            <w:vAlign w:val="center"/>
          </w:tcPr>
          <w:p w14:paraId="6EE21237" w14:textId="77777777" w:rsidR="009A2FB3" w:rsidRPr="00CE6C59" w:rsidRDefault="009A2FB3" w:rsidP="000E2482">
            <w:pPr>
              <w:spacing w:after="0"/>
              <w:ind w:left="135"/>
              <w:jc w:val="right"/>
              <w:rPr>
                <w:i/>
              </w:rPr>
            </w:pPr>
            <w:r w:rsidRPr="00CE6C59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71E1B107" w14:textId="77777777" w:rsidR="009A2FB3" w:rsidRPr="00CE6C59" w:rsidRDefault="009A2FB3" w:rsidP="000E2482">
            <w:pPr>
              <w:spacing w:after="0"/>
              <w:ind w:left="135"/>
              <w:jc w:val="center"/>
              <w:rPr>
                <w:i/>
              </w:rPr>
            </w:pPr>
            <w:r w:rsidRPr="00CE6C59">
              <w:rPr>
                <w:rFonts w:ascii="Times New Roman" w:hAnsi="Times New Roman"/>
                <w:i/>
                <w:color w:val="000000"/>
                <w:sz w:val="24"/>
              </w:rPr>
              <w:t xml:space="preserve"> 3 </w:t>
            </w:r>
          </w:p>
        </w:tc>
        <w:tc>
          <w:tcPr>
            <w:tcW w:w="5240" w:type="dxa"/>
            <w:gridSpan w:val="3"/>
            <w:tcMar>
              <w:top w:w="50" w:type="dxa"/>
              <w:left w:w="100" w:type="dxa"/>
            </w:tcMar>
            <w:vAlign w:val="center"/>
          </w:tcPr>
          <w:p w14:paraId="7A514CDB" w14:textId="77777777" w:rsidR="009A2FB3" w:rsidRDefault="009A2FB3" w:rsidP="000E2482"/>
        </w:tc>
      </w:tr>
      <w:tr w:rsidR="009A2FB3" w14:paraId="6B519B37" w14:textId="77777777" w:rsidTr="000E2482">
        <w:trPr>
          <w:trHeight w:val="144"/>
          <w:tblCellSpacing w:w="20" w:type="nil"/>
          <w:jc w:val="center"/>
        </w:trPr>
        <w:tc>
          <w:tcPr>
            <w:tcW w:w="13781" w:type="dxa"/>
            <w:gridSpan w:val="6"/>
            <w:tcMar>
              <w:top w:w="50" w:type="dxa"/>
              <w:left w:w="100" w:type="dxa"/>
            </w:tcMar>
            <w:vAlign w:val="center"/>
          </w:tcPr>
          <w:p w14:paraId="082AC198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9A2FB3" w:rsidRPr="00AB146E" w14:paraId="40B88F4D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34BC7342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5.1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3C9E8291" w14:textId="77777777" w:rsidR="009A2FB3" w:rsidRPr="00CE6C59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2803DB7B" w14:textId="77777777" w:rsidR="009A2FB3" w:rsidRPr="00CE6C59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707B941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E5AB599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8F59742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:rsidRPr="00AB146E" w14:paraId="44F66C51" w14:textId="77777777" w:rsidTr="000E2482">
        <w:trPr>
          <w:trHeight w:val="144"/>
          <w:tblCellSpacing w:w="20" w:type="nil"/>
          <w:jc w:val="center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14:paraId="035E4C07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5.2</w:t>
            </w:r>
          </w:p>
        </w:tc>
        <w:tc>
          <w:tcPr>
            <w:tcW w:w="7398" w:type="dxa"/>
            <w:tcMar>
              <w:top w:w="50" w:type="dxa"/>
              <w:left w:w="100" w:type="dxa"/>
            </w:tcMar>
            <w:vAlign w:val="center"/>
          </w:tcPr>
          <w:p w14:paraId="53974DDB" w14:textId="77777777" w:rsidR="009A2FB3" w:rsidRPr="00CE6C59" w:rsidRDefault="009A2FB3" w:rsidP="000E2482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6E92B5EE" w14:textId="77777777" w:rsidR="009A2FB3" w:rsidRPr="00CE6C59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CE6C5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D5A5078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CCDB960" w14:textId="77777777" w:rsidR="009A2FB3" w:rsidRPr="00CE6C59" w:rsidRDefault="009A2FB3" w:rsidP="000E2482">
            <w:pPr>
              <w:pStyle w:val="a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B4D710A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2FB3" w14:paraId="795A4543" w14:textId="77777777" w:rsidTr="000E2482">
        <w:trPr>
          <w:trHeight w:val="144"/>
          <w:tblCellSpacing w:w="20" w:type="nil"/>
          <w:jc w:val="center"/>
        </w:trPr>
        <w:tc>
          <w:tcPr>
            <w:tcW w:w="7938" w:type="dxa"/>
            <w:gridSpan w:val="2"/>
            <w:tcMar>
              <w:top w:w="50" w:type="dxa"/>
              <w:left w:w="100" w:type="dxa"/>
            </w:tcMar>
            <w:vAlign w:val="center"/>
          </w:tcPr>
          <w:p w14:paraId="3CA6378B" w14:textId="77777777" w:rsidR="009A2FB3" w:rsidRPr="00CE6C59" w:rsidRDefault="009A2FB3" w:rsidP="000E2482">
            <w:pPr>
              <w:spacing w:after="0"/>
              <w:ind w:left="135"/>
              <w:jc w:val="right"/>
              <w:rPr>
                <w:i/>
              </w:rPr>
            </w:pPr>
            <w:r w:rsidRPr="00CE6C59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FAD9A59" w14:textId="77777777" w:rsidR="009A2FB3" w:rsidRPr="00CE6C59" w:rsidRDefault="009A2FB3" w:rsidP="000E2482">
            <w:pPr>
              <w:spacing w:after="0"/>
              <w:ind w:left="135"/>
              <w:jc w:val="center"/>
              <w:rPr>
                <w:i/>
              </w:rPr>
            </w:pPr>
            <w:r w:rsidRPr="00CE6C59">
              <w:rPr>
                <w:rFonts w:ascii="Times New Roman" w:hAnsi="Times New Roman"/>
                <w:i/>
                <w:color w:val="000000"/>
                <w:sz w:val="24"/>
              </w:rPr>
              <w:t xml:space="preserve"> 2 </w:t>
            </w:r>
          </w:p>
        </w:tc>
        <w:tc>
          <w:tcPr>
            <w:tcW w:w="5240" w:type="dxa"/>
            <w:gridSpan w:val="3"/>
            <w:tcMar>
              <w:top w:w="50" w:type="dxa"/>
              <w:left w:w="100" w:type="dxa"/>
            </w:tcMar>
            <w:vAlign w:val="center"/>
          </w:tcPr>
          <w:p w14:paraId="520733C7" w14:textId="77777777" w:rsidR="009A2FB3" w:rsidRDefault="009A2FB3" w:rsidP="000E2482"/>
        </w:tc>
      </w:tr>
      <w:tr w:rsidR="009A2FB3" w14:paraId="51754BF2" w14:textId="77777777" w:rsidTr="000E2482">
        <w:trPr>
          <w:trHeight w:val="144"/>
          <w:tblCellSpacing w:w="20" w:type="nil"/>
          <w:jc w:val="center"/>
        </w:trPr>
        <w:tc>
          <w:tcPr>
            <w:tcW w:w="7938" w:type="dxa"/>
            <w:gridSpan w:val="2"/>
            <w:tcMar>
              <w:top w:w="50" w:type="dxa"/>
              <w:left w:w="100" w:type="dxa"/>
            </w:tcMar>
            <w:vAlign w:val="center"/>
          </w:tcPr>
          <w:p w14:paraId="172011BB" w14:textId="77777777" w:rsidR="009A2FB3" w:rsidRPr="00CE6C59" w:rsidRDefault="009A2FB3" w:rsidP="000E2482">
            <w:pPr>
              <w:spacing w:after="0"/>
              <w:ind w:left="135"/>
              <w:jc w:val="right"/>
              <w:rPr>
                <w:b/>
                <w:lang w:val="ru-RU"/>
              </w:rPr>
            </w:pPr>
            <w:r w:rsidRPr="00CE6C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4454E61C" w14:textId="77777777" w:rsidR="009A2FB3" w:rsidRPr="00CE6C59" w:rsidRDefault="009A2FB3" w:rsidP="000E2482">
            <w:pPr>
              <w:spacing w:after="0"/>
              <w:ind w:left="135"/>
              <w:jc w:val="center"/>
              <w:rPr>
                <w:b/>
              </w:rPr>
            </w:pPr>
            <w:r w:rsidRPr="00CE6C59">
              <w:rPr>
                <w:rFonts w:ascii="Times New Roman" w:hAnsi="Times New Roman"/>
                <w:b/>
                <w:color w:val="000000"/>
                <w:sz w:val="24"/>
              </w:rPr>
              <w:t xml:space="preserve">34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80C9C56" w14:textId="77777777" w:rsidR="009A2FB3" w:rsidRPr="00CE6C59" w:rsidRDefault="009A2FB3" w:rsidP="000E2482">
            <w:pPr>
              <w:spacing w:after="0"/>
              <w:ind w:left="135"/>
              <w:jc w:val="center"/>
              <w:rPr>
                <w:b/>
              </w:rPr>
            </w:pPr>
            <w:r w:rsidRPr="00CE6C59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6D652C0" w14:textId="77777777" w:rsidR="009A2FB3" w:rsidRPr="00CE6C59" w:rsidRDefault="009A2FB3" w:rsidP="000E2482">
            <w:pPr>
              <w:spacing w:after="0"/>
              <w:ind w:left="135"/>
              <w:jc w:val="center"/>
              <w:rPr>
                <w:b/>
              </w:rPr>
            </w:pPr>
            <w:r w:rsidRPr="00CE6C59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73182D7" w14:textId="77777777" w:rsidR="009A2FB3" w:rsidRDefault="009A2FB3" w:rsidP="000E2482"/>
        </w:tc>
      </w:tr>
    </w:tbl>
    <w:p w14:paraId="1BEF5497" w14:textId="77777777" w:rsidR="009A2FB3" w:rsidRDefault="009A2FB3" w:rsidP="009A2FB3">
      <w:pPr>
        <w:sectPr w:rsidR="009A2FB3" w:rsidSect="009A25CA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478CD7E2" w14:textId="77777777" w:rsidR="009A2FB3" w:rsidRDefault="009A2FB3" w:rsidP="009A2F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                            ПОУРОЧНОЕ ПЛАНИРОВАНИЕ 4</w:t>
      </w:r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9"/>
        <w:gridCol w:w="5643"/>
        <w:gridCol w:w="935"/>
        <w:gridCol w:w="1722"/>
        <w:gridCol w:w="1779"/>
        <w:gridCol w:w="1347"/>
        <w:gridCol w:w="2824"/>
      </w:tblGrid>
      <w:tr w:rsidR="009A2FB3" w14:paraId="3299C5DD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vMerge w:val="restart"/>
            <w:tcMar>
              <w:top w:w="50" w:type="dxa"/>
              <w:left w:w="100" w:type="dxa"/>
            </w:tcMar>
          </w:tcPr>
          <w:p w14:paraId="0142C755" w14:textId="77777777" w:rsidR="009A2FB3" w:rsidRPr="001114E0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4E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  <w:p w14:paraId="79E5AD44" w14:textId="77777777" w:rsidR="009A2FB3" w:rsidRPr="001114E0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47" w:type="dxa"/>
            <w:vMerge w:val="restart"/>
            <w:tcMar>
              <w:top w:w="50" w:type="dxa"/>
              <w:left w:w="100" w:type="dxa"/>
            </w:tcMar>
          </w:tcPr>
          <w:p w14:paraId="7B34FC0B" w14:textId="77777777" w:rsidR="009A2FB3" w:rsidRPr="001114E0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4E0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  <w:p w14:paraId="3AB61E6B" w14:textId="77777777" w:rsidR="009A2FB3" w:rsidRPr="001114E0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5" w:type="dxa"/>
            <w:gridSpan w:val="3"/>
            <w:tcMar>
              <w:top w:w="50" w:type="dxa"/>
              <w:left w:w="100" w:type="dxa"/>
            </w:tcMar>
          </w:tcPr>
          <w:p w14:paraId="77B9C26A" w14:textId="77777777" w:rsidR="009A2FB3" w:rsidRPr="001114E0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4E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330" w:type="dxa"/>
            <w:vMerge w:val="restart"/>
            <w:tcMar>
              <w:top w:w="50" w:type="dxa"/>
              <w:left w:w="100" w:type="dxa"/>
            </w:tcMar>
          </w:tcPr>
          <w:p w14:paraId="2C644AA7" w14:textId="77777777" w:rsidR="009A2FB3" w:rsidRPr="001114E0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4E0">
              <w:rPr>
                <w:rFonts w:ascii="Times New Roman" w:hAnsi="Times New Roman" w:cs="Times New Roman"/>
                <w:b/>
                <w:sz w:val="24"/>
                <w:szCs w:val="24"/>
              </w:rPr>
              <w:t>Дата изучения</w:t>
            </w: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</w:tcPr>
          <w:p w14:paraId="1E90C31C" w14:textId="77777777" w:rsidR="009A2FB3" w:rsidRPr="001114E0" w:rsidRDefault="009A2FB3" w:rsidP="000E2482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4E0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9A2FB3" w14:paraId="4A854BD9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488E12" w14:textId="77777777" w:rsidR="009A2FB3" w:rsidRDefault="009A2FB3" w:rsidP="000E2482"/>
        </w:tc>
        <w:tc>
          <w:tcPr>
            <w:tcW w:w="65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7F19C4" w14:textId="77777777" w:rsidR="009A2FB3" w:rsidRDefault="009A2FB3" w:rsidP="000E2482"/>
        </w:tc>
        <w:tc>
          <w:tcPr>
            <w:tcW w:w="432" w:type="dxa"/>
            <w:tcMar>
              <w:top w:w="50" w:type="dxa"/>
              <w:left w:w="100" w:type="dxa"/>
            </w:tcMar>
          </w:tcPr>
          <w:p w14:paraId="490C23C8" w14:textId="77777777" w:rsidR="009A2FB3" w:rsidRPr="001114E0" w:rsidRDefault="009A2FB3" w:rsidP="000E2482">
            <w:pPr>
              <w:spacing w:after="0"/>
              <w:ind w:left="135"/>
              <w:rPr>
                <w:sz w:val="24"/>
                <w:szCs w:val="24"/>
              </w:rPr>
            </w:pPr>
            <w:r w:rsidRPr="001114E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</w:tcPr>
          <w:p w14:paraId="71C5969B" w14:textId="77777777" w:rsidR="009A2FB3" w:rsidRPr="001114E0" w:rsidRDefault="009A2FB3" w:rsidP="000E2482">
            <w:pPr>
              <w:spacing w:after="0"/>
              <w:ind w:left="135"/>
              <w:rPr>
                <w:sz w:val="24"/>
                <w:szCs w:val="24"/>
              </w:rPr>
            </w:pPr>
            <w:r w:rsidRPr="001114E0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</w:tcPr>
          <w:p w14:paraId="442FA82D" w14:textId="77777777" w:rsidR="009A2FB3" w:rsidRPr="001114E0" w:rsidRDefault="009A2FB3" w:rsidP="000E2482">
            <w:pPr>
              <w:spacing w:after="0"/>
              <w:ind w:left="135"/>
              <w:rPr>
                <w:sz w:val="24"/>
                <w:szCs w:val="24"/>
              </w:rPr>
            </w:pPr>
            <w:r w:rsidRPr="001114E0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53A787" w14:textId="77777777" w:rsidR="009A2FB3" w:rsidRDefault="009A2FB3" w:rsidP="000E24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4ED66F" w14:textId="77777777" w:rsidR="009A2FB3" w:rsidRDefault="009A2FB3" w:rsidP="000E2482"/>
        </w:tc>
      </w:tr>
      <w:tr w:rsidR="009A2FB3" w:rsidRPr="001007CA" w14:paraId="43483DC1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76BB907B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14A2B7EC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Инструктаж по ТБ. 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41768850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B584C03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568FEF6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2809DE30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 w:rsidRPr="001007CA">
              <w:rPr>
                <w:highlight w:val="yellow"/>
                <w:lang w:val="ru-RU"/>
              </w:rPr>
              <w:t>04.09.2025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D9DA178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</w:p>
        </w:tc>
      </w:tr>
      <w:tr w:rsidR="009A2FB3" w:rsidRPr="00AB146E" w14:paraId="761337AE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4575E1B1" w14:textId="77777777" w:rsidR="009A2FB3" w:rsidRPr="001007CA" w:rsidRDefault="009A2FB3" w:rsidP="000E2482">
            <w:pPr>
              <w:spacing w:after="0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56600F34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3E3417CE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F821279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C0BA796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16291A9C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1EE828D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9A2FB3" w14:paraId="173CCE91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5A4C13F5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33A680AF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15A39BE2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09FEC91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2434ABF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7A975394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A6E5EF0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524A4D00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12CD5F0E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6BC44F69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6527593E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1978128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C42A902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445A8486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F9AD781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787E7DBB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0778CA60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3FF88264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3BAF150A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6C6EAE3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82DE087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730B819E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B787DCA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5EBB5CE2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27AA567C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4CC4AE16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30575012" w14:textId="77777777" w:rsidR="009A2FB3" w:rsidRDefault="009A2FB3" w:rsidP="000E2482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0A7805B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4F3F747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2E623EED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A14E5AA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69B77FCC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54E737CC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455463F4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518B4F1F" w14:textId="77777777" w:rsidR="009A2FB3" w:rsidRDefault="009A2FB3" w:rsidP="000E2482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8673D0A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B9D8E3C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46667953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44943B6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77CA38A6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3FAE976A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27F3A356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48CDEE50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F3C4543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639D8C7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543E4865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46C3F6D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:rsidRPr="00AB146E" w14:paraId="0F21670A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23EC227B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34F38AFF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Инструктаж по ТБ. </w:t>
            </w: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Оркестр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7E2828F5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5B8346A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6BFB89F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641A9E1A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 w:rsidRPr="001007CA">
              <w:rPr>
                <w:highlight w:val="yellow"/>
                <w:lang w:val="ru-RU"/>
              </w:rPr>
              <w:t>06.11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C302C53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A2FB3" w14:paraId="1AFCCD61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0F7A99EA" w14:textId="77777777" w:rsidR="009A2FB3" w:rsidRPr="001007CA" w:rsidRDefault="009A2FB3" w:rsidP="000E2482">
            <w:pPr>
              <w:spacing w:after="0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6D6F7115" w14:textId="77777777" w:rsidR="009A2FB3" w:rsidRDefault="009A2FB3" w:rsidP="000E2482">
            <w:pPr>
              <w:spacing w:after="0"/>
              <w:ind w:left="135"/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</w:t>
            </w:r>
            <w:r>
              <w:rPr>
                <w:rFonts w:ascii="Times New Roman" w:hAnsi="Times New Roman"/>
                <w:color w:val="000000"/>
                <w:sz w:val="24"/>
              </w:rPr>
              <w:t>я музыка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675232FB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77AA6DE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7606AC4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68ECAC0E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A918088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2F182D1A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6F5FD242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4A122DE1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3676ECFA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B6DFD4D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59B3B95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7F4976FA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0664956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62BFB43D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4D871583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52511EFA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0D1E353D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AED2586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6C560A4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6D19610C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1ACF1AA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:rsidRPr="00AB146E" w14:paraId="4D7823C0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6F726BD1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139F11BC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587826D9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4772C99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AF6B449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256F3208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5DF2AC2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A2FB3" w14:paraId="0BB2ABE0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15005D56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4A0964E3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65703E97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E1E16CD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35D7830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33D88861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4F4BAE5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:rsidRPr="00AB146E" w14:paraId="0439772A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60786B31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06B52732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6EAD6E52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E6E32BC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49CFBFD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057BDA67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B764B73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A2FB3" w:rsidRPr="00AB146E" w14:paraId="61B61C97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2B9D2774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46FF5286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4C0DC029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691CACC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21DCF25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2CA0B2E2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BFB45EB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9A2FB3" w:rsidRPr="001007CA" w14:paraId="5A02859F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2273ACFE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4AC04179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Инструктаж по ТБ. </w:t>
            </w: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4C9C9772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E6ADE1C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4D7AF03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7161F3EF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 w:rsidRPr="001007CA">
              <w:rPr>
                <w:highlight w:val="yellow"/>
                <w:lang w:val="ru-RU"/>
              </w:rPr>
              <w:t>15.01.2026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5D7FC9A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</w:p>
        </w:tc>
      </w:tr>
      <w:tr w:rsidR="009A2FB3" w:rsidRPr="001007CA" w14:paraId="5791DEE5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2DCD1142" w14:textId="77777777" w:rsidR="009A2FB3" w:rsidRPr="001007CA" w:rsidRDefault="009A2FB3" w:rsidP="000E2482">
            <w:pPr>
              <w:spacing w:after="0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2F1BEB6B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5D232490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83E8719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1D19B4F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613FD547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8E5EBBF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</w:p>
        </w:tc>
      </w:tr>
      <w:tr w:rsidR="009A2FB3" w:rsidRPr="001007CA" w14:paraId="39AA94E9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1220CF3C" w14:textId="77777777" w:rsidR="009A2FB3" w:rsidRPr="001007CA" w:rsidRDefault="009A2FB3" w:rsidP="000E2482">
            <w:pPr>
              <w:spacing w:after="0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0FBAF4AF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1249A6C8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E900BE4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724FD5F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111913A9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A13EE53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</w:p>
        </w:tc>
      </w:tr>
      <w:tr w:rsidR="009A2FB3" w14:paraId="0D11AD6B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601F6F4E" w14:textId="77777777" w:rsidR="009A2FB3" w:rsidRPr="001007CA" w:rsidRDefault="009A2FB3" w:rsidP="000E2482">
            <w:pPr>
              <w:spacing w:after="0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30FDFA2C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1A7346F9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37681E4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461F3F4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3CD88F3D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AFBE875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6CBF19B2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7A369E56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1C65397D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725B27C8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E12066A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48CD393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299D5152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34582FF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1608BAD9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7A49B02E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77F8D1EA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1F99EBEE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EFCCEEB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39AF5D1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1AD55B39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6195CC6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:rsidRPr="00AB146E" w14:paraId="7C280F82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67F4E308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38B69FB2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511937D2" w14:textId="77777777" w:rsidR="009A2FB3" w:rsidRDefault="009A2FB3" w:rsidP="000E2482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F7F4A0E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148E1F6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44118344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EE5ACEE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A2FB3" w14:paraId="14173FD0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27E7E18B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05C459F5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58BBB1EB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3A55AC4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997D53C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00DC5C4E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0CDD954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6E850B32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5AF7DACD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7191D08F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01FAFDA2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4E0D0C0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FB4FF44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2DB18FF2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FEC1241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59352CA9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010B773A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2FE99B80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2FFF5684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1A6E333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A670A89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4E0BF453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BA8E3BA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32B5CC71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67FF4448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46EB65C8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4FAC8B83" w14:textId="77777777" w:rsidR="009A2FB3" w:rsidRDefault="009A2FB3" w:rsidP="000E2482">
            <w:pPr>
              <w:spacing w:after="0"/>
              <w:ind w:left="135"/>
              <w:jc w:val="center"/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97102F9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F8BD0E3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61D98AC6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1ADC6F0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:rsidRPr="001007CA" w14:paraId="0D08D77D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0370CA38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190A7E8B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Инструктаж по ТБ. </w:t>
            </w: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42A556D0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C004BDE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26B697B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3DBA4164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 w:rsidRPr="001007CA">
              <w:rPr>
                <w:highlight w:val="yellow"/>
                <w:lang w:val="ru-RU"/>
              </w:rPr>
              <w:t>09.04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D6B6B87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</w:p>
        </w:tc>
      </w:tr>
      <w:tr w:rsidR="009A2FB3" w:rsidRPr="00AB146E" w14:paraId="44825FEC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273F87CA" w14:textId="77777777" w:rsidR="009A2FB3" w:rsidRPr="001007CA" w:rsidRDefault="009A2FB3" w:rsidP="000E2482">
            <w:pPr>
              <w:spacing w:after="0"/>
              <w:rPr>
                <w:lang w:val="ru-RU"/>
              </w:rPr>
            </w:pP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4B491EC2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4F2DD22A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007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BE47F5C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7F6A7B0" w14:textId="77777777" w:rsidR="009A2FB3" w:rsidRPr="001007CA" w:rsidRDefault="009A2FB3" w:rsidP="000E24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4C8BFEC7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1B9EB3D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A2FB3" w14:paraId="0DA6438B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58A6B5A0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0E92B39D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2D014482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4AE0B17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3EC3F5B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59476345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2B82669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79879772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3E79E438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6534FF13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3D2A67BA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EDA0CA9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E246AD0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462288FA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5EDA960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:rsidRPr="00AB146E" w14:paraId="1FC6A65E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61C9ECDE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1A90F59D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462B5044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6B31E71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0A39172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3E0F8553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47AA2DB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9A2FB3" w:rsidRPr="00AB146E" w14:paraId="4FA35D9D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22E932E6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675277B8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61C7C9B3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891BB88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9D432A4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7CA77612" w14:textId="77777777" w:rsidR="009A2FB3" w:rsidRPr="001007CA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F698F18" w14:textId="77777777" w:rsidR="009A2FB3" w:rsidRPr="00532240" w:rsidRDefault="009A2FB3" w:rsidP="000E2482">
            <w:pPr>
              <w:spacing w:after="0"/>
              <w:ind w:left="135"/>
              <w:rPr>
                <w:lang w:val="ru-RU"/>
              </w:rPr>
            </w:pPr>
            <w:r w:rsidRPr="005322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22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9A2FB3" w14:paraId="6AC104BB" w14:textId="77777777" w:rsidTr="000E2482">
        <w:trPr>
          <w:trHeight w:val="144"/>
          <w:tblCellSpacing w:w="20" w:type="nil"/>
          <w:jc w:val="center"/>
        </w:trPr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14:paraId="494B3E54" w14:textId="77777777" w:rsidR="009A2FB3" w:rsidRDefault="009A2FB3" w:rsidP="000E2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547" w:type="dxa"/>
            <w:tcMar>
              <w:top w:w="50" w:type="dxa"/>
              <w:left w:w="100" w:type="dxa"/>
            </w:tcMar>
            <w:vAlign w:val="center"/>
          </w:tcPr>
          <w:p w14:paraId="66A304BD" w14:textId="77777777" w:rsidR="009A2FB3" w:rsidRDefault="009A2FB3" w:rsidP="000E24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16F9B9E7" w14:textId="77777777" w:rsidR="009A2FB3" w:rsidRDefault="009A2FB3" w:rsidP="000E2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55D9456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2104A4E" w14:textId="77777777" w:rsidR="009A2FB3" w:rsidRDefault="009A2FB3" w:rsidP="000E2482">
            <w:pPr>
              <w:spacing w:after="0"/>
              <w:ind w:left="135"/>
              <w:jc w:val="center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75FF92D6" w14:textId="77777777" w:rsidR="009A2FB3" w:rsidRPr="009A2FB3" w:rsidRDefault="009A2FB3" w:rsidP="000E248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8B1095C" w14:textId="77777777" w:rsidR="009A2FB3" w:rsidRDefault="009A2FB3" w:rsidP="000E2482">
            <w:pPr>
              <w:spacing w:after="0"/>
              <w:ind w:left="135"/>
            </w:pPr>
          </w:p>
        </w:tc>
      </w:tr>
      <w:tr w:rsidR="009A2FB3" w14:paraId="16FC617C" w14:textId="77777777" w:rsidTr="000E2482">
        <w:trPr>
          <w:trHeight w:val="144"/>
          <w:tblCellSpacing w:w="20" w:type="nil"/>
          <w:jc w:val="center"/>
        </w:trPr>
        <w:tc>
          <w:tcPr>
            <w:tcW w:w="7210" w:type="dxa"/>
            <w:gridSpan w:val="2"/>
            <w:tcMar>
              <w:top w:w="50" w:type="dxa"/>
              <w:left w:w="100" w:type="dxa"/>
            </w:tcMar>
            <w:vAlign w:val="center"/>
          </w:tcPr>
          <w:p w14:paraId="09DF72DF" w14:textId="77777777" w:rsidR="009A2FB3" w:rsidRPr="00603734" w:rsidRDefault="009A2FB3" w:rsidP="000E2482">
            <w:pPr>
              <w:spacing w:after="0"/>
              <w:ind w:left="135"/>
              <w:jc w:val="right"/>
              <w:rPr>
                <w:b/>
                <w:lang w:val="ru-RU"/>
              </w:rPr>
            </w:pPr>
            <w:r w:rsidRPr="006037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432" w:type="dxa"/>
            <w:tcMar>
              <w:top w:w="50" w:type="dxa"/>
              <w:left w:w="100" w:type="dxa"/>
            </w:tcMar>
            <w:vAlign w:val="center"/>
          </w:tcPr>
          <w:p w14:paraId="5C468EEE" w14:textId="77777777" w:rsidR="009A2FB3" w:rsidRPr="00603734" w:rsidRDefault="009A2FB3" w:rsidP="000E2482">
            <w:pPr>
              <w:spacing w:after="0"/>
              <w:ind w:left="135"/>
              <w:jc w:val="center"/>
              <w:rPr>
                <w:b/>
              </w:rPr>
            </w:pPr>
            <w:r w:rsidRPr="006037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603734">
              <w:rPr>
                <w:rFonts w:ascii="Times New Roman" w:hAnsi="Times New Roman"/>
                <w:b/>
                <w:color w:val="000000"/>
                <w:sz w:val="24"/>
              </w:rPr>
              <w:t xml:space="preserve">34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9E629F6" w14:textId="77777777" w:rsidR="009A2FB3" w:rsidRPr="00603734" w:rsidRDefault="009A2FB3" w:rsidP="000E2482">
            <w:pPr>
              <w:spacing w:after="0"/>
              <w:ind w:left="135"/>
              <w:jc w:val="center"/>
              <w:rPr>
                <w:b/>
              </w:rPr>
            </w:pPr>
            <w:r w:rsidRPr="00603734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DE4929E" w14:textId="77777777" w:rsidR="009A2FB3" w:rsidRPr="00603734" w:rsidRDefault="009A2FB3" w:rsidP="000E2482">
            <w:pPr>
              <w:spacing w:after="0"/>
              <w:ind w:left="135"/>
              <w:jc w:val="center"/>
              <w:rPr>
                <w:b/>
              </w:rPr>
            </w:pPr>
            <w:r w:rsidRPr="00603734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D97F7B" w14:textId="77777777" w:rsidR="009A2FB3" w:rsidRDefault="009A2FB3" w:rsidP="000E2482"/>
        </w:tc>
      </w:tr>
    </w:tbl>
    <w:p w14:paraId="6B3496AE" w14:textId="77777777" w:rsidR="009A2FB3" w:rsidRDefault="009A2FB3" w:rsidP="009A2FB3">
      <w:pPr>
        <w:sectPr w:rsidR="009A2FB3" w:rsidSect="00603734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5B8579BC" w14:textId="77777777" w:rsidR="009A2FB3" w:rsidRDefault="009A2FB3" w:rsidP="009A2FB3">
      <w:pPr>
        <w:sectPr w:rsidR="009A2F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A9C0A20" w14:textId="77777777" w:rsidR="009A2FB3" w:rsidRPr="00532240" w:rsidRDefault="009A2FB3" w:rsidP="009A2FB3">
      <w:pPr>
        <w:spacing w:after="0" w:line="480" w:lineRule="auto"/>
        <w:ind w:left="120"/>
        <w:rPr>
          <w:lang w:val="ru-RU"/>
        </w:rPr>
      </w:pPr>
      <w:bookmarkStart w:id="11" w:name="block-60304227"/>
    </w:p>
    <w:p w14:paraId="3F3D2586" w14:textId="77777777" w:rsidR="009A2FB3" w:rsidRPr="00532240" w:rsidRDefault="009A2FB3" w:rsidP="009A2FB3">
      <w:pPr>
        <w:rPr>
          <w:lang w:val="ru-RU"/>
        </w:rPr>
        <w:sectPr w:rsidR="009A2FB3" w:rsidRPr="00532240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14:paraId="27D54C7D" w14:textId="77777777" w:rsidR="006330E2" w:rsidRPr="00532240" w:rsidRDefault="006330E2">
      <w:pPr>
        <w:spacing w:after="0"/>
        <w:ind w:left="120"/>
        <w:jc w:val="center"/>
        <w:rPr>
          <w:lang w:val="ru-RU"/>
        </w:rPr>
      </w:pPr>
    </w:p>
    <w:p w14:paraId="3CE423D6" w14:textId="77777777" w:rsidR="006330E2" w:rsidRPr="00532240" w:rsidRDefault="006330E2">
      <w:pPr>
        <w:spacing w:after="0"/>
        <w:ind w:left="120"/>
        <w:jc w:val="center"/>
        <w:rPr>
          <w:lang w:val="ru-RU"/>
        </w:rPr>
      </w:pPr>
    </w:p>
    <w:p w14:paraId="173FAD13" w14:textId="77777777" w:rsidR="006330E2" w:rsidRPr="00532240" w:rsidRDefault="006330E2">
      <w:pPr>
        <w:rPr>
          <w:lang w:val="ru-RU"/>
        </w:rPr>
        <w:sectPr w:rsidR="006330E2" w:rsidRPr="00532240" w:rsidSect="001114E0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00DF6DB3" w14:textId="77777777" w:rsidR="006330E2" w:rsidRDefault="006330E2">
      <w:pPr>
        <w:sectPr w:rsidR="006330E2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2" w:name="block-60304225"/>
      <w:bookmarkEnd w:id="0"/>
    </w:p>
    <w:p w14:paraId="16801D8F" w14:textId="77777777" w:rsidR="006330E2" w:rsidRDefault="006330E2">
      <w:pPr>
        <w:sectPr w:rsidR="006330E2" w:rsidSect="00603734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  <w:bookmarkStart w:id="13" w:name="block-60304226"/>
      <w:bookmarkEnd w:id="12"/>
    </w:p>
    <w:bookmarkEnd w:id="13"/>
    <w:p w14:paraId="4BFAACE6" w14:textId="77777777" w:rsidR="00826AB4" w:rsidRPr="00532240" w:rsidRDefault="00826AB4">
      <w:pPr>
        <w:rPr>
          <w:lang w:val="ru-RU"/>
        </w:rPr>
      </w:pPr>
    </w:p>
    <w:sectPr w:rsidR="00826AB4" w:rsidRPr="00532240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91585" w14:textId="77777777" w:rsidR="00957185" w:rsidRDefault="00957185" w:rsidP="00AB146E">
      <w:pPr>
        <w:spacing w:after="0" w:line="240" w:lineRule="auto"/>
      </w:pPr>
      <w:r>
        <w:separator/>
      </w:r>
    </w:p>
  </w:endnote>
  <w:endnote w:type="continuationSeparator" w:id="0">
    <w:p w14:paraId="7383D60D" w14:textId="77777777" w:rsidR="00957185" w:rsidRDefault="00957185" w:rsidP="00AB1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9985038"/>
      <w:docPartObj>
        <w:docPartGallery w:val="Page Numbers (Bottom of Page)"/>
        <w:docPartUnique/>
      </w:docPartObj>
    </w:sdtPr>
    <w:sdtContent>
      <w:p w14:paraId="706E735B" w14:textId="77777777" w:rsidR="00AB146E" w:rsidRDefault="00AB146E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B146E">
          <w:rPr>
            <w:noProof/>
            <w:lang w:val="ru-RU"/>
          </w:rPr>
          <w:t>2</w:t>
        </w:r>
        <w:r>
          <w:fldChar w:fldCharType="end"/>
        </w:r>
      </w:p>
    </w:sdtContent>
  </w:sdt>
  <w:p w14:paraId="584C580D" w14:textId="77777777" w:rsidR="00AB146E" w:rsidRDefault="00AB146E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58DC1" w14:textId="77777777" w:rsidR="00957185" w:rsidRDefault="00957185" w:rsidP="00AB146E">
      <w:pPr>
        <w:spacing w:after="0" w:line="240" w:lineRule="auto"/>
      </w:pPr>
      <w:r>
        <w:separator/>
      </w:r>
    </w:p>
  </w:footnote>
  <w:footnote w:type="continuationSeparator" w:id="0">
    <w:p w14:paraId="251EFD44" w14:textId="77777777" w:rsidR="00957185" w:rsidRDefault="00957185" w:rsidP="00AB14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6330E2"/>
    <w:rsid w:val="000A34C4"/>
    <w:rsid w:val="001007CA"/>
    <w:rsid w:val="001053E0"/>
    <w:rsid w:val="001114E0"/>
    <w:rsid w:val="00124519"/>
    <w:rsid w:val="001311BF"/>
    <w:rsid w:val="00175698"/>
    <w:rsid w:val="001B39E3"/>
    <w:rsid w:val="001D5785"/>
    <w:rsid w:val="002A263B"/>
    <w:rsid w:val="0038741E"/>
    <w:rsid w:val="00401DF3"/>
    <w:rsid w:val="0044209F"/>
    <w:rsid w:val="0047765B"/>
    <w:rsid w:val="00532240"/>
    <w:rsid w:val="005604A1"/>
    <w:rsid w:val="005804C0"/>
    <w:rsid w:val="00592375"/>
    <w:rsid w:val="005B0378"/>
    <w:rsid w:val="005C2F62"/>
    <w:rsid w:val="005C4D7D"/>
    <w:rsid w:val="00603734"/>
    <w:rsid w:val="006330E2"/>
    <w:rsid w:val="0066179B"/>
    <w:rsid w:val="006853C1"/>
    <w:rsid w:val="006F35FE"/>
    <w:rsid w:val="00722D56"/>
    <w:rsid w:val="007875F0"/>
    <w:rsid w:val="0080799F"/>
    <w:rsid w:val="00826AB4"/>
    <w:rsid w:val="00867971"/>
    <w:rsid w:val="00912E8B"/>
    <w:rsid w:val="00935EDF"/>
    <w:rsid w:val="00957185"/>
    <w:rsid w:val="00957A93"/>
    <w:rsid w:val="009831D9"/>
    <w:rsid w:val="009A25CA"/>
    <w:rsid w:val="009A2FB3"/>
    <w:rsid w:val="009B78D1"/>
    <w:rsid w:val="009E1423"/>
    <w:rsid w:val="00A26947"/>
    <w:rsid w:val="00A30041"/>
    <w:rsid w:val="00A42D39"/>
    <w:rsid w:val="00A45510"/>
    <w:rsid w:val="00A701C8"/>
    <w:rsid w:val="00AB146E"/>
    <w:rsid w:val="00AC060C"/>
    <w:rsid w:val="00B03C72"/>
    <w:rsid w:val="00B17E83"/>
    <w:rsid w:val="00B721C4"/>
    <w:rsid w:val="00B92F3D"/>
    <w:rsid w:val="00BA4F0A"/>
    <w:rsid w:val="00CB6144"/>
    <w:rsid w:val="00CD0CC7"/>
    <w:rsid w:val="00CD7981"/>
    <w:rsid w:val="00CE6C59"/>
    <w:rsid w:val="00D1721E"/>
    <w:rsid w:val="00D92E35"/>
    <w:rsid w:val="00E13C42"/>
    <w:rsid w:val="00EA40A9"/>
    <w:rsid w:val="00EB5F1E"/>
    <w:rsid w:val="00EC132F"/>
    <w:rsid w:val="00F54666"/>
    <w:rsid w:val="00F650C3"/>
    <w:rsid w:val="00F72F56"/>
    <w:rsid w:val="00F9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B95CE"/>
  <w15:docId w15:val="{BC074186-5E39-4955-ADDD-B41260691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 Spacing"/>
    <w:link w:val="af"/>
    <w:uiPriority w:val="1"/>
    <w:qFormat/>
    <w:rsid w:val="00826AB4"/>
    <w:pPr>
      <w:spacing w:after="0" w:line="240" w:lineRule="auto"/>
    </w:pPr>
    <w:rPr>
      <w:lang w:val="ru-RU"/>
    </w:rPr>
  </w:style>
  <w:style w:type="character" w:customStyle="1" w:styleId="af">
    <w:name w:val="Без интервала Знак"/>
    <w:basedOn w:val="a0"/>
    <w:link w:val="ae"/>
    <w:uiPriority w:val="1"/>
    <w:rsid w:val="00826AB4"/>
    <w:rPr>
      <w:lang w:val="ru-RU"/>
    </w:rPr>
  </w:style>
  <w:style w:type="paragraph" w:styleId="af0">
    <w:name w:val="Normal (Web)"/>
    <w:basedOn w:val="a"/>
    <w:uiPriority w:val="99"/>
    <w:semiHidden/>
    <w:unhideWhenUsed/>
    <w:rsid w:val="001114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1">
    <w:name w:val="Strong"/>
    <w:basedOn w:val="a0"/>
    <w:uiPriority w:val="22"/>
    <w:qFormat/>
    <w:rsid w:val="001114E0"/>
    <w:rPr>
      <w:b/>
      <w:bCs/>
    </w:rPr>
  </w:style>
  <w:style w:type="paragraph" w:styleId="af2">
    <w:name w:val="footer"/>
    <w:basedOn w:val="a"/>
    <w:link w:val="af3"/>
    <w:uiPriority w:val="99"/>
    <w:unhideWhenUsed/>
    <w:rsid w:val="00AB14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AB14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" TargetMode="External"/><Relationship Id="rId42" Type="http://schemas.openxmlformats.org/officeDocument/2006/relationships/hyperlink" Target="https://m.edsoo.ru" TargetMode="External"/><Relationship Id="rId63" Type="http://schemas.openxmlformats.org/officeDocument/2006/relationships/hyperlink" Target="https://m.edsoo.ru" TargetMode="External"/><Relationship Id="rId84" Type="http://schemas.openxmlformats.org/officeDocument/2006/relationships/hyperlink" Target="https://m.edsoo.ru/7f411bf8" TargetMode="External"/><Relationship Id="rId138" Type="http://schemas.openxmlformats.org/officeDocument/2006/relationships/fontTable" Target="fontTable.xml"/><Relationship Id="rId16" Type="http://schemas.openxmlformats.org/officeDocument/2006/relationships/hyperlink" Target="https://m.edsoo.ru" TargetMode="External"/><Relationship Id="rId107" Type="http://schemas.openxmlformats.org/officeDocument/2006/relationships/hyperlink" Target="https://m.edsoo.ru/7f412ea4" TargetMode="External"/><Relationship Id="rId11" Type="http://schemas.openxmlformats.org/officeDocument/2006/relationships/hyperlink" Target="https://m.edsoo.ru" TargetMode="External"/><Relationship Id="rId32" Type="http://schemas.openxmlformats.org/officeDocument/2006/relationships/hyperlink" Target="https://m.edsoo.ru" TargetMode="External"/><Relationship Id="rId37" Type="http://schemas.openxmlformats.org/officeDocument/2006/relationships/hyperlink" Target="https://m.edsoo.ru" TargetMode="External"/><Relationship Id="rId53" Type="http://schemas.openxmlformats.org/officeDocument/2006/relationships/hyperlink" Target="https://m.edsoo.ru" TargetMode="External"/><Relationship Id="rId58" Type="http://schemas.openxmlformats.org/officeDocument/2006/relationships/hyperlink" Target="https://m.edsoo.ru" TargetMode="External"/><Relationship Id="rId74" Type="http://schemas.openxmlformats.org/officeDocument/2006/relationships/hyperlink" Target="https://m.edsoo.ru/7f411bf8" TargetMode="External"/><Relationship Id="rId79" Type="http://schemas.openxmlformats.org/officeDocument/2006/relationships/hyperlink" Target="https://m.edsoo.ru/7f411bf8" TargetMode="External"/><Relationship Id="rId102" Type="http://schemas.openxmlformats.org/officeDocument/2006/relationships/hyperlink" Target="https://m.edsoo.ru/7f412ea4" TargetMode="External"/><Relationship Id="rId123" Type="http://schemas.openxmlformats.org/officeDocument/2006/relationships/hyperlink" Target="https://m.edsoo.ru/7f412ea4" TargetMode="External"/><Relationship Id="rId128" Type="http://schemas.openxmlformats.org/officeDocument/2006/relationships/hyperlink" Target="https://m.edsoo.ru/f5e99484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m.edsoo.ru/7f411bf8" TargetMode="External"/><Relationship Id="rId95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" TargetMode="External"/><Relationship Id="rId27" Type="http://schemas.openxmlformats.org/officeDocument/2006/relationships/hyperlink" Target="https://m.edsoo.ru" TargetMode="External"/><Relationship Id="rId43" Type="http://schemas.openxmlformats.org/officeDocument/2006/relationships/hyperlink" Target="https://m.edsoo.ru" TargetMode="External"/><Relationship Id="rId48" Type="http://schemas.openxmlformats.org/officeDocument/2006/relationships/hyperlink" Target="https://m.edsoo.ru" TargetMode="External"/><Relationship Id="rId64" Type="http://schemas.openxmlformats.org/officeDocument/2006/relationships/hyperlink" Target="https://m.edsoo.ru" TargetMode="External"/><Relationship Id="rId69" Type="http://schemas.openxmlformats.org/officeDocument/2006/relationships/hyperlink" Target="https://m.edsoo.ru" TargetMode="External"/><Relationship Id="rId113" Type="http://schemas.openxmlformats.org/officeDocument/2006/relationships/hyperlink" Target="https://m.edsoo.ru/7f412ea4" TargetMode="External"/><Relationship Id="rId118" Type="http://schemas.openxmlformats.org/officeDocument/2006/relationships/hyperlink" Target="https://m.edsoo.ru/7f412ea4" TargetMode="External"/><Relationship Id="rId134" Type="http://schemas.openxmlformats.org/officeDocument/2006/relationships/hyperlink" Target="https://m.edsoo.ru/f5e96e50" TargetMode="External"/><Relationship Id="rId139" Type="http://schemas.openxmlformats.org/officeDocument/2006/relationships/theme" Target="theme/theme1.xml"/><Relationship Id="rId80" Type="http://schemas.openxmlformats.org/officeDocument/2006/relationships/hyperlink" Target="https://m.edsoo.ru/7f411bf8" TargetMode="External"/><Relationship Id="rId85" Type="http://schemas.openxmlformats.org/officeDocument/2006/relationships/hyperlink" Target="https://m.edsoo.ru/7f411bf8" TargetMode="External"/><Relationship Id="rId12" Type="http://schemas.openxmlformats.org/officeDocument/2006/relationships/hyperlink" Target="https://m.edsoo.ru" TargetMode="External"/><Relationship Id="rId17" Type="http://schemas.openxmlformats.org/officeDocument/2006/relationships/hyperlink" Target="https://m.edsoo.ru" TargetMode="External"/><Relationship Id="rId33" Type="http://schemas.openxmlformats.org/officeDocument/2006/relationships/hyperlink" Target="https://m.edsoo.ru" TargetMode="External"/><Relationship Id="rId38" Type="http://schemas.openxmlformats.org/officeDocument/2006/relationships/hyperlink" Target="https://m.edsoo.ru" TargetMode="External"/><Relationship Id="rId59" Type="http://schemas.openxmlformats.org/officeDocument/2006/relationships/hyperlink" Target="https://m.edsoo.ru" TargetMode="External"/><Relationship Id="rId103" Type="http://schemas.openxmlformats.org/officeDocument/2006/relationships/hyperlink" Target="https://m.edsoo.ru/7f412ea4" TargetMode="External"/><Relationship Id="rId108" Type="http://schemas.openxmlformats.org/officeDocument/2006/relationships/hyperlink" Target="https://m.edsoo.ru/7f412ea4" TargetMode="External"/><Relationship Id="rId124" Type="http://schemas.openxmlformats.org/officeDocument/2006/relationships/hyperlink" Target="https://m.edsoo.ru/7f412ea4" TargetMode="External"/><Relationship Id="rId129" Type="http://schemas.openxmlformats.org/officeDocument/2006/relationships/hyperlink" Target="https://m.edsoo.ru/f5e98bb0" TargetMode="External"/><Relationship Id="rId54" Type="http://schemas.openxmlformats.org/officeDocument/2006/relationships/hyperlink" Target="https://m.edsoo.ru" TargetMode="External"/><Relationship Id="rId70" Type="http://schemas.openxmlformats.org/officeDocument/2006/relationships/hyperlink" Target="https://m.edsoo.ru/7f411bf8" TargetMode="External"/><Relationship Id="rId75" Type="http://schemas.openxmlformats.org/officeDocument/2006/relationships/hyperlink" Target="https://m.edsoo.ru/7f411bf8" TargetMode="External"/><Relationship Id="rId91" Type="http://schemas.openxmlformats.org/officeDocument/2006/relationships/hyperlink" Target="https://m.edsoo.ru/7f411bf8" TargetMode="External"/><Relationship Id="rId96" Type="http://schemas.openxmlformats.org/officeDocument/2006/relationships/hyperlink" Target="https://m.edsoo.ru/7f411bf8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hyperlink" Target="https://m.edsoo.ru" TargetMode="External"/><Relationship Id="rId28" Type="http://schemas.openxmlformats.org/officeDocument/2006/relationships/hyperlink" Target="https://m.edsoo.ru" TargetMode="External"/><Relationship Id="rId49" Type="http://schemas.openxmlformats.org/officeDocument/2006/relationships/hyperlink" Target="https://m.edsoo.ru" TargetMode="External"/><Relationship Id="rId114" Type="http://schemas.openxmlformats.org/officeDocument/2006/relationships/hyperlink" Target="https://m.edsoo.ru/7f412ea4" TargetMode="External"/><Relationship Id="rId119" Type="http://schemas.openxmlformats.org/officeDocument/2006/relationships/hyperlink" Target="https://m.edsoo.ru/7f412ea4" TargetMode="External"/><Relationship Id="rId44" Type="http://schemas.openxmlformats.org/officeDocument/2006/relationships/hyperlink" Target="https://m.edsoo.ru" TargetMode="External"/><Relationship Id="rId60" Type="http://schemas.openxmlformats.org/officeDocument/2006/relationships/hyperlink" Target="https://m.edsoo.ru" TargetMode="External"/><Relationship Id="rId65" Type="http://schemas.openxmlformats.org/officeDocument/2006/relationships/hyperlink" Target="https://m.edsoo.ru" TargetMode="External"/><Relationship Id="rId81" Type="http://schemas.openxmlformats.org/officeDocument/2006/relationships/hyperlink" Target="https://m.edsoo.ru/7f411bf8" TargetMode="External"/><Relationship Id="rId86" Type="http://schemas.openxmlformats.org/officeDocument/2006/relationships/hyperlink" Target="https://m.edsoo.ru/7f411bf8" TargetMode="External"/><Relationship Id="rId130" Type="http://schemas.openxmlformats.org/officeDocument/2006/relationships/hyperlink" Target="https://m.edsoo.ru/f5e942cc" TargetMode="External"/><Relationship Id="rId135" Type="http://schemas.openxmlformats.org/officeDocument/2006/relationships/hyperlink" Target="https://m.edsoo.ru/f5e98d86" TargetMode="External"/><Relationship Id="rId13" Type="http://schemas.openxmlformats.org/officeDocument/2006/relationships/hyperlink" Target="https://m.edsoo.ru" TargetMode="External"/><Relationship Id="rId18" Type="http://schemas.openxmlformats.org/officeDocument/2006/relationships/hyperlink" Target="https://m.edsoo.ru" TargetMode="External"/><Relationship Id="rId39" Type="http://schemas.openxmlformats.org/officeDocument/2006/relationships/hyperlink" Target="https://m.edsoo.ru" TargetMode="External"/><Relationship Id="rId109" Type="http://schemas.openxmlformats.org/officeDocument/2006/relationships/hyperlink" Target="https://m.edsoo.ru/7f412ea4" TargetMode="External"/><Relationship Id="rId34" Type="http://schemas.openxmlformats.org/officeDocument/2006/relationships/hyperlink" Target="https://m.edsoo.ru" TargetMode="External"/><Relationship Id="rId50" Type="http://schemas.openxmlformats.org/officeDocument/2006/relationships/hyperlink" Target="https://m.edsoo.ru" TargetMode="External"/><Relationship Id="rId55" Type="http://schemas.openxmlformats.org/officeDocument/2006/relationships/hyperlink" Target="https://m.edsoo.ru" TargetMode="External"/><Relationship Id="rId76" Type="http://schemas.openxmlformats.org/officeDocument/2006/relationships/hyperlink" Target="https://m.edsoo.ru/7f411bf8" TargetMode="External"/><Relationship Id="rId97" Type="http://schemas.openxmlformats.org/officeDocument/2006/relationships/hyperlink" Target="https://m.edsoo.ru/7f411bf8" TargetMode="External"/><Relationship Id="rId104" Type="http://schemas.openxmlformats.org/officeDocument/2006/relationships/hyperlink" Target="https://m.edsoo.ru/7f412ea4" TargetMode="External"/><Relationship Id="rId120" Type="http://schemas.openxmlformats.org/officeDocument/2006/relationships/hyperlink" Target="https://m.edsoo.ru/7f412ea4" TargetMode="External"/><Relationship Id="rId125" Type="http://schemas.openxmlformats.org/officeDocument/2006/relationships/hyperlink" Target="https://m.edsoo.ru/7f412ea4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m.edsoo.ru/7f411bf8" TargetMode="External"/><Relationship Id="rId92" Type="http://schemas.openxmlformats.org/officeDocument/2006/relationships/hyperlink" Target="https://m.edsoo.ru/7f411bf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" TargetMode="External"/><Relationship Id="rId24" Type="http://schemas.openxmlformats.org/officeDocument/2006/relationships/hyperlink" Target="https://m.edsoo.ru" TargetMode="External"/><Relationship Id="rId40" Type="http://schemas.openxmlformats.org/officeDocument/2006/relationships/hyperlink" Target="https://m.edsoo.ru" TargetMode="External"/><Relationship Id="rId45" Type="http://schemas.openxmlformats.org/officeDocument/2006/relationships/hyperlink" Target="https://m.edsoo.ru" TargetMode="External"/><Relationship Id="rId66" Type="http://schemas.openxmlformats.org/officeDocument/2006/relationships/hyperlink" Target="https://m.edsoo.ru" TargetMode="External"/><Relationship Id="rId87" Type="http://schemas.openxmlformats.org/officeDocument/2006/relationships/hyperlink" Target="https://m.edsoo.ru/7f411bf8" TargetMode="External"/><Relationship Id="rId110" Type="http://schemas.openxmlformats.org/officeDocument/2006/relationships/hyperlink" Target="https://m.edsoo.ru/7f412ea4" TargetMode="External"/><Relationship Id="rId115" Type="http://schemas.openxmlformats.org/officeDocument/2006/relationships/hyperlink" Target="https://m.edsoo.ru/7f412ea4" TargetMode="External"/><Relationship Id="rId131" Type="http://schemas.openxmlformats.org/officeDocument/2006/relationships/hyperlink" Target="https://m.edsoo.ru/f5e99ad8" TargetMode="External"/><Relationship Id="rId136" Type="http://schemas.openxmlformats.org/officeDocument/2006/relationships/hyperlink" Target="https://m.edsoo.ru/f5e95050" TargetMode="External"/><Relationship Id="rId61" Type="http://schemas.openxmlformats.org/officeDocument/2006/relationships/hyperlink" Target="https://m.edsoo.ru" TargetMode="External"/><Relationship Id="rId82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" TargetMode="External"/><Relationship Id="rId14" Type="http://schemas.openxmlformats.org/officeDocument/2006/relationships/hyperlink" Target="https://m.edsoo.ru" TargetMode="External"/><Relationship Id="rId30" Type="http://schemas.openxmlformats.org/officeDocument/2006/relationships/hyperlink" Target="https://m.edsoo.ru" TargetMode="External"/><Relationship Id="rId35" Type="http://schemas.openxmlformats.org/officeDocument/2006/relationships/hyperlink" Target="https://m.edsoo.ru" TargetMode="External"/><Relationship Id="rId56" Type="http://schemas.openxmlformats.org/officeDocument/2006/relationships/hyperlink" Target="https://m.edsoo.ru" TargetMode="External"/><Relationship Id="rId77" Type="http://schemas.openxmlformats.org/officeDocument/2006/relationships/hyperlink" Target="https://m.edsoo.ru/7f411bf8" TargetMode="External"/><Relationship Id="rId100" Type="http://schemas.openxmlformats.org/officeDocument/2006/relationships/hyperlink" Target="https://m.edsoo.ru/7f412ea4" TargetMode="External"/><Relationship Id="rId105" Type="http://schemas.openxmlformats.org/officeDocument/2006/relationships/hyperlink" Target="https://m.edsoo.ru/7f412ea4" TargetMode="External"/><Relationship Id="rId126" Type="http://schemas.openxmlformats.org/officeDocument/2006/relationships/hyperlink" Target="https://m.edsoo.ru/7f412ea4" TargetMode="External"/><Relationship Id="rId8" Type="http://schemas.openxmlformats.org/officeDocument/2006/relationships/footer" Target="footer1.xml"/><Relationship Id="rId51" Type="http://schemas.openxmlformats.org/officeDocument/2006/relationships/hyperlink" Target="https://m.edsoo.ru" TargetMode="External"/><Relationship Id="rId72" Type="http://schemas.openxmlformats.org/officeDocument/2006/relationships/hyperlink" Target="https://m.edsoo.ru/7f411bf8" TargetMode="External"/><Relationship Id="rId93" Type="http://schemas.openxmlformats.org/officeDocument/2006/relationships/hyperlink" Target="https://m.edsoo.ru/7f411bf8" TargetMode="External"/><Relationship Id="rId98" Type="http://schemas.openxmlformats.org/officeDocument/2006/relationships/hyperlink" Target="https://m.edsoo.ru/7f411bf8" TargetMode="External"/><Relationship Id="rId121" Type="http://schemas.openxmlformats.org/officeDocument/2006/relationships/hyperlink" Target="https://m.edsoo.ru/7f412ea4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" TargetMode="External"/><Relationship Id="rId46" Type="http://schemas.openxmlformats.org/officeDocument/2006/relationships/hyperlink" Target="https://m.edsoo.ru" TargetMode="External"/><Relationship Id="rId67" Type="http://schemas.openxmlformats.org/officeDocument/2006/relationships/hyperlink" Target="https://m.edsoo.ru" TargetMode="External"/><Relationship Id="rId116" Type="http://schemas.openxmlformats.org/officeDocument/2006/relationships/hyperlink" Target="https://m.edsoo.ru/7f412ea4" TargetMode="External"/><Relationship Id="rId137" Type="http://schemas.openxmlformats.org/officeDocument/2006/relationships/hyperlink" Target="https://m.edsoo.ru/f5e9a154" TargetMode="External"/><Relationship Id="rId20" Type="http://schemas.openxmlformats.org/officeDocument/2006/relationships/hyperlink" Target="https://m.edsoo.ru" TargetMode="External"/><Relationship Id="rId41" Type="http://schemas.openxmlformats.org/officeDocument/2006/relationships/hyperlink" Target="https://m.edsoo.ru" TargetMode="External"/><Relationship Id="rId62" Type="http://schemas.openxmlformats.org/officeDocument/2006/relationships/hyperlink" Target="https://m.edsoo.ru" TargetMode="External"/><Relationship Id="rId83" Type="http://schemas.openxmlformats.org/officeDocument/2006/relationships/hyperlink" Target="https://m.edsoo.ru/7f411bf8" TargetMode="External"/><Relationship Id="rId88" Type="http://schemas.openxmlformats.org/officeDocument/2006/relationships/hyperlink" Target="https://m.edsoo.ru/7f411bf8" TargetMode="External"/><Relationship Id="rId111" Type="http://schemas.openxmlformats.org/officeDocument/2006/relationships/hyperlink" Target="https://m.edsoo.ru/7f412ea4" TargetMode="External"/><Relationship Id="rId132" Type="http://schemas.openxmlformats.org/officeDocument/2006/relationships/hyperlink" Target="https://m.edsoo.ru/f5e98962" TargetMode="External"/><Relationship Id="rId15" Type="http://schemas.openxmlformats.org/officeDocument/2006/relationships/hyperlink" Target="https://m.edsoo.ru" TargetMode="External"/><Relationship Id="rId36" Type="http://schemas.openxmlformats.org/officeDocument/2006/relationships/hyperlink" Target="https://m.edsoo.ru" TargetMode="External"/><Relationship Id="rId57" Type="http://schemas.openxmlformats.org/officeDocument/2006/relationships/hyperlink" Target="https://m.edsoo.ru" TargetMode="External"/><Relationship Id="rId106" Type="http://schemas.openxmlformats.org/officeDocument/2006/relationships/hyperlink" Target="https://m.edsoo.ru/7f412ea4" TargetMode="External"/><Relationship Id="rId127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" TargetMode="External"/><Relationship Id="rId31" Type="http://schemas.openxmlformats.org/officeDocument/2006/relationships/hyperlink" Target="https://m.edsoo.ru" TargetMode="External"/><Relationship Id="rId52" Type="http://schemas.openxmlformats.org/officeDocument/2006/relationships/hyperlink" Target="https://m.edsoo.ru" TargetMode="External"/><Relationship Id="rId73" Type="http://schemas.openxmlformats.org/officeDocument/2006/relationships/hyperlink" Target="https://m.edsoo.ru/7f411bf8" TargetMode="External"/><Relationship Id="rId78" Type="http://schemas.openxmlformats.org/officeDocument/2006/relationships/hyperlink" Target="https://m.edsoo.ru/7f411bf8" TargetMode="External"/><Relationship Id="rId94" Type="http://schemas.openxmlformats.org/officeDocument/2006/relationships/hyperlink" Target="https://m.edsoo.ru/7f411bf8" TargetMode="External"/><Relationship Id="rId99" Type="http://schemas.openxmlformats.org/officeDocument/2006/relationships/hyperlink" Target="https://m.edsoo.ru/7f411bf8" TargetMode="External"/><Relationship Id="rId101" Type="http://schemas.openxmlformats.org/officeDocument/2006/relationships/hyperlink" Target="https://m.edsoo.ru/7f412ea4" TargetMode="External"/><Relationship Id="rId122" Type="http://schemas.openxmlformats.org/officeDocument/2006/relationships/hyperlink" Target="https://m.edsoo.ru/7f412e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" TargetMode="External"/><Relationship Id="rId26" Type="http://schemas.openxmlformats.org/officeDocument/2006/relationships/hyperlink" Target="https://m.edsoo.ru" TargetMode="External"/><Relationship Id="rId47" Type="http://schemas.openxmlformats.org/officeDocument/2006/relationships/hyperlink" Target="https://m.edsoo.ru" TargetMode="External"/><Relationship Id="rId68" Type="http://schemas.openxmlformats.org/officeDocument/2006/relationships/hyperlink" Target="https://m.edsoo.ru" TargetMode="External"/><Relationship Id="rId89" Type="http://schemas.openxmlformats.org/officeDocument/2006/relationships/hyperlink" Target="https://m.edsoo.ru/7f411bf8" TargetMode="External"/><Relationship Id="rId112" Type="http://schemas.openxmlformats.org/officeDocument/2006/relationships/hyperlink" Target="https://m.edsoo.ru/7f412ea4" TargetMode="External"/><Relationship Id="rId133" Type="http://schemas.openxmlformats.org/officeDocument/2006/relationships/hyperlink" Target="https://m.edsoo.ru/f5e93f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412E5-32AB-4D7A-BB12-D2D2F75B8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1</Pages>
  <Words>16880</Words>
  <Characters>96216</Characters>
  <Application>Microsoft Office Word</Application>
  <DocSecurity>0</DocSecurity>
  <Lines>801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</cp:lastModifiedBy>
  <cp:revision>59</cp:revision>
  <dcterms:created xsi:type="dcterms:W3CDTF">2025-08-31T07:22:00Z</dcterms:created>
  <dcterms:modified xsi:type="dcterms:W3CDTF">2025-10-31T06:43:00Z</dcterms:modified>
</cp:coreProperties>
</file>