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7BB" w:rsidRDefault="00C517BB" w:rsidP="00C517BB">
      <w:pPr>
        <w:spacing w:after="0" w:line="408" w:lineRule="auto"/>
        <w:ind w:left="120"/>
        <w:jc w:val="center"/>
        <w:rPr>
          <w:lang w:val="ru-RU"/>
        </w:rPr>
      </w:pPr>
      <w:bookmarkStart w:id="0" w:name="block-63825903"/>
      <w:r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517BB" w:rsidRDefault="00C517BB" w:rsidP="00C517BB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>
        <w:rPr>
          <w:rFonts w:ascii="Times New Roman" w:hAnsi="Times New Roman"/>
          <w:b/>
          <w:color w:val="000000"/>
          <w:sz w:val="28"/>
          <w:lang w:val="ru-RU"/>
        </w:rPr>
        <w:t>Департамент образования и науки Тюменской области</w:t>
      </w:r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C517BB" w:rsidRDefault="00C517BB" w:rsidP="00C517BB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администрации Ишимского муниципального района</w:t>
      </w:r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:rsidR="00C517BB" w:rsidRDefault="00C517BB" w:rsidP="00C517B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МАОУ Черемшанская СОШ</w:t>
      </w:r>
    </w:p>
    <w:p w:rsidR="00C517BB" w:rsidRDefault="00C517BB" w:rsidP="00C517BB">
      <w:pPr>
        <w:spacing w:after="0"/>
        <w:ind w:left="120"/>
      </w:pPr>
    </w:p>
    <w:p w:rsidR="00C517BB" w:rsidRDefault="00C517BB" w:rsidP="00C517BB">
      <w:pPr>
        <w:spacing w:after="0"/>
        <w:ind w:left="120"/>
      </w:pPr>
    </w:p>
    <w:p w:rsidR="00C517BB" w:rsidRDefault="00C517BB" w:rsidP="00C517BB">
      <w:pPr>
        <w:spacing w:after="0"/>
        <w:ind w:left="120"/>
      </w:pPr>
    </w:p>
    <w:tbl>
      <w:tblPr>
        <w:tblW w:w="11023" w:type="dxa"/>
        <w:tblInd w:w="-709" w:type="dxa"/>
        <w:tblLook w:val="04A0"/>
      </w:tblPr>
      <w:tblGrid>
        <w:gridCol w:w="3823"/>
        <w:gridCol w:w="3549"/>
        <w:gridCol w:w="3651"/>
      </w:tblGrid>
      <w:tr w:rsidR="00C517BB">
        <w:tc>
          <w:tcPr>
            <w:tcW w:w="3823" w:type="dxa"/>
          </w:tcPr>
          <w:p w:rsidR="00C517BB" w:rsidRDefault="00C517B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РАССМОТРЕНО</w:t>
            </w:r>
          </w:p>
          <w:p w:rsidR="00C517BB" w:rsidRDefault="00C517B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Рассмотрено на заседании гуманитарного цикла</w:t>
            </w:r>
          </w:p>
          <w:p w:rsidR="00C517BB" w:rsidRDefault="00C517B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 xml:space="preserve">_________           Беженцева Н. В. </w:t>
            </w:r>
          </w:p>
          <w:p w:rsidR="00C517BB" w:rsidRDefault="00C517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Протокол № 1 от «29» августа   2025г.</w:t>
            </w:r>
          </w:p>
          <w:p w:rsidR="00C517BB" w:rsidRDefault="00C517B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3549" w:type="dxa"/>
          </w:tcPr>
          <w:p w:rsidR="00C517BB" w:rsidRDefault="00C517B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СОГЛАСОВАНО</w:t>
            </w:r>
          </w:p>
          <w:p w:rsidR="00C517BB" w:rsidRDefault="00C517B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Заместитель директора по УВР</w:t>
            </w:r>
          </w:p>
          <w:p w:rsidR="00C517BB" w:rsidRDefault="00C517B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 xml:space="preserve">_____________Малецкий А.В.            </w:t>
            </w:r>
          </w:p>
          <w:p w:rsidR="00C517BB" w:rsidRDefault="00C517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</w:rPr>
              <w:t xml:space="preserve"> «29» августа  2025г.</w:t>
            </w:r>
          </w:p>
          <w:p w:rsidR="00C517BB" w:rsidRDefault="00C517B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3651" w:type="dxa"/>
          </w:tcPr>
          <w:p w:rsidR="00C517BB" w:rsidRDefault="00C517B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УТВЕРЖДЕНО</w:t>
            </w:r>
          </w:p>
          <w:p w:rsidR="00C517BB" w:rsidRDefault="00C517B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Директор школы</w:t>
            </w:r>
          </w:p>
          <w:p w:rsidR="00C517BB" w:rsidRDefault="00C517B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lang w:val="ru-RU"/>
              </w:rPr>
              <w:t>___________    Болтунов Н. Е.</w:t>
            </w:r>
          </w:p>
          <w:p w:rsidR="00C517BB" w:rsidRDefault="00C517B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Приказ №124 от </w:t>
            </w:r>
            <w:r w:rsidR="00DF7E0E">
              <w:rPr>
                <w:rFonts w:ascii="Times New Roman" w:eastAsia="Times New Roman" w:hAnsi="Times New Roman"/>
                <w:color w:val="000000"/>
              </w:rPr>
              <w:t>«29» августа 202</w:t>
            </w:r>
            <w:r w:rsidR="00DF7E0E">
              <w:rPr>
                <w:rFonts w:ascii="Times New Roman" w:eastAsia="Times New Roman" w:hAnsi="Times New Roman"/>
                <w:color w:val="000000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</w:rPr>
              <w:t>г.</w:t>
            </w:r>
          </w:p>
          <w:p w:rsidR="00C517BB" w:rsidRDefault="00C517B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</w:tr>
    </w:tbl>
    <w:p w:rsidR="00C517BB" w:rsidRDefault="00C517BB" w:rsidP="00C517BB">
      <w:pPr>
        <w:tabs>
          <w:tab w:val="left" w:pos="3480"/>
        </w:tabs>
        <w:spacing w:after="0"/>
      </w:pPr>
    </w:p>
    <w:p w:rsidR="00C517BB" w:rsidRDefault="00C517BB" w:rsidP="00C517B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</w:rPr>
      </w:pPr>
    </w:p>
    <w:p w:rsidR="00C517BB" w:rsidRDefault="00C517BB" w:rsidP="00C517BB">
      <w:pPr>
        <w:spacing w:after="0" w:line="408" w:lineRule="auto"/>
        <w:ind w:left="120"/>
        <w:jc w:val="center"/>
        <w:rPr>
          <w:sz w:val="20"/>
        </w:rPr>
      </w:pPr>
      <w:r>
        <w:rPr>
          <w:rFonts w:ascii="Times New Roman" w:hAnsi="Times New Roman"/>
          <w:b/>
          <w:color w:val="000000"/>
          <w:sz w:val="24"/>
        </w:rPr>
        <w:t>РАБОЧАЯ ПРОГРАММА</w:t>
      </w:r>
    </w:p>
    <w:p w:rsidR="00C517BB" w:rsidRDefault="00C517BB" w:rsidP="00C517BB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>
        <w:rPr>
          <w:rFonts w:ascii="Times New Roman" w:hAnsi="Times New Roman"/>
          <w:color w:val="000000"/>
          <w:sz w:val="28"/>
          <w:lang w:val="ru-RU"/>
        </w:rPr>
        <w:t xml:space="preserve"> 8050223)</w:t>
      </w:r>
    </w:p>
    <w:p w:rsidR="00C517BB" w:rsidRDefault="00C517BB" w:rsidP="00C517BB">
      <w:pPr>
        <w:spacing w:after="0" w:line="408" w:lineRule="auto"/>
        <w:ind w:left="120"/>
        <w:jc w:val="center"/>
        <w:rPr>
          <w:sz w:val="20"/>
        </w:rPr>
      </w:pPr>
      <w:proofErr w:type="gramStart"/>
      <w:r>
        <w:rPr>
          <w:rFonts w:ascii="Times New Roman" w:hAnsi="Times New Roman"/>
          <w:b/>
          <w:color w:val="000000"/>
          <w:sz w:val="24"/>
        </w:rPr>
        <w:t>учебного</w:t>
      </w:r>
      <w:proofErr w:type="gramEnd"/>
      <w:r>
        <w:rPr>
          <w:rFonts w:ascii="Times New Roman" w:hAnsi="Times New Roman"/>
          <w:b/>
          <w:color w:val="000000"/>
          <w:sz w:val="24"/>
        </w:rPr>
        <w:t xml:space="preserve"> предмета «</w:t>
      </w:r>
      <w:r>
        <w:rPr>
          <w:rFonts w:ascii="Times New Roman" w:hAnsi="Times New Roman"/>
          <w:b/>
          <w:color w:val="000000"/>
          <w:sz w:val="24"/>
          <w:lang w:val="ru-RU"/>
        </w:rPr>
        <w:t>Музыка</w:t>
      </w:r>
      <w:r>
        <w:rPr>
          <w:rFonts w:ascii="Times New Roman" w:hAnsi="Times New Roman"/>
          <w:b/>
          <w:color w:val="000000"/>
          <w:sz w:val="24"/>
        </w:rPr>
        <w:t>»</w:t>
      </w:r>
    </w:p>
    <w:p w:rsidR="00C517BB" w:rsidRDefault="00C517BB" w:rsidP="00C517BB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4"/>
        </w:rPr>
      </w:pPr>
      <w:proofErr w:type="gramStart"/>
      <w:r>
        <w:rPr>
          <w:rFonts w:ascii="Times New Roman" w:hAnsi="Times New Roman"/>
          <w:color w:val="000000"/>
          <w:sz w:val="24"/>
        </w:rPr>
        <w:t>для</w:t>
      </w:r>
      <w:proofErr w:type="gramEnd"/>
      <w:r>
        <w:rPr>
          <w:rFonts w:ascii="Times New Roman" w:hAnsi="Times New Roman"/>
          <w:color w:val="000000"/>
          <w:sz w:val="24"/>
        </w:rPr>
        <w:t xml:space="preserve"> обучающихся 5-9 классов </w:t>
      </w:r>
    </w:p>
    <w:p w:rsidR="00C517BB" w:rsidRDefault="00C517BB" w:rsidP="00C517BB">
      <w:pPr>
        <w:spacing w:after="0" w:line="408" w:lineRule="auto"/>
        <w:ind w:left="120"/>
        <w:jc w:val="center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на</w:t>
      </w:r>
      <w:proofErr w:type="gramEnd"/>
      <w:r>
        <w:rPr>
          <w:rFonts w:ascii="Times New Roman" w:hAnsi="Times New Roman"/>
          <w:color w:val="000000"/>
        </w:rPr>
        <w:t xml:space="preserve"> 2025-2026 учебный год</w:t>
      </w:r>
    </w:p>
    <w:p w:rsidR="00C517BB" w:rsidRDefault="00C517BB" w:rsidP="00C517BB">
      <w:pPr>
        <w:spacing w:after="0" w:line="408" w:lineRule="auto"/>
        <w:ind w:left="120"/>
        <w:jc w:val="center"/>
        <w:rPr>
          <w:sz w:val="20"/>
        </w:rPr>
      </w:pPr>
    </w:p>
    <w:p w:rsidR="00C517BB" w:rsidRDefault="00C517BB" w:rsidP="00C517BB">
      <w:pPr>
        <w:spacing w:after="0" w:line="408" w:lineRule="auto"/>
        <w:ind w:left="120"/>
        <w:jc w:val="center"/>
        <w:rPr>
          <w:sz w:val="20"/>
        </w:rPr>
      </w:pPr>
    </w:p>
    <w:p w:rsidR="00C517BB" w:rsidRDefault="00C517BB" w:rsidP="00C517BB">
      <w:pPr>
        <w:spacing w:after="0" w:line="408" w:lineRule="auto"/>
        <w:ind w:left="120"/>
        <w:jc w:val="right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Составитель: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Беженцева Н.В.</w:t>
      </w:r>
    </w:p>
    <w:p w:rsidR="00C517BB" w:rsidRDefault="00C517BB" w:rsidP="00C517BB">
      <w:pPr>
        <w:spacing w:after="0" w:line="408" w:lineRule="auto"/>
        <w:ind w:left="120"/>
        <w:jc w:val="right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учитель русского языка и литературы</w:t>
      </w: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tabs>
          <w:tab w:val="left" w:pos="3675"/>
        </w:tabs>
        <w:spacing w:after="0"/>
        <w:rPr>
          <w:lang w:val="ru-RU"/>
        </w:rPr>
      </w:pPr>
    </w:p>
    <w:p w:rsidR="00C517BB" w:rsidRDefault="00C517BB" w:rsidP="00C517BB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​</w:t>
      </w:r>
      <w:bookmarkStart w:id="3" w:name="f4f51048-cb84-4c82-af6a-284ffbd4033b"/>
      <w:r>
        <w:rPr>
          <w:rFonts w:ascii="Times New Roman" w:hAnsi="Times New Roman"/>
          <w:b/>
          <w:color w:val="000000"/>
          <w:sz w:val="24"/>
        </w:rPr>
        <w:t>с. Черемшанка, 202</w:t>
      </w:r>
      <w:bookmarkEnd w:id="3"/>
      <w:r>
        <w:rPr>
          <w:rFonts w:ascii="Times New Roman" w:hAnsi="Times New Roman"/>
          <w:b/>
          <w:color w:val="000000"/>
          <w:sz w:val="24"/>
        </w:rPr>
        <w:t>5 год</w:t>
      </w:r>
      <w:bookmarkStart w:id="4" w:name="0607e6f3-e82e-49a9-b315-c957a5fafe42"/>
      <w:bookmarkEnd w:id="4"/>
    </w:p>
    <w:p w:rsidR="00C517BB" w:rsidRDefault="00C517BB" w:rsidP="00C517BB">
      <w:pPr>
        <w:spacing w:after="0"/>
        <w:ind w:left="120"/>
        <w:jc w:val="center"/>
        <w:rPr>
          <w:lang w:val="ru-RU"/>
        </w:rPr>
      </w:pPr>
    </w:p>
    <w:p w:rsidR="00C14213" w:rsidRPr="00C517BB" w:rsidRDefault="00C14213">
      <w:pPr>
        <w:rPr>
          <w:lang w:val="ru-RU"/>
        </w:rPr>
        <w:sectPr w:rsidR="00C14213" w:rsidRPr="00C517BB">
          <w:pgSz w:w="11906" w:h="16383"/>
          <w:pgMar w:top="1134" w:right="850" w:bottom="1134" w:left="1701" w:header="720" w:footer="720" w:gutter="0"/>
          <w:cols w:space="720"/>
        </w:sectPr>
      </w:pP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bookmarkStart w:id="5" w:name="block-63825904"/>
      <w:bookmarkEnd w:id="0"/>
      <w:r w:rsidRPr="00C517B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ЗАПИСКА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</w:t>
      </w:r>
      <w:r w:rsidRPr="00C517BB">
        <w:rPr>
          <w:rFonts w:ascii="Times New Roman" w:hAnsi="Times New Roman"/>
          <w:color w:val="000000"/>
          <w:sz w:val="28"/>
          <w:lang w:val="ru-RU"/>
        </w:rPr>
        <w:t>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</w:t>
      </w:r>
      <w:r w:rsidRPr="00C517BB">
        <w:rPr>
          <w:rFonts w:ascii="Times New Roman" w:hAnsi="Times New Roman"/>
          <w:color w:val="000000"/>
          <w:sz w:val="28"/>
          <w:lang w:val="ru-RU"/>
        </w:rPr>
        <w:t>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Музыка действует на невербальном уровне и развивает такие важнейшие качества и свойства, как целостное восприятие 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</w:t>
      </w:r>
      <w:r w:rsidRPr="00C517BB">
        <w:rPr>
          <w:rFonts w:ascii="Times New Roman" w:hAnsi="Times New Roman"/>
          <w:color w:val="000000"/>
          <w:sz w:val="28"/>
          <w:lang w:val="ru-RU"/>
        </w:rPr>
        <w:t>культур.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</w:t>
      </w:r>
      <w:r w:rsidRPr="00C517BB">
        <w:rPr>
          <w:rFonts w:ascii="Times New Roman" w:hAnsi="Times New Roman"/>
          <w:color w:val="000000"/>
          <w:sz w:val="28"/>
          <w:lang w:val="ru-RU"/>
        </w:rPr>
        <w:t>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</w:t>
      </w:r>
      <w:r w:rsidRPr="00C517BB">
        <w:rPr>
          <w:rFonts w:ascii="Times New Roman" w:hAnsi="Times New Roman"/>
          <w:color w:val="000000"/>
          <w:sz w:val="28"/>
          <w:lang w:val="ru-RU"/>
        </w:rPr>
        <w:t>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</w:t>
      </w:r>
      <w:r w:rsidRPr="00C517BB">
        <w:rPr>
          <w:rFonts w:ascii="Times New Roman" w:hAnsi="Times New Roman"/>
          <w:color w:val="000000"/>
          <w:sz w:val="28"/>
          <w:lang w:val="ru-RU"/>
        </w:rPr>
        <w:t>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</w:t>
      </w:r>
      <w:r w:rsidRPr="00C517BB">
        <w:rPr>
          <w:rFonts w:ascii="Times New Roman" w:hAnsi="Times New Roman"/>
          <w:color w:val="000000"/>
          <w:sz w:val="28"/>
          <w:lang w:val="ru-RU"/>
        </w:rPr>
        <w:t>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итание вносит огромный вклад в эстетическое и нравственное развитие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, формирование всей системы ценностей.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Изучение музыки необходимо для полноценного образования и воспитания обучающегося, развития его психики, эмоциональной и интеллектуальной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сфер, творческого потенциала.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. Основным содержанием музыкального обучения и воспитания является личный и коллективный опыт прожива</w:t>
      </w:r>
      <w:r w:rsidRPr="00C517BB">
        <w:rPr>
          <w:rFonts w:ascii="Times New Roman" w:hAnsi="Times New Roman"/>
          <w:color w:val="000000"/>
          <w:sz w:val="28"/>
          <w:lang w:val="ru-RU"/>
        </w:rPr>
        <w:t>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</w:t>
      </w:r>
      <w:r w:rsidRPr="00C517BB">
        <w:rPr>
          <w:rFonts w:ascii="Times New Roman" w:hAnsi="Times New Roman"/>
          <w:color w:val="000000"/>
          <w:sz w:val="28"/>
          <w:lang w:val="ru-RU"/>
        </w:rPr>
        <w:t>орческого процесса, самовыражение через творчество).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</w:t>
      </w:r>
      <w:r w:rsidRPr="00C517BB">
        <w:rPr>
          <w:rFonts w:ascii="Times New Roman" w:hAnsi="Times New Roman"/>
          <w:color w:val="000000"/>
          <w:sz w:val="28"/>
          <w:lang w:val="ru-RU"/>
        </w:rPr>
        <w:t>авательной сферы;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формировани</w:t>
      </w:r>
      <w:r w:rsidRPr="00C517BB">
        <w:rPr>
          <w:rFonts w:ascii="Times New Roman" w:hAnsi="Times New Roman"/>
          <w:color w:val="000000"/>
          <w:sz w:val="28"/>
          <w:lang w:val="ru-RU"/>
        </w:rPr>
        <w:t>е творческих способностей ребенка, развитие внутренней мотивации к интонационно-содержательной деятельности.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приобщение к традиционным российским ценностям через личный психологический опыт эмо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ционально-эстетического переживания;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формирование целостного пр</w:t>
      </w:r>
      <w:r w:rsidRPr="00C517BB">
        <w:rPr>
          <w:rFonts w:ascii="Times New Roman" w:hAnsi="Times New Roman"/>
          <w:color w:val="000000"/>
          <w:sz w:val="28"/>
          <w:lang w:val="ru-RU"/>
        </w:rPr>
        <w:t>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накопление знаний о музыке и музыкантах, достаточное для а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ктивного, осознанного восприятия лучших образцов народного и профессионального искусства родной страны и мира, </w:t>
      </w: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</w:t>
      </w:r>
      <w:r w:rsidRPr="00C517BB">
        <w:rPr>
          <w:rFonts w:ascii="Times New Roman" w:hAnsi="Times New Roman"/>
          <w:color w:val="000000"/>
          <w:sz w:val="28"/>
          <w:lang w:val="ru-RU"/>
        </w:rPr>
        <w:t>овершенствование в предметных умениях и навыках, в том числе: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исполнен</w:t>
      </w:r>
      <w:r w:rsidRPr="00C517BB">
        <w:rPr>
          <w:rFonts w:ascii="Times New Roman" w:hAnsi="Times New Roman"/>
          <w:color w:val="000000"/>
          <w:sz w:val="28"/>
          <w:lang w:val="ru-RU"/>
        </w:rPr>
        <w:t>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</w:t>
      </w:r>
      <w:r w:rsidRPr="00C517BB">
        <w:rPr>
          <w:rFonts w:ascii="Times New Roman" w:hAnsi="Times New Roman"/>
          <w:color w:val="000000"/>
          <w:sz w:val="28"/>
          <w:lang w:val="ru-RU"/>
        </w:rPr>
        <w:t>, аранжировки, в том числе с использованием цифровых программных продуктов);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</w:t>
      </w:r>
      <w:r w:rsidRPr="00C517BB">
        <w:rPr>
          <w:rFonts w:ascii="Times New Roman" w:hAnsi="Times New Roman"/>
          <w:color w:val="000000"/>
          <w:sz w:val="28"/>
          <w:lang w:val="ru-RU"/>
        </w:rPr>
        <w:t>редставления);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</w:t>
      </w:r>
      <w:r w:rsidRPr="00C517BB">
        <w:rPr>
          <w:rFonts w:ascii="Times New Roman" w:hAnsi="Times New Roman"/>
          <w:color w:val="000000"/>
          <w:sz w:val="28"/>
          <w:lang w:val="ru-RU"/>
        </w:rPr>
        <w:t>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видуальных особенностей, потребностей и возможностей обучающихся, их творческих способностей.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ьного общего образования и непрерывность изучения учебного предмета: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модуль № 9 «Связ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ь музыки с другими видами искусства»;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</w:t>
      </w:r>
      <w:r w:rsidRPr="00C517BB">
        <w:rPr>
          <w:rFonts w:ascii="Times New Roman" w:hAnsi="Times New Roman"/>
          <w:color w:val="000000"/>
          <w:sz w:val="28"/>
          <w:lang w:val="ru-RU"/>
        </w:rPr>
        <w:t>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bookmarkStart w:id="6" w:name="7ad9d27f-2d5e-40e5-a5e1-761ecce37b11"/>
      <w:r w:rsidRPr="00C517B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6"/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Изучение музыки предполагает </w:t>
      </w:r>
      <w:r w:rsidRPr="00C517BB">
        <w:rPr>
          <w:rFonts w:ascii="Times New Roman" w:hAnsi="Times New Roman"/>
          <w:color w:val="000000"/>
          <w:sz w:val="28"/>
          <w:lang w:val="ru-RU"/>
        </w:rPr>
        <w:t>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</w:t>
      </w:r>
      <w:r w:rsidRPr="00C517BB">
        <w:rPr>
          <w:rFonts w:ascii="Times New Roman" w:hAnsi="Times New Roman"/>
          <w:color w:val="000000"/>
          <w:sz w:val="28"/>
          <w:lang w:val="ru-RU"/>
        </w:rPr>
        <w:t>, иностранный язык.</w:t>
      </w:r>
    </w:p>
    <w:p w:rsidR="00C14213" w:rsidRPr="00C517BB" w:rsidRDefault="00C14213">
      <w:pPr>
        <w:rPr>
          <w:lang w:val="ru-RU"/>
        </w:rPr>
        <w:sectPr w:rsidR="00C14213" w:rsidRPr="00C517BB">
          <w:pgSz w:w="11906" w:h="16383"/>
          <w:pgMar w:top="1134" w:right="850" w:bottom="1134" w:left="1701" w:header="720" w:footer="720" w:gutter="0"/>
          <w:cols w:space="720"/>
        </w:sect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bookmarkStart w:id="7" w:name="block-63825905"/>
      <w:bookmarkEnd w:id="5"/>
      <w:r w:rsidRPr="00C517B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bookmarkStart w:id="8" w:name="_Toc139895958"/>
      <w:bookmarkEnd w:id="8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Виды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жанра, основного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настроения, характера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</w:t>
      </w:r>
      <w:r w:rsidRPr="00C517BB">
        <w:rPr>
          <w:rFonts w:ascii="Times New Roman" w:hAnsi="Times New Roman"/>
          <w:color w:val="000000"/>
          <w:sz w:val="28"/>
          <w:lang w:val="ru-RU"/>
        </w:rPr>
        <w:t>ля).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</w:t>
      </w:r>
      <w:r w:rsidRPr="00C517BB">
        <w:rPr>
          <w:rFonts w:ascii="Times New Roman" w:hAnsi="Times New Roman"/>
          <w:color w:val="000000"/>
          <w:sz w:val="28"/>
          <w:lang w:val="ru-RU"/>
        </w:rPr>
        <w:t>стие в народном гулянии, празднике на улицах своего города, поселка.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фольклорным</w:t>
      </w:r>
      <w:r w:rsidRPr="00C517BB">
        <w:rPr>
          <w:rFonts w:ascii="Times New Roman" w:hAnsi="Times New Roman"/>
          <w:color w:val="000000"/>
          <w:sz w:val="28"/>
          <w:lang w:val="ru-RU"/>
        </w:rPr>
        <w:t>и жанрами семейного цикла;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рек</w:t>
      </w:r>
      <w:r w:rsidRPr="00C517BB">
        <w:rPr>
          <w:rFonts w:ascii="Times New Roman" w:hAnsi="Times New Roman"/>
          <w:color w:val="000000"/>
          <w:sz w:val="28"/>
          <w:lang w:val="ru-RU"/>
        </w:rPr>
        <w:t>онструкция фольклорного обряда или его фрагмента; исследовательские проекты по теме «Жанры семейного фольклора».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</w:t>
      </w:r>
      <w:r w:rsidRPr="00C517BB">
        <w:rPr>
          <w:rFonts w:ascii="Times New Roman" w:hAnsi="Times New Roman"/>
          <w:color w:val="000000"/>
          <w:sz w:val="28"/>
          <w:lang w:val="ru-RU"/>
        </w:rPr>
        <w:t>лнители, деятели культуры. Театр, филармония, консерватория.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</w:t>
      </w:r>
      <w:r w:rsidRPr="00C517BB">
        <w:rPr>
          <w:rFonts w:ascii="Times New Roman" w:hAnsi="Times New Roman"/>
          <w:color w:val="000000"/>
          <w:sz w:val="28"/>
          <w:lang w:val="ru-RU"/>
        </w:rPr>
        <w:t>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</w:t>
      </w:r>
      <w:r w:rsidRPr="00C517BB">
        <w:rPr>
          <w:rFonts w:ascii="Times New Roman" w:hAnsi="Times New Roman"/>
          <w:color w:val="000000"/>
          <w:sz w:val="28"/>
          <w:lang w:val="ru-RU"/>
        </w:rPr>
        <w:t>еским коллективам);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Модуль № 2 «Народное музыкальное 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творчество России»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Содержание: Богатство и разнообразие фольклорных традиций народов нашей страны.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 xml:space="preserve">Музыка наших соседей, музыка других регионов (при изучении данного тематического материала рекомендуется выбрать не менее трех </w:t>
      </w:r>
      <w:r w:rsidRPr="00C517BB">
        <w:rPr>
          <w:rFonts w:ascii="Times New Roman" w:hAnsi="Times New Roman"/>
          <w:color w:val="000000"/>
          <w:sz w:val="28"/>
          <w:lang w:val="ru-RU"/>
        </w:rPr>
        <w:t>региональных традиций.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Две другие культурные традиции желательно выбрать с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реди более удаленных географически, а также по принципу контраста мелодико-ритмических особенностей.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Для обучающихся республик Российской Федерации среди культурных традиций обязательно должна быть представлена русская народная музыка).</w:t>
      </w:r>
      <w:proofErr w:type="gramEnd"/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</w:t>
      </w:r>
      <w:r w:rsidRPr="00C517BB">
        <w:rPr>
          <w:rFonts w:ascii="Times New Roman" w:hAnsi="Times New Roman"/>
          <w:color w:val="000000"/>
          <w:sz w:val="28"/>
          <w:lang w:val="ru-RU"/>
        </w:rPr>
        <w:t>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принадлежно</w:t>
      </w:r>
      <w:r w:rsidRPr="00C517BB">
        <w:rPr>
          <w:rFonts w:ascii="Times New Roman" w:hAnsi="Times New Roman"/>
          <w:color w:val="000000"/>
          <w:sz w:val="28"/>
          <w:lang w:val="ru-RU"/>
        </w:rPr>
        <w:t>сти к народной или композиторской музыке;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знакомство со звучанием фольклора разных регионов России в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аудио-и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видеозаписи;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выявление общего и особенного при сравнении </w:t>
      </w:r>
      <w:r w:rsidRPr="00C517BB">
        <w:rPr>
          <w:rFonts w:ascii="Times New Roman" w:hAnsi="Times New Roman"/>
          <w:color w:val="000000"/>
          <w:sz w:val="28"/>
          <w:lang w:val="ru-RU"/>
        </w:rPr>
        <w:t>танцевальных, лирических и эпических песенных образцов фольклора разных народов России;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</w:t>
      </w:r>
      <w:r w:rsidRPr="00C517BB">
        <w:rPr>
          <w:rFonts w:ascii="Times New Roman" w:hAnsi="Times New Roman"/>
          <w:color w:val="000000"/>
          <w:sz w:val="28"/>
          <w:lang w:val="ru-RU"/>
        </w:rPr>
        <w:t>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</w:t>
      </w:r>
      <w:r w:rsidRPr="00C517BB">
        <w:rPr>
          <w:rFonts w:ascii="Times New Roman" w:hAnsi="Times New Roman"/>
          <w:color w:val="000000"/>
          <w:sz w:val="28"/>
          <w:lang w:val="ru-RU"/>
        </w:rPr>
        <w:t>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сравнение аутентичного звучания фольклора и </w:t>
      </w:r>
      <w:r w:rsidRPr="00C517BB">
        <w:rPr>
          <w:rFonts w:ascii="Times New Roman" w:hAnsi="Times New Roman"/>
          <w:color w:val="000000"/>
          <w:sz w:val="28"/>
          <w:lang w:val="ru-RU"/>
        </w:rPr>
        <w:t>фольклорных мелодий в композиторской обработке;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</w:t>
      </w:r>
      <w:r w:rsidRPr="00C517BB">
        <w:rPr>
          <w:rFonts w:ascii="Times New Roman" w:hAnsi="Times New Roman"/>
          <w:color w:val="000000"/>
          <w:sz w:val="28"/>
          <w:lang w:val="ru-RU"/>
        </w:rPr>
        <w:t>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</w:t>
      </w:r>
      <w:r w:rsidRPr="00C517BB">
        <w:rPr>
          <w:rFonts w:ascii="Times New Roman" w:hAnsi="Times New Roman"/>
          <w:color w:val="000000"/>
          <w:sz w:val="28"/>
          <w:lang w:val="ru-RU"/>
        </w:rPr>
        <w:t>региональной традиции);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друг на друга. Этнографические экспедиции и фестивали. Современная жизнь фольклора.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</w:t>
      </w:r>
      <w:r w:rsidRPr="00C517BB">
        <w:rPr>
          <w:rFonts w:ascii="Times New Roman" w:hAnsi="Times New Roman"/>
          <w:color w:val="000000"/>
          <w:sz w:val="28"/>
          <w:lang w:val="ru-RU"/>
        </w:rPr>
        <w:t>ичинно-следственных связей такого смешения;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</w:t>
      </w:r>
      <w:r w:rsidRPr="00C517BB">
        <w:rPr>
          <w:rFonts w:ascii="Times New Roman" w:hAnsi="Times New Roman"/>
          <w:color w:val="000000"/>
          <w:sz w:val="28"/>
          <w:lang w:val="ru-RU"/>
        </w:rPr>
        <w:t>ой культуры.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</w:t>
      </w:r>
      <w:r w:rsidRPr="00C517BB">
        <w:rPr>
          <w:rFonts w:ascii="Times New Roman" w:hAnsi="Times New Roman"/>
          <w:color w:val="000000"/>
          <w:sz w:val="28"/>
          <w:lang w:val="ru-RU"/>
        </w:rPr>
        <w:t>ских композиторов, прослеживая продолжение и развитие круга национальных сюжетов, образов, интонаций).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</w:t>
      </w:r>
      <w:r w:rsidRPr="00C517BB">
        <w:rPr>
          <w:rFonts w:ascii="Times New Roman" w:hAnsi="Times New Roman"/>
          <w:color w:val="000000"/>
          <w:sz w:val="28"/>
          <w:lang w:val="ru-RU"/>
        </w:rPr>
        <w:t>ы, народного быта, сказкам, легендам (на примере творчества М.И. Глинки, С.В. Рахманинова, В.А. Гаврилина и других композиторов).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</w:t>
      </w:r>
      <w:r w:rsidRPr="00C517BB">
        <w:rPr>
          <w:rFonts w:ascii="Times New Roman" w:hAnsi="Times New Roman"/>
          <w:color w:val="000000"/>
          <w:sz w:val="28"/>
          <w:lang w:val="ru-RU"/>
        </w:rPr>
        <w:t>ого на уровне начального общего образования;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</w:t>
      </w:r>
      <w:r w:rsidRPr="00C517BB">
        <w:rPr>
          <w:rFonts w:ascii="Times New Roman" w:hAnsi="Times New Roman"/>
          <w:color w:val="000000"/>
          <w:sz w:val="28"/>
          <w:lang w:val="ru-RU"/>
        </w:rPr>
        <w:t>на на знание музыки, названий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Золотой век русской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культуры.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примере творчества М.И. Глинки, П.И.Чайковского, Н.А.Римского-Корсакова и других композиторов).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</w:t>
      </w:r>
      <w:r w:rsidRPr="00C517BB">
        <w:rPr>
          <w:rFonts w:ascii="Times New Roman" w:hAnsi="Times New Roman"/>
          <w:color w:val="000000"/>
          <w:sz w:val="28"/>
          <w:lang w:val="ru-RU"/>
        </w:rPr>
        <w:t>сполнение не менее одного вокального произведения лирического характера, сочиненного русским композитором-классиком;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История страны и 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народа в музыке русских композиторов.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ского, С.С.Прокофьева, Г.В.Свиридова и других композиторов).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C517B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</w:t>
      </w:r>
      <w:r w:rsidRPr="00C517BB">
        <w:rPr>
          <w:rFonts w:ascii="Times New Roman" w:hAnsi="Times New Roman"/>
          <w:color w:val="000000"/>
          <w:sz w:val="28"/>
          <w:lang w:val="ru-RU"/>
        </w:rPr>
        <w:t>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r w:rsidRPr="00C517BB">
        <w:rPr>
          <w:rFonts w:ascii="Times New Roman" w:hAnsi="Times New Roman"/>
          <w:color w:val="000000"/>
          <w:sz w:val="28"/>
          <w:lang w:val="ru-RU"/>
        </w:rPr>
        <w:t>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</w:t>
      </w:r>
      <w:r w:rsidRPr="00C517BB">
        <w:rPr>
          <w:rFonts w:ascii="Times New Roman" w:hAnsi="Times New Roman"/>
          <w:color w:val="000000"/>
          <w:sz w:val="28"/>
          <w:lang w:val="ru-RU"/>
        </w:rPr>
        <w:t>ых сочинениях русских композиторов.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</w:t>
      </w:r>
      <w:r w:rsidRPr="00C517BB">
        <w:rPr>
          <w:rFonts w:ascii="Times New Roman" w:hAnsi="Times New Roman"/>
          <w:color w:val="000000"/>
          <w:sz w:val="28"/>
          <w:lang w:val="ru-RU"/>
        </w:rPr>
        <w:t>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</w:t>
      </w:r>
      <w:r w:rsidRPr="00C517BB">
        <w:rPr>
          <w:rFonts w:ascii="Times New Roman" w:hAnsi="Times New Roman"/>
          <w:color w:val="000000"/>
          <w:sz w:val="28"/>
          <w:lang w:val="ru-RU"/>
        </w:rPr>
        <w:t>еров и спектакля в целом;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на музыку какого-либо балета (фрагменты).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т-Петербурге, родном городе. Конкурс имени П.И. Чайковского.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</w:t>
      </w:r>
      <w:r w:rsidRPr="00C517BB">
        <w:rPr>
          <w:rFonts w:ascii="Times New Roman" w:hAnsi="Times New Roman"/>
          <w:color w:val="000000"/>
          <w:sz w:val="28"/>
          <w:lang w:val="ru-RU"/>
        </w:rPr>
        <w:t>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оздании современной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посвященные развитию музыкальной электроники в России;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</w:t>
      </w:r>
      <w:r w:rsidRPr="00C517BB">
        <w:rPr>
          <w:rFonts w:ascii="Times New Roman" w:hAnsi="Times New Roman"/>
          <w:color w:val="000000"/>
          <w:sz w:val="28"/>
          <w:lang w:val="ru-RU"/>
        </w:rPr>
        <w:t>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</w:t>
      </w:r>
      <w:r w:rsidRPr="00C517BB">
        <w:rPr>
          <w:rFonts w:ascii="Times New Roman" w:hAnsi="Times New Roman"/>
          <w:color w:val="000000"/>
          <w:sz w:val="28"/>
          <w:lang w:val="ru-RU"/>
        </w:rPr>
        <w:t>зарубежныхи русских композиторов), анализ выразительных средств, характеристика музыкального образа;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</w:t>
      </w:r>
      <w:r w:rsidRPr="00C517BB">
        <w:rPr>
          <w:rFonts w:ascii="Times New Roman" w:hAnsi="Times New Roman"/>
          <w:color w:val="000000"/>
          <w:sz w:val="28"/>
          <w:lang w:val="ru-RU"/>
        </w:rPr>
        <w:t>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</w:t>
      </w:r>
      <w:r w:rsidRPr="00C517BB">
        <w:rPr>
          <w:rFonts w:ascii="Times New Roman" w:hAnsi="Times New Roman"/>
          <w:color w:val="000000"/>
          <w:sz w:val="28"/>
          <w:lang w:val="ru-RU"/>
        </w:rPr>
        <w:t>тюры через устныйили письменный текст, рисунок, пластический этюд.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</w:t>
      </w:r>
      <w:r w:rsidRPr="00C517BB">
        <w:rPr>
          <w:rFonts w:ascii="Times New Roman" w:hAnsi="Times New Roman"/>
          <w:color w:val="000000"/>
          <w:sz w:val="28"/>
          <w:lang w:val="ru-RU"/>
        </w:rPr>
        <w:t>работочный принцип развития.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</w:t>
      </w:r>
      <w:r w:rsidRPr="00C517BB">
        <w:rPr>
          <w:rFonts w:ascii="Times New Roman" w:hAnsi="Times New Roman"/>
          <w:color w:val="000000"/>
          <w:sz w:val="28"/>
          <w:lang w:val="ru-RU"/>
        </w:rPr>
        <w:t>ие на слух основных партий-тем в одной из классических сонат;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</w:t>
      </w:r>
      <w:r w:rsidRPr="00C517BB">
        <w:rPr>
          <w:rFonts w:ascii="Times New Roman" w:hAnsi="Times New Roman"/>
          <w:color w:val="000000"/>
          <w:sz w:val="28"/>
          <w:lang w:val="ru-RU"/>
        </w:rPr>
        <w:t>ы); последующее составление рецензии на концерт.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4-частной симфонии;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графическое моделирование, инструментальное музицирование) фрагментов симфонической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предварительное изуче</w:t>
      </w:r>
      <w:r w:rsidRPr="00C517BB">
        <w:rPr>
          <w:rFonts w:ascii="Times New Roman" w:hAnsi="Times New Roman"/>
          <w:color w:val="000000"/>
          <w:sz w:val="28"/>
          <w:lang w:val="ru-RU"/>
        </w:rPr>
        <w:t>ние информации о произведениях концерта (сколько в них частей, как они называются, когда могут звучать аплодисменты);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</w:t>
      </w:r>
      <w:r w:rsidRPr="00C517BB">
        <w:rPr>
          <w:rFonts w:ascii="Times New Roman" w:hAnsi="Times New Roman"/>
          <w:color w:val="000000"/>
          <w:sz w:val="28"/>
          <w:lang w:val="ru-RU"/>
        </w:rPr>
        <w:t>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</w:t>
      </w:r>
      <w:r w:rsidRPr="00C517BB">
        <w:rPr>
          <w:rFonts w:ascii="Times New Roman" w:hAnsi="Times New Roman"/>
          <w:color w:val="000000"/>
          <w:sz w:val="28"/>
          <w:lang w:val="ru-RU"/>
        </w:rPr>
        <w:t>ер, балетов;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материале изученных фрагментов музыкальных </w:t>
      </w:r>
      <w:r w:rsidRPr="00C517BB">
        <w:rPr>
          <w:rFonts w:ascii="Times New Roman" w:hAnsi="Times New Roman"/>
          <w:color w:val="000000"/>
          <w:sz w:val="28"/>
          <w:lang w:val="ru-RU"/>
        </w:rPr>
        <w:t>спектаклей;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о музыкальном спектакле (сюжет, главные герои и исполнители, наиболее яркие музыкальные номера);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bookmarkStart w:id="9" w:name="_Toc139895962"/>
      <w:bookmarkEnd w:id="9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в календарном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планировании целесообразно соотносить с изучением модулей «Музыка </w:t>
      </w: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 – древнейший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язык человечества.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</w:t>
      </w:r>
      <w:r w:rsidRPr="00C517BB">
        <w:rPr>
          <w:rFonts w:ascii="Times New Roman" w:hAnsi="Times New Roman"/>
          <w:color w:val="000000"/>
          <w:sz w:val="28"/>
          <w:lang w:val="ru-RU"/>
        </w:rPr>
        <w:t>уальный) с экспозицией музыкальных артефактов древности, последующий пересказ полученной информации;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r w:rsidRPr="00C517BB">
        <w:rPr>
          <w:rFonts w:ascii="Times New Roman" w:hAnsi="Times New Roman"/>
          <w:color w:val="000000"/>
          <w:sz w:val="28"/>
          <w:lang w:val="ru-RU"/>
        </w:rPr>
        <w:t>квесты, викторины, интеллектуальные игры;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C517BB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Интонации и ритмы, формы и жанры европейского фольклора (дл</w:t>
      </w:r>
      <w:r w:rsidRPr="00C517BB">
        <w:rPr>
          <w:rFonts w:ascii="Times New Roman" w:hAnsi="Times New Roman"/>
          <w:color w:val="000000"/>
          <w:sz w:val="28"/>
          <w:lang w:val="ru-RU"/>
        </w:rPr>
        <w:t>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Каждая выбранная национальная культура д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олжна быть представлена не менее чем двумя наиболее яркими явлениями.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</w:t>
      </w:r>
      <w:r w:rsidRPr="00C517BB">
        <w:rPr>
          <w:rFonts w:ascii="Times New Roman" w:hAnsi="Times New Roman"/>
          <w:color w:val="000000"/>
          <w:sz w:val="28"/>
          <w:lang w:val="ru-RU"/>
        </w:rPr>
        <w:t>клор – мазурка, полонез; французский фольклор – рондо, трубадуры; австрийский фольклор – альпийский рог, тирольское пение, лендлер).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Отражение европейского фольклора в творчестве профессиональных композиторов.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выявление харак</w:t>
      </w:r>
      <w:r w:rsidRPr="00C517BB">
        <w:rPr>
          <w:rFonts w:ascii="Times New Roman" w:hAnsi="Times New Roman"/>
          <w:color w:val="000000"/>
          <w:sz w:val="28"/>
          <w:lang w:val="ru-RU"/>
        </w:rPr>
        <w:t>терных интонаций и ритмов в звучании традиционной музыки народов Европы;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двигательная, ритмич</w:t>
      </w:r>
      <w:r w:rsidRPr="00C517BB">
        <w:rPr>
          <w:rFonts w:ascii="Times New Roman" w:hAnsi="Times New Roman"/>
          <w:color w:val="000000"/>
          <w:sz w:val="28"/>
          <w:lang w:val="ru-RU"/>
        </w:rPr>
        <w:t>еская, интонационная импровизация по мотивам изученных традиций народов Европы (в том числе в форме рондо).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Африканская музыка – стихия ритма.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Интонационно-ладовая основа музыки стран Азии (для изучен</w:t>
      </w:r>
      <w:r w:rsidRPr="00C517BB">
        <w:rPr>
          <w:rFonts w:ascii="Times New Roman" w:hAnsi="Times New Roman"/>
          <w:color w:val="000000"/>
          <w:sz w:val="28"/>
          <w:lang w:val="ru-RU"/>
        </w:rPr>
        <w:t>ия данного тематического блока рекомендуется выбрать 1–2 национальные традиции из следующего списка стран: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Китай, Индия, Япония, Вьетнам, Индонезия, Иран, Турция), уникальные традиции, музыкальные инструменты.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Представления о роли музыки в жизни людей.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Вид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</w:t>
      </w:r>
      <w:r w:rsidRPr="00C517BB">
        <w:rPr>
          <w:rFonts w:ascii="Times New Roman" w:hAnsi="Times New Roman"/>
          <w:color w:val="000000"/>
          <w:sz w:val="28"/>
          <w:lang w:val="ru-RU"/>
        </w:rPr>
        <w:t>ние народных песен, танцев;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й музыки (кантри, блюз, спиричуэлс, самба,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босса-нова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). Смешение интонаций и ритмов различного происхождения.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выявление характерных интонаций и ритмов в звучании американского, латиноамериканского фольклора, прослеживание их </w:t>
      </w:r>
      <w:r w:rsidRPr="00C517BB">
        <w:rPr>
          <w:rFonts w:ascii="Times New Roman" w:hAnsi="Times New Roman"/>
          <w:color w:val="000000"/>
          <w:sz w:val="28"/>
          <w:lang w:val="ru-RU"/>
        </w:rPr>
        <w:t>национальных истоков;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Национальные истоки классической 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</w:t>
      </w:r>
      <w:r w:rsidRPr="00C517BB">
        <w:rPr>
          <w:rFonts w:ascii="Times New Roman" w:hAnsi="Times New Roman"/>
          <w:color w:val="000000"/>
          <w:sz w:val="28"/>
          <w:lang w:val="ru-RU"/>
        </w:rPr>
        <w:t>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определение на слух характерных интонаций, ритмов, элементов музыкального языка, умение напеть наиболее яркие интонации,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прохлопать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ритмические примеры из числа изучаемых классических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изучаемых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в данном разделе);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музыкальная викторина на знание музыки, </w:t>
      </w:r>
      <w:r w:rsidRPr="00C517BB">
        <w:rPr>
          <w:rFonts w:ascii="Times New Roman" w:hAnsi="Times New Roman"/>
          <w:color w:val="000000"/>
          <w:sz w:val="28"/>
          <w:lang w:val="ru-RU"/>
        </w:rPr>
        <w:t>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</w:t>
      </w:r>
      <w:r w:rsidRPr="00C517BB">
        <w:rPr>
          <w:rFonts w:ascii="Times New Roman" w:hAnsi="Times New Roman"/>
          <w:color w:val="000000"/>
          <w:sz w:val="28"/>
          <w:lang w:val="ru-RU"/>
        </w:rPr>
        <w:t>ров с последующим обсуждением в классе; посещение концерта классической музыки, балета драматического спектакля.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</w:t>
      </w:r>
      <w:r w:rsidRPr="00C517BB">
        <w:rPr>
          <w:rFonts w:ascii="Times New Roman" w:hAnsi="Times New Roman"/>
          <w:color w:val="000000"/>
          <w:sz w:val="28"/>
          <w:lang w:val="ru-RU"/>
        </w:rPr>
        <w:t>ыкантов – как любимцев публики, так и непонятых современниками;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</w:t>
      </w:r>
      <w:r w:rsidRPr="00C517BB">
        <w:rPr>
          <w:rFonts w:ascii="Times New Roman" w:hAnsi="Times New Roman"/>
          <w:color w:val="000000"/>
          <w:sz w:val="28"/>
          <w:lang w:val="ru-RU"/>
        </w:rPr>
        <w:t>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</w:t>
      </w:r>
      <w:r w:rsidRPr="00C517BB">
        <w:rPr>
          <w:rFonts w:ascii="Times New Roman" w:hAnsi="Times New Roman"/>
          <w:color w:val="000000"/>
          <w:sz w:val="28"/>
          <w:lang w:val="ru-RU"/>
        </w:rPr>
        <w:t>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Иску</w:t>
      </w:r>
      <w:r w:rsidRPr="00C517BB">
        <w:rPr>
          <w:rFonts w:ascii="Times New Roman" w:hAnsi="Times New Roman"/>
          <w:color w:val="000000"/>
          <w:sz w:val="28"/>
          <w:lang w:val="ru-RU"/>
        </w:rPr>
        <w:t>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</w:t>
      </w:r>
      <w:r w:rsidRPr="00C517BB">
        <w:rPr>
          <w:rFonts w:ascii="Times New Roman" w:hAnsi="Times New Roman"/>
          <w:color w:val="000000"/>
          <w:sz w:val="28"/>
          <w:lang w:val="ru-RU"/>
        </w:rPr>
        <w:t>ства И.С. Баха и Л. ван Бетховена.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изучаемы</w:t>
      </w:r>
      <w:r w:rsidRPr="00C517BB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в данном разделе);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</w:t>
      </w:r>
      <w:r w:rsidRPr="00C517BB">
        <w:rPr>
          <w:rFonts w:ascii="Times New Roman" w:hAnsi="Times New Roman"/>
          <w:color w:val="000000"/>
          <w:sz w:val="28"/>
          <w:lang w:val="ru-RU"/>
        </w:rPr>
        <w:t>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</w:t>
      </w:r>
      <w:r w:rsidRPr="00C517BB">
        <w:rPr>
          <w:rFonts w:ascii="Times New Roman" w:hAnsi="Times New Roman"/>
          <w:color w:val="000000"/>
          <w:sz w:val="28"/>
          <w:lang w:val="ru-RU"/>
        </w:rPr>
        <w:t>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</w:t>
      </w:r>
      <w:r w:rsidRPr="00C517BB">
        <w:rPr>
          <w:rFonts w:ascii="Times New Roman" w:hAnsi="Times New Roman"/>
          <w:color w:val="000000"/>
          <w:sz w:val="28"/>
          <w:lang w:val="ru-RU"/>
        </w:rPr>
        <w:t>в, элементов музыкального языка изучаемых классических произведений, умение напеть их наиболее яркие темы, ритмоинтонации;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музыкального образа;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сочинение музыки, импровизация; литературное, художественное творчество, созвучное кругу образов изучаемого композитора; составление </w:t>
      </w:r>
      <w:r w:rsidRPr="00C517BB">
        <w:rPr>
          <w:rFonts w:ascii="Times New Roman" w:hAnsi="Times New Roman"/>
          <w:color w:val="000000"/>
          <w:sz w:val="28"/>
          <w:lang w:val="ru-RU"/>
        </w:rPr>
        <w:t>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</w:t>
      </w:r>
      <w:r w:rsidRPr="00C517BB">
        <w:rPr>
          <w:rFonts w:ascii="Times New Roman" w:hAnsi="Times New Roman"/>
          <w:color w:val="000000"/>
          <w:sz w:val="28"/>
          <w:lang w:val="ru-RU"/>
        </w:rPr>
        <w:t>нтраст, разработка. Музыкальная форма – строение музыкального произведения.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умение слышать, запоминать основные изменения, </w:t>
      </w:r>
      <w:r w:rsidRPr="00C517BB">
        <w:rPr>
          <w:rFonts w:ascii="Times New Roman" w:hAnsi="Times New Roman"/>
          <w:color w:val="000000"/>
          <w:sz w:val="28"/>
          <w:lang w:val="ru-RU"/>
        </w:rPr>
        <w:t>последовательность настроений, чувств, характеров в развертывании музыкальной драматургии;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</w:t>
      </w:r>
      <w:r w:rsidRPr="00C517BB">
        <w:rPr>
          <w:rFonts w:ascii="Times New Roman" w:hAnsi="Times New Roman"/>
          <w:color w:val="000000"/>
          <w:sz w:val="28"/>
          <w:lang w:val="ru-RU"/>
        </w:rPr>
        <w:t>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</w:t>
      </w:r>
      <w:r w:rsidRPr="00C517BB">
        <w:rPr>
          <w:rFonts w:ascii="Times New Roman" w:hAnsi="Times New Roman"/>
          <w:color w:val="000000"/>
          <w:sz w:val="28"/>
          <w:lang w:val="ru-RU"/>
        </w:rPr>
        <w:t>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</w:t>
      </w:r>
      <w:r w:rsidRPr="00C517BB">
        <w:rPr>
          <w:rFonts w:ascii="Times New Roman" w:hAnsi="Times New Roman"/>
          <w:color w:val="000000"/>
          <w:sz w:val="28"/>
          <w:lang w:val="ru-RU"/>
        </w:rPr>
        <w:t>раматургии одного из произведений композиторов-классиков.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</w:t>
      </w:r>
      <w:r w:rsidRPr="00C517BB">
        <w:rPr>
          <w:rFonts w:ascii="Times New Roman" w:hAnsi="Times New Roman"/>
          <w:color w:val="000000"/>
          <w:sz w:val="28"/>
          <w:lang w:val="ru-RU"/>
        </w:rPr>
        <w:t>угих композиторов).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</w:t>
      </w:r>
      <w:r w:rsidRPr="00C517BB">
        <w:rPr>
          <w:rFonts w:ascii="Times New Roman" w:hAnsi="Times New Roman"/>
          <w:color w:val="000000"/>
          <w:sz w:val="28"/>
          <w:lang w:val="ru-RU"/>
        </w:rPr>
        <w:t>антизма, импрессионизма (подлинных или стилизованных);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исполнительского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состава (количество и состав исполнителей, музыкальных инструментов);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</w:t>
      </w:r>
      <w:r w:rsidRPr="00C517BB">
        <w:rPr>
          <w:rFonts w:ascii="Times New Roman" w:hAnsi="Times New Roman"/>
          <w:color w:val="000000"/>
          <w:sz w:val="28"/>
          <w:lang w:val="ru-RU"/>
        </w:rPr>
        <w:t>нии);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</w:t>
      </w:r>
      <w:r>
        <w:rPr>
          <w:rFonts w:ascii="Times New Roman" w:hAnsi="Times New Roman"/>
          <w:color w:val="000000"/>
          <w:sz w:val="28"/>
        </w:rPr>
        <w:t>pella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повторение, обобщение и систематизация знаний о христианской культуре западноевропейской традиции русского </w:t>
      </w:r>
      <w:r w:rsidRPr="00C517BB">
        <w:rPr>
          <w:rFonts w:ascii="Times New Roman" w:hAnsi="Times New Roman"/>
          <w:color w:val="000000"/>
          <w:sz w:val="28"/>
          <w:lang w:val="ru-RU"/>
        </w:rPr>
        <w:t>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осознание единства музыки со словом, живописью, скульптурой, архитектурой как сочетания разных проявлений единого мировоззрения, </w:t>
      </w:r>
      <w:r w:rsidRPr="00C517BB">
        <w:rPr>
          <w:rFonts w:ascii="Times New Roman" w:hAnsi="Times New Roman"/>
          <w:color w:val="000000"/>
          <w:sz w:val="28"/>
          <w:lang w:val="ru-RU"/>
        </w:rPr>
        <w:t>основной идеи христианства;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к русской пр</w:t>
      </w:r>
      <w:r w:rsidRPr="00C517BB">
        <w:rPr>
          <w:rFonts w:ascii="Times New Roman" w:hAnsi="Times New Roman"/>
          <w:color w:val="000000"/>
          <w:sz w:val="28"/>
          <w:lang w:val="ru-RU"/>
        </w:rPr>
        <w:t>авославной традиции;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</w:t>
      </w:r>
      <w:r w:rsidRPr="00C517BB">
        <w:rPr>
          <w:rFonts w:ascii="Times New Roman" w:hAnsi="Times New Roman"/>
          <w:color w:val="000000"/>
          <w:sz w:val="28"/>
          <w:lang w:val="ru-RU"/>
        </w:rPr>
        <w:t>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Виды деятельност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</w:t>
      </w:r>
      <w:r w:rsidRPr="00C517BB">
        <w:rPr>
          <w:rFonts w:ascii="Times New Roman" w:hAnsi="Times New Roman"/>
          <w:color w:val="000000"/>
          <w:sz w:val="28"/>
          <w:lang w:val="ru-RU"/>
        </w:rPr>
        <w:t>осие);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работа с интерактивной картой, лентой времени с </w:t>
      </w:r>
      <w:r w:rsidRPr="00C517BB">
        <w:rPr>
          <w:rFonts w:ascii="Times New Roman" w:hAnsi="Times New Roman"/>
          <w:color w:val="000000"/>
          <w:sz w:val="28"/>
          <w:lang w:val="ru-RU"/>
        </w:rPr>
        <w:t>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Музыкальные жанры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богослужения.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знакомство с одним </w:t>
      </w:r>
      <w:r w:rsidRPr="00C517BB">
        <w:rPr>
          <w:rFonts w:ascii="Times New Roman" w:hAnsi="Times New Roman"/>
          <w:color w:val="000000"/>
          <w:sz w:val="28"/>
          <w:lang w:val="ru-RU"/>
        </w:rPr>
        <w:t>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</w:t>
      </w:r>
      <w:r w:rsidRPr="00C517BB">
        <w:rPr>
          <w:rFonts w:ascii="Times New Roman" w:hAnsi="Times New Roman"/>
          <w:color w:val="000000"/>
          <w:sz w:val="28"/>
          <w:lang w:val="ru-RU"/>
        </w:rPr>
        <w:t>, иметь представление об особенностях их построения и образов;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</w:t>
      </w:r>
      <w:r w:rsidRPr="00C517BB">
        <w:rPr>
          <w:rFonts w:ascii="Times New Roman" w:hAnsi="Times New Roman"/>
          <w:color w:val="000000"/>
          <w:sz w:val="28"/>
          <w:lang w:val="ru-RU"/>
        </w:rPr>
        <w:t>нтацией своей позиции.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и творческие </w:t>
      </w:r>
      <w:r w:rsidRPr="00C517BB">
        <w:rPr>
          <w:rFonts w:ascii="Times New Roman" w:hAnsi="Times New Roman"/>
          <w:color w:val="000000"/>
          <w:sz w:val="28"/>
          <w:lang w:val="ru-RU"/>
        </w:rPr>
        <w:t>проекты по теме «Музыка и религия в наше время»; посещение концерта духовной музыки.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</w:t>
      </w:r>
      <w:r w:rsidRPr="00C517BB">
        <w:rPr>
          <w:rFonts w:ascii="Times New Roman" w:hAnsi="Times New Roman"/>
          <w:color w:val="000000"/>
          <w:sz w:val="28"/>
          <w:lang w:val="ru-RU"/>
        </w:rPr>
        <w:t>ы, ударные и духовые инструменты, вопросно-ответная структура мотивов, гармоническая сетка, импровизация).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исп</w:t>
      </w:r>
      <w:r w:rsidRPr="00C517BB">
        <w:rPr>
          <w:rFonts w:ascii="Times New Roman" w:hAnsi="Times New Roman"/>
          <w:color w:val="000000"/>
          <w:sz w:val="28"/>
          <w:lang w:val="ru-RU"/>
        </w:rPr>
        <w:t>олнение одной из «вечнозеленых» джазовых тем, элементы ритмической и вокальной импровизации на ее основе;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</w:t>
      </w:r>
      <w:r w:rsidRPr="00C517BB">
        <w:rPr>
          <w:rFonts w:ascii="Times New Roman" w:hAnsi="Times New Roman"/>
          <w:color w:val="000000"/>
          <w:sz w:val="28"/>
          <w:lang w:val="ru-RU"/>
        </w:rPr>
        <w:t>нение блюза; посещение концерта джазовой музыки.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C517BB">
        <w:rPr>
          <w:rFonts w:ascii="Times New Roman" w:hAnsi="Times New Roman"/>
          <w:color w:val="000000"/>
          <w:sz w:val="28"/>
          <w:lang w:val="ru-RU"/>
        </w:rPr>
        <w:t>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Виды де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</w:t>
      </w:r>
      <w:r w:rsidRPr="00C517BB">
        <w:rPr>
          <w:rFonts w:ascii="Times New Roman" w:hAnsi="Times New Roman"/>
          <w:color w:val="000000"/>
          <w:sz w:val="28"/>
          <w:lang w:val="ru-RU"/>
        </w:rPr>
        <w:t>рах мюзиклов в современных средствах массовой информации;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C517B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</w:t>
      </w:r>
      <w:r w:rsidRPr="00C517BB">
        <w:rPr>
          <w:rFonts w:ascii="Times New Roman" w:hAnsi="Times New Roman"/>
          <w:color w:val="000000"/>
          <w:sz w:val="28"/>
          <w:lang w:val="ru-RU"/>
        </w:rPr>
        <w:t>ис Пресли, Виктор Цой, Билли Айлиш и другие группы и исполнители);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Музыка 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цифрового мира.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Музыка повсюду (радио, телевидение, Интернет, наушники). Музыка на любой вкус (безграничный выбор,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персональные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плейлисты). Музыкальное творчество в условиях цифровой среды.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поиск информации о спос</w:t>
      </w:r>
      <w:r w:rsidRPr="00C517BB">
        <w:rPr>
          <w:rFonts w:ascii="Times New Roman" w:hAnsi="Times New Roman"/>
          <w:color w:val="000000"/>
          <w:sz w:val="28"/>
          <w:lang w:val="ru-RU"/>
        </w:rPr>
        <w:t>обах сохранения и передачи музыки прежде и сейчас;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проведение </w:t>
      </w:r>
      <w:r w:rsidRPr="00C517BB">
        <w:rPr>
          <w:rFonts w:ascii="Times New Roman" w:hAnsi="Times New Roman"/>
          <w:color w:val="000000"/>
          <w:sz w:val="28"/>
          <w:lang w:val="ru-RU"/>
        </w:rPr>
        <w:t>социального опроса о роли и месте музыки в жизни современного человека; создание собственного музыкального клипа.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Единство слова и музыки в вокальных жанрах (песня, романс, кантата, </w:t>
      </w:r>
      <w:r w:rsidRPr="00C517BB">
        <w:rPr>
          <w:rFonts w:ascii="Times New Roman" w:hAnsi="Times New Roman"/>
          <w:color w:val="000000"/>
          <w:sz w:val="28"/>
          <w:lang w:val="ru-RU"/>
        </w:rPr>
        <w:t>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ве стихотворных строк, сравнение своих вариантов с мелодиями, сочиненными композиторами (метод «Сочинение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сочиненного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»);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рисование образов програм</w:t>
      </w:r>
      <w:r w:rsidRPr="00C517BB">
        <w:rPr>
          <w:rFonts w:ascii="Times New Roman" w:hAnsi="Times New Roman"/>
          <w:color w:val="000000"/>
          <w:sz w:val="28"/>
          <w:lang w:val="ru-RU"/>
        </w:rPr>
        <w:t>мной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Содержание: Выразительные средства музыкального и изобразительного искусства.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 xml:space="preserve">Аналогии: ритм, композиция, линия – мелодия, пятно – созвучие, </w:t>
      </w:r>
      <w:r w:rsidRPr="00C517BB">
        <w:rPr>
          <w:rFonts w:ascii="Times New Roman" w:hAnsi="Times New Roman"/>
          <w:color w:val="000000"/>
          <w:sz w:val="28"/>
          <w:lang w:val="ru-RU"/>
        </w:rPr>
        <w:t>колорит – тембр, светлотность – динамика.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</w:t>
      </w:r>
      <w:r w:rsidRPr="00C517BB">
        <w:rPr>
          <w:rFonts w:ascii="Times New Roman" w:hAnsi="Times New Roman"/>
          <w:color w:val="000000"/>
          <w:sz w:val="28"/>
          <w:lang w:val="ru-RU"/>
        </w:rPr>
        <w:t>й музыки, выявление интонаций изобразительного характера;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</w:t>
      </w:r>
      <w:r w:rsidRPr="00C517BB">
        <w:rPr>
          <w:rFonts w:ascii="Times New Roman" w:hAnsi="Times New Roman"/>
          <w:color w:val="000000"/>
          <w:sz w:val="28"/>
          <w:lang w:val="ru-RU"/>
        </w:rPr>
        <w:t>а с целью усиления изобразительного эффекта;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</w:t>
      </w:r>
      <w:r w:rsidRPr="00C517BB">
        <w:rPr>
          <w:rFonts w:ascii="Times New Roman" w:hAnsi="Times New Roman"/>
          <w:color w:val="000000"/>
          <w:sz w:val="28"/>
          <w:lang w:val="ru-RU"/>
        </w:rPr>
        <w:t>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</w:t>
      </w:r>
      <w:r w:rsidRPr="00C517BB">
        <w:rPr>
          <w:rFonts w:ascii="Times New Roman" w:hAnsi="Times New Roman"/>
          <w:color w:val="000000"/>
          <w:sz w:val="28"/>
          <w:lang w:val="ru-RU"/>
        </w:rPr>
        <w:t>течественными и зарубежными композиторами для драматического театра;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спектаклей;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Музыка кино 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и телевидения.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Виды дея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тельности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вариативно: создание любительского </w:t>
      </w:r>
      <w:r w:rsidRPr="00C517BB">
        <w:rPr>
          <w:rFonts w:ascii="Times New Roman" w:hAnsi="Times New Roman"/>
          <w:color w:val="000000"/>
          <w:sz w:val="28"/>
          <w:lang w:val="ru-RU"/>
        </w:rPr>
        <w:t>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C14213" w:rsidRPr="00C517BB" w:rsidRDefault="00C14213">
      <w:pPr>
        <w:rPr>
          <w:lang w:val="ru-RU"/>
        </w:rPr>
        <w:sectPr w:rsidR="00C14213" w:rsidRPr="00C517BB">
          <w:pgSz w:w="11906" w:h="16383"/>
          <w:pgMar w:top="1134" w:right="850" w:bottom="1134" w:left="1701" w:header="720" w:footer="720" w:gutter="0"/>
          <w:cols w:space="720"/>
        </w:sect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bookmarkStart w:id="10" w:name="block-63825906"/>
      <w:bookmarkEnd w:id="7"/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</w:t>
      </w:r>
      <w:r w:rsidRPr="00C517BB">
        <w:rPr>
          <w:rFonts w:ascii="Times New Roman" w:hAnsi="Times New Roman"/>
          <w:color w:val="000000"/>
          <w:sz w:val="28"/>
          <w:lang w:val="ru-RU"/>
        </w:rPr>
        <w:t>ОСВОЕНИЯ ПРОГРАММЫ ПО МУЗЫКЕ НА УРОВНЕ ОСНОВНОГО ОБЩЕГО ОБРАЗОВАНИЯ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bookmarkStart w:id="11" w:name="_Toc139895967"/>
      <w:bookmarkEnd w:id="11"/>
      <w:r w:rsidRPr="00C517B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основного общего образования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1) патриотического во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спитания: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проявление интереса к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освоению музыкальных традиций своего края, музыкальной культуры народов России;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стремление развивать и сох</w:t>
      </w:r>
      <w:r w:rsidRPr="00C517BB">
        <w:rPr>
          <w:rFonts w:ascii="Times New Roman" w:hAnsi="Times New Roman"/>
          <w:color w:val="000000"/>
          <w:sz w:val="28"/>
          <w:lang w:val="ru-RU"/>
        </w:rPr>
        <w:t>ранять музыкальную культуру своей страны, своего края.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</w:t>
      </w:r>
      <w:r w:rsidRPr="00C517BB">
        <w:rPr>
          <w:rFonts w:ascii="Times New Roman" w:hAnsi="Times New Roman"/>
          <w:color w:val="000000"/>
          <w:sz w:val="28"/>
          <w:lang w:val="ru-RU"/>
        </w:rPr>
        <w:t>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ориент</w:t>
      </w:r>
      <w:r w:rsidRPr="00C517BB">
        <w:rPr>
          <w:rFonts w:ascii="Times New Roman" w:hAnsi="Times New Roman"/>
          <w:color w:val="000000"/>
          <w:sz w:val="28"/>
          <w:lang w:val="ru-RU"/>
        </w:rPr>
        <w:t>ация на моральные ценности и нормы в ситуациях нравственного выбора;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готовность </w:t>
      </w:r>
      <w:r w:rsidRPr="00C517BB">
        <w:rPr>
          <w:rFonts w:ascii="Times New Roman" w:hAnsi="Times New Roman"/>
          <w:color w:val="000000"/>
          <w:sz w:val="28"/>
          <w:lang w:val="ru-RU"/>
        </w:rPr>
        <w:t>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восприимчивость к р</w:t>
      </w:r>
      <w:r w:rsidRPr="00C517BB">
        <w:rPr>
          <w:rFonts w:ascii="Times New Roman" w:hAnsi="Times New Roman"/>
          <w:color w:val="000000"/>
          <w:sz w:val="28"/>
          <w:lang w:val="ru-RU"/>
        </w:rPr>
        <w:t>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музыкального искусства как средства коммуникации и </w:t>
      </w:r>
      <w:r w:rsidRPr="00C517BB">
        <w:rPr>
          <w:rFonts w:ascii="Times New Roman" w:hAnsi="Times New Roman"/>
          <w:color w:val="000000"/>
          <w:sz w:val="28"/>
          <w:lang w:val="ru-RU"/>
        </w:rPr>
        <w:t>самовыражения;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</w:t>
      </w:r>
      <w:r w:rsidRPr="00C517BB">
        <w:rPr>
          <w:rFonts w:ascii="Times New Roman" w:hAnsi="Times New Roman"/>
          <w:color w:val="000000"/>
          <w:sz w:val="28"/>
          <w:lang w:val="ru-RU"/>
        </w:rPr>
        <w:t>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ов</w:t>
      </w:r>
      <w:r w:rsidRPr="00C517BB">
        <w:rPr>
          <w:rFonts w:ascii="Times New Roman" w:hAnsi="Times New Roman"/>
          <w:color w:val="000000"/>
          <w:sz w:val="28"/>
          <w:lang w:val="ru-RU"/>
        </w:rPr>
        <w:t>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</w:t>
      </w:r>
      <w:r w:rsidRPr="00C517BB">
        <w:rPr>
          <w:rFonts w:ascii="Times New Roman" w:hAnsi="Times New Roman"/>
          <w:color w:val="000000"/>
          <w:sz w:val="28"/>
          <w:lang w:val="ru-RU"/>
        </w:rPr>
        <w:t>ециальной терминологии.</w:t>
      </w:r>
      <w:proofErr w:type="gramEnd"/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и гигиены, в том числе в процессе музыкально-исполнительской, творческой, исследовательской деятельности;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</w:t>
      </w:r>
      <w:r w:rsidRPr="00C517BB">
        <w:rPr>
          <w:rFonts w:ascii="Times New Roman" w:hAnsi="Times New Roman"/>
          <w:color w:val="000000"/>
          <w:sz w:val="28"/>
          <w:lang w:val="ru-RU"/>
        </w:rPr>
        <w:t>состояния, в том числе в процессе повседневного общения;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</w:t>
      </w:r>
      <w:r w:rsidRPr="00C517BB">
        <w:rPr>
          <w:rFonts w:ascii="Times New Roman" w:hAnsi="Times New Roman"/>
          <w:color w:val="000000"/>
          <w:sz w:val="28"/>
          <w:lang w:val="ru-RU"/>
        </w:rPr>
        <w:t>ультуры, осознание глобального характера экологических проблем и путей их решения;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9) адаптации к изменяющимся условиям социальной 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и природной среды: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</w:t>
      </w:r>
      <w:r w:rsidRPr="00C517BB">
        <w:rPr>
          <w:rFonts w:ascii="Times New Roman" w:hAnsi="Times New Roman"/>
          <w:color w:val="000000"/>
          <w:sz w:val="28"/>
          <w:lang w:val="ru-RU"/>
        </w:rPr>
        <w:t>ах социального взаимодействия с людьми из другой культурной среды;</w:t>
      </w:r>
      <w:proofErr w:type="gramEnd"/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</w:t>
      </w:r>
      <w:r w:rsidRPr="00C517BB">
        <w:rPr>
          <w:rFonts w:ascii="Times New Roman" w:hAnsi="Times New Roman"/>
          <w:color w:val="000000"/>
          <w:sz w:val="28"/>
          <w:lang w:val="ru-RU"/>
        </w:rPr>
        <w:t>и других видов искусства;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</w:t>
      </w:r>
      <w:r w:rsidRPr="00C517BB">
        <w:rPr>
          <w:rFonts w:ascii="Times New Roman" w:hAnsi="Times New Roman"/>
          <w:color w:val="000000"/>
          <w:sz w:val="28"/>
          <w:lang w:val="ru-RU"/>
        </w:rPr>
        <w:t>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Познавательные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универсальные учебные действия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</w:t>
      </w:r>
      <w:r w:rsidRPr="00C517BB">
        <w:rPr>
          <w:rFonts w:ascii="Times New Roman" w:hAnsi="Times New Roman"/>
          <w:color w:val="000000"/>
          <w:sz w:val="28"/>
          <w:lang w:val="ru-RU"/>
        </w:rPr>
        <w:t>ого языка;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</w:t>
      </w:r>
      <w:r w:rsidRPr="00C517BB">
        <w:rPr>
          <w:rFonts w:ascii="Times New Roman" w:hAnsi="Times New Roman"/>
          <w:color w:val="000000"/>
          <w:sz w:val="28"/>
          <w:lang w:val="ru-RU"/>
        </w:rPr>
        <w:t>вязях;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</w:t>
      </w:r>
      <w:r w:rsidRPr="00C517BB">
        <w:rPr>
          <w:rFonts w:ascii="Times New Roman" w:hAnsi="Times New Roman"/>
          <w:color w:val="000000"/>
          <w:sz w:val="28"/>
          <w:lang w:val="ru-RU"/>
        </w:rPr>
        <w:t>ого звучания;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</w:t>
      </w:r>
      <w:r w:rsidRPr="00C517BB">
        <w:rPr>
          <w:rFonts w:ascii="Times New Roman" w:hAnsi="Times New Roman"/>
          <w:color w:val="000000"/>
          <w:sz w:val="28"/>
          <w:lang w:val="ru-RU"/>
        </w:rPr>
        <w:t>ользовать вопросы как исследовательский инструмент познания;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составлять алгоритм действий и использовать </w:t>
      </w:r>
      <w:r w:rsidRPr="00C517BB">
        <w:rPr>
          <w:rFonts w:ascii="Times New Roman" w:hAnsi="Times New Roman"/>
          <w:color w:val="000000"/>
          <w:sz w:val="28"/>
          <w:lang w:val="ru-RU"/>
        </w:rPr>
        <w:t>его для решения учебных, в том числе исполнительских и творческих задач;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</w:t>
      </w:r>
      <w:r w:rsidRPr="00C517BB">
        <w:rPr>
          <w:rFonts w:ascii="Times New Roman" w:hAnsi="Times New Roman"/>
          <w:color w:val="000000"/>
          <w:sz w:val="28"/>
          <w:lang w:val="ru-RU"/>
        </w:rPr>
        <w:t>, культурных объектов между собой;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</w:t>
      </w:r>
      <w:r w:rsidRPr="00C517BB">
        <w:rPr>
          <w:rFonts w:ascii="Times New Roman" w:hAnsi="Times New Roman"/>
          <w:color w:val="000000"/>
          <w:sz w:val="28"/>
          <w:lang w:val="ru-RU"/>
        </w:rPr>
        <w:t>ом предложенной учебной задачи и заданных критериев;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</w:t>
      </w:r>
      <w:r w:rsidRPr="00C517BB">
        <w:rPr>
          <w:rFonts w:ascii="Times New Roman" w:hAnsi="Times New Roman"/>
          <w:color w:val="000000"/>
          <w:sz w:val="28"/>
          <w:lang w:val="ru-RU"/>
        </w:rPr>
        <w:t>бобщать и систематизировать информацию, представленную в ауди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и видеоформатах, текстах, таблицах, схемах;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C517BB">
        <w:rPr>
          <w:rFonts w:ascii="Times New Roman" w:hAnsi="Times New Roman"/>
          <w:color w:val="000000"/>
          <w:sz w:val="28"/>
          <w:lang w:val="ru-RU"/>
        </w:rPr>
        <w:t>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</w:t>
      </w:r>
      <w:r w:rsidRPr="00C517BB">
        <w:rPr>
          <w:rFonts w:ascii="Times New Roman" w:hAnsi="Times New Roman"/>
          <w:color w:val="000000"/>
          <w:sz w:val="28"/>
          <w:lang w:val="ru-RU"/>
        </w:rPr>
        <w:t>авыков обучающихся, в том числе развитие специфического типа интеллектуальной деятельности – музыкального мышления.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</w:t>
      </w:r>
      <w:r w:rsidRPr="00C517BB">
        <w:rPr>
          <w:rFonts w:ascii="Times New Roman" w:hAnsi="Times New Roman"/>
          <w:color w:val="000000"/>
          <w:sz w:val="28"/>
          <w:lang w:val="ru-RU"/>
        </w:rPr>
        <w:t>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</w:t>
      </w:r>
      <w:r w:rsidRPr="00C517BB">
        <w:rPr>
          <w:rFonts w:ascii="Times New Roman" w:hAnsi="Times New Roman"/>
          <w:color w:val="000000"/>
          <w:sz w:val="28"/>
          <w:lang w:val="ru-RU"/>
        </w:rPr>
        <w:t>а, личное отношение к исполняемому произведению;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эффективно использовать интонационно-выразительные возможностив </w:t>
      </w:r>
      <w:r w:rsidRPr="00C517BB">
        <w:rPr>
          <w:rFonts w:ascii="Times New Roman" w:hAnsi="Times New Roman"/>
          <w:color w:val="000000"/>
          <w:sz w:val="28"/>
          <w:lang w:val="ru-RU"/>
        </w:rPr>
        <w:t>ситуации публичного выступления;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воспринимать и форм</w:t>
      </w:r>
      <w:r w:rsidRPr="00C517BB">
        <w:rPr>
          <w:rFonts w:ascii="Times New Roman" w:hAnsi="Times New Roman"/>
          <w:color w:val="000000"/>
          <w:sz w:val="28"/>
          <w:lang w:val="ru-RU"/>
        </w:rPr>
        <w:t>улировать суждения, выражать эмоции в соответствии с условиями и целями общения;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понимать намерения других, проявлять уважительное отношение к </w:t>
      </w:r>
      <w:r w:rsidRPr="00C517BB">
        <w:rPr>
          <w:rFonts w:ascii="Times New Roman" w:hAnsi="Times New Roman"/>
          <w:color w:val="000000"/>
          <w:sz w:val="28"/>
          <w:lang w:val="ru-RU"/>
        </w:rPr>
        <w:t>собеседнику и в корректной форме формулировать свои возражения;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3) совмес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>тная деятельность (сотрудничество):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</w:t>
      </w:r>
      <w:r w:rsidRPr="00C517BB">
        <w:rPr>
          <w:rFonts w:ascii="Times New Roman" w:hAnsi="Times New Roman"/>
          <w:color w:val="000000"/>
          <w:sz w:val="28"/>
          <w:lang w:val="ru-RU"/>
        </w:rPr>
        <w:t>феры взаимодействия;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</w:t>
      </w:r>
      <w:r w:rsidRPr="00C517BB">
        <w:rPr>
          <w:rFonts w:ascii="Times New Roman" w:hAnsi="Times New Roman"/>
          <w:color w:val="000000"/>
          <w:sz w:val="28"/>
          <w:lang w:val="ru-RU"/>
        </w:rPr>
        <w:t>вно строить действия по ее достижению: распределять роли, договариваться, обсуждать процесс и результат совместной работы;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уметь обобщать мнения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оценивать качество своего </w:t>
      </w:r>
      <w:r w:rsidRPr="00C517BB">
        <w:rPr>
          <w:rFonts w:ascii="Times New Roman" w:hAnsi="Times New Roman"/>
          <w:color w:val="000000"/>
          <w:sz w:val="28"/>
          <w:lang w:val="ru-RU"/>
        </w:rPr>
        <w:t>вклада в общий продукт по критериям, самостоятельно сформулированным участниками взаимодействия;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</w:t>
      </w:r>
      <w:r w:rsidRPr="00C517BB">
        <w:rPr>
          <w:rFonts w:ascii="Times New Roman" w:hAnsi="Times New Roman"/>
          <w:color w:val="000000"/>
          <w:sz w:val="28"/>
          <w:lang w:val="ru-RU"/>
        </w:rPr>
        <w:t>тавлению отчета перед группой.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продвигаться к поставленной цели;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</w:t>
      </w:r>
      <w:r w:rsidRPr="00C517BB">
        <w:rPr>
          <w:rFonts w:ascii="Times New Roman" w:hAnsi="Times New Roman"/>
          <w:color w:val="000000"/>
          <w:sz w:val="28"/>
          <w:lang w:val="ru-RU"/>
        </w:rPr>
        <w:t>ля решения в учебных и жизненных ситуациях;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дел</w:t>
      </w:r>
      <w:r w:rsidRPr="00C517BB">
        <w:rPr>
          <w:rFonts w:ascii="Times New Roman" w:hAnsi="Times New Roman"/>
          <w:color w:val="000000"/>
          <w:sz w:val="28"/>
          <w:lang w:val="ru-RU"/>
        </w:rPr>
        <w:t>ать выбор и брать за него ответственность на себя.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при решении учебной задачи, и адаптировать решение к меняющимся обстоятельствам;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использовать музы</w:t>
      </w:r>
      <w:r w:rsidRPr="00C517BB">
        <w:rPr>
          <w:rFonts w:ascii="Times New Roman" w:hAnsi="Times New Roman"/>
          <w:color w:val="000000"/>
          <w:sz w:val="28"/>
          <w:lang w:val="ru-RU"/>
        </w:rPr>
        <w:t>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развивать способность управлять собственными эмоциями и эмоциями 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 xml:space="preserve"> как в повседневной жизни, так и в ситуациях музы</w:t>
      </w:r>
      <w:r w:rsidRPr="00C517BB">
        <w:rPr>
          <w:rFonts w:ascii="Times New Roman" w:hAnsi="Times New Roman"/>
          <w:color w:val="000000"/>
          <w:sz w:val="28"/>
          <w:lang w:val="ru-RU"/>
        </w:rPr>
        <w:t>кально-опосредованного общения;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уважительно и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 осознанно относиться к другому человеку и его мнению, эстетическим предпочтениям и вкусам;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принимать себя и др</w:t>
      </w:r>
      <w:r w:rsidRPr="00C517BB">
        <w:rPr>
          <w:rFonts w:ascii="Times New Roman" w:hAnsi="Times New Roman"/>
          <w:color w:val="000000"/>
          <w:sz w:val="28"/>
          <w:lang w:val="ru-RU"/>
        </w:rPr>
        <w:t>угих, не осуждая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</w:t>
      </w:r>
      <w:r w:rsidRPr="00C517BB">
        <w:rPr>
          <w:rFonts w:ascii="Times New Roman" w:hAnsi="Times New Roman"/>
          <w:color w:val="000000"/>
          <w:sz w:val="28"/>
          <w:lang w:val="ru-RU"/>
        </w:rPr>
        <w:t>навыков личности (управления собой, самодисциплины, устойчивого поведения, эмоционального душевного равновесия).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left="12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14213" w:rsidRPr="00C517BB" w:rsidRDefault="00C14213">
      <w:pPr>
        <w:spacing w:after="0" w:line="264" w:lineRule="auto"/>
        <w:ind w:left="120"/>
        <w:jc w:val="both"/>
        <w:rPr>
          <w:lang w:val="ru-RU"/>
        </w:rPr>
      </w:pP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</w:t>
      </w:r>
      <w:r w:rsidRPr="00C517BB">
        <w:rPr>
          <w:rFonts w:ascii="Times New Roman" w:hAnsi="Times New Roman"/>
          <w:color w:val="000000"/>
          <w:sz w:val="28"/>
          <w:lang w:val="ru-RU"/>
        </w:rPr>
        <w:t>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</w:t>
      </w:r>
      <w:proofErr w:type="gramStart"/>
      <w:r w:rsidRPr="00C517BB">
        <w:rPr>
          <w:rFonts w:ascii="Times New Roman" w:hAnsi="Times New Roman"/>
          <w:color w:val="000000"/>
          <w:sz w:val="28"/>
          <w:lang w:val="ru-RU"/>
        </w:rPr>
        <w:t>кст св</w:t>
      </w:r>
      <w:proofErr w:type="gramEnd"/>
      <w:r w:rsidRPr="00C517BB">
        <w:rPr>
          <w:rFonts w:ascii="Times New Roman" w:hAnsi="Times New Roman"/>
          <w:color w:val="000000"/>
          <w:sz w:val="28"/>
          <w:lang w:val="ru-RU"/>
        </w:rPr>
        <w:t>оей жизни.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осознают </w:t>
      </w:r>
      <w:r w:rsidRPr="00C517BB">
        <w:rPr>
          <w:rFonts w:ascii="Times New Roman" w:hAnsi="Times New Roman"/>
          <w:color w:val="000000"/>
          <w:sz w:val="28"/>
          <w:lang w:val="ru-RU"/>
        </w:rPr>
        <w:t>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</w:t>
      </w:r>
      <w:r w:rsidRPr="00C517BB">
        <w:rPr>
          <w:rFonts w:ascii="Times New Roman" w:hAnsi="Times New Roman"/>
          <w:color w:val="000000"/>
          <w:sz w:val="28"/>
          <w:lang w:val="ru-RU"/>
        </w:rPr>
        <w:t>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</w:t>
      </w:r>
      <w:r w:rsidRPr="00C517BB">
        <w:rPr>
          <w:rFonts w:ascii="Times New Roman" w:hAnsi="Times New Roman"/>
          <w:color w:val="000000"/>
          <w:sz w:val="28"/>
          <w:lang w:val="ru-RU"/>
        </w:rPr>
        <w:t>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«Музыка моего края»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отличать и ценить музыкальные тра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диции своей республики, края, народа;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К ко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нцу изучения модуля № 2 «Народное музыкальное творчество России»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</w:t>
      </w:r>
      <w:r w:rsidRPr="00C517BB">
        <w:rPr>
          <w:rFonts w:ascii="Times New Roman" w:hAnsi="Times New Roman"/>
          <w:color w:val="000000"/>
          <w:sz w:val="28"/>
          <w:lang w:val="ru-RU"/>
        </w:rPr>
        <w:t>ональных фольклорных традиций на выбор учителя);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об</w:t>
      </w:r>
      <w:r w:rsidRPr="00C517BB">
        <w:rPr>
          <w:rFonts w:ascii="Times New Roman" w:hAnsi="Times New Roman"/>
          <w:color w:val="000000"/>
          <w:sz w:val="28"/>
          <w:lang w:val="ru-RU"/>
        </w:rPr>
        <w:t>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«Русская классическая музыка»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различать на слух произведения </w:t>
      </w:r>
      <w:r w:rsidRPr="00C517BB">
        <w:rPr>
          <w:rFonts w:ascii="Times New Roman" w:hAnsi="Times New Roman"/>
          <w:color w:val="000000"/>
          <w:sz w:val="28"/>
          <w:lang w:val="ru-RU"/>
        </w:rPr>
        <w:t>русских композиторов-классиков, называть автора, произведение, исполнительский состав;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исполнять (в том чи</w:t>
      </w:r>
      <w:r w:rsidRPr="00C517BB">
        <w:rPr>
          <w:rFonts w:ascii="Times New Roman" w:hAnsi="Times New Roman"/>
          <w:color w:val="000000"/>
          <w:sz w:val="28"/>
          <w:lang w:val="ru-RU"/>
        </w:rPr>
        <w:t>сле фрагментарно, отдельными темами) сочинения русских композиторов;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«Жанры музыкального искусства»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«Музыка народов мира»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</w:t>
      </w:r>
      <w:r w:rsidRPr="00C517BB">
        <w:rPr>
          <w:rFonts w:ascii="Times New Roman" w:hAnsi="Times New Roman"/>
          <w:color w:val="000000"/>
          <w:sz w:val="28"/>
          <w:lang w:val="ru-RU"/>
        </w:rPr>
        <w:t>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определять на слух принад</w:t>
      </w:r>
      <w:r w:rsidRPr="00C517BB">
        <w:rPr>
          <w:rFonts w:ascii="Times New Roman" w:hAnsi="Times New Roman"/>
          <w:color w:val="000000"/>
          <w:sz w:val="28"/>
          <w:lang w:val="ru-RU"/>
        </w:rPr>
        <w:t>лежность народных музыкальных инструментов к группам духовых, струнных, ударно-шумовых инструментов;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</w:t>
      </w:r>
      <w:r w:rsidRPr="00C517BB">
        <w:rPr>
          <w:rFonts w:ascii="Times New Roman" w:hAnsi="Times New Roman"/>
          <w:color w:val="000000"/>
          <w:sz w:val="28"/>
          <w:lang w:val="ru-RU"/>
        </w:rPr>
        <w:t>ых традиций и жанров).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«Европейская классическая музыка»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определять принадлежность м</w:t>
      </w:r>
      <w:r w:rsidRPr="00C517BB">
        <w:rPr>
          <w:rFonts w:ascii="Times New Roman" w:hAnsi="Times New Roman"/>
          <w:color w:val="000000"/>
          <w:sz w:val="28"/>
          <w:lang w:val="ru-RU"/>
        </w:rPr>
        <w:t>узыкального произведения к одному из художественных стилей (барокко, классицизм, романтизм, импрессионизм);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</w:t>
      </w:r>
      <w:r w:rsidRPr="00C517BB">
        <w:rPr>
          <w:rFonts w:ascii="Times New Roman" w:hAnsi="Times New Roman"/>
          <w:color w:val="000000"/>
          <w:sz w:val="28"/>
          <w:lang w:val="ru-RU"/>
        </w:rPr>
        <w:t>мпозитором, способы развития и форму строения музыкального произведения;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 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</w:t>
      </w:r>
      <w:r w:rsidRPr="00C517BB">
        <w:rPr>
          <w:rFonts w:ascii="Times New Roman" w:hAnsi="Times New Roman"/>
          <w:color w:val="000000"/>
          <w:sz w:val="28"/>
          <w:lang w:val="ru-RU"/>
        </w:rPr>
        <w:t>азличать и характеризовать жанры и произведения русской и европейской духовной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</w:t>
      </w: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узыка: основные жанры и направления»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исполнят</w:t>
      </w:r>
      <w:r w:rsidRPr="00C517BB">
        <w:rPr>
          <w:rFonts w:ascii="Times New Roman" w:hAnsi="Times New Roman"/>
          <w:color w:val="000000"/>
          <w:sz w:val="28"/>
          <w:lang w:val="ru-RU"/>
        </w:rPr>
        <w:t>ь современные музыкальные произведения в разных видах деятельности.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9 «Связь музыки с другими видами искусства» </w:t>
      </w:r>
      <w:proofErr w:type="gramStart"/>
      <w:r w:rsidRPr="00C517BB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C517BB">
        <w:rPr>
          <w:rFonts w:ascii="Times New Roman" w:hAnsi="Times New Roman"/>
          <w:b/>
          <w:color w:val="000000"/>
          <w:sz w:val="28"/>
          <w:lang w:val="ru-RU"/>
        </w:rPr>
        <w:t xml:space="preserve"> научится</w:t>
      </w:r>
      <w:r w:rsidRPr="00C517BB">
        <w:rPr>
          <w:rFonts w:ascii="Times New Roman" w:hAnsi="Times New Roman"/>
          <w:color w:val="000000"/>
          <w:sz w:val="28"/>
          <w:lang w:val="ru-RU"/>
        </w:rPr>
        <w:t>: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 xml:space="preserve">различать и </w:t>
      </w:r>
      <w:r w:rsidRPr="00C517BB">
        <w:rPr>
          <w:rFonts w:ascii="Times New Roman" w:hAnsi="Times New Roman"/>
          <w:color w:val="000000"/>
          <w:sz w:val="28"/>
          <w:lang w:val="ru-RU"/>
        </w:rPr>
        <w:t>анализировать средства выразительности разных видов искусств;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</w:t>
      </w:r>
      <w:r w:rsidRPr="00C517BB">
        <w:rPr>
          <w:rFonts w:ascii="Times New Roman" w:hAnsi="Times New Roman"/>
          <w:color w:val="000000"/>
          <w:sz w:val="28"/>
          <w:lang w:val="ru-RU"/>
        </w:rPr>
        <w:t xml:space="preserve">ин, </w:t>
      </w:r>
      <w:r w:rsidRPr="00C517BB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C14213" w:rsidRPr="00C517BB" w:rsidRDefault="00DF7E0E">
      <w:pPr>
        <w:spacing w:after="0" w:line="264" w:lineRule="auto"/>
        <w:ind w:firstLine="600"/>
        <w:jc w:val="both"/>
        <w:rPr>
          <w:lang w:val="ru-RU"/>
        </w:rPr>
      </w:pPr>
      <w:r w:rsidRPr="00C517BB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C14213" w:rsidRPr="00C517BB" w:rsidRDefault="00C14213">
      <w:pPr>
        <w:rPr>
          <w:lang w:val="ru-RU"/>
        </w:rPr>
        <w:sectPr w:rsidR="00C14213" w:rsidRPr="00C517BB">
          <w:pgSz w:w="11906" w:h="16383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bookmarkStart w:id="12" w:name="block-63825907"/>
      <w:bookmarkEnd w:id="10"/>
      <w:r w:rsidRPr="00C517B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24"/>
      </w:tblGrid>
      <w:tr w:rsidR="00C14213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Музыка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моего края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кино и </w:t>
            </w:r>
            <w:r>
              <w:rPr>
                <w:rFonts w:ascii="Times New Roman" w:hAnsi="Times New Roman"/>
                <w:color w:val="000000"/>
                <w:sz w:val="24"/>
              </w:rPr>
              <w:t>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C1421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Фольклорные </w:t>
            </w:r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Циклические формы и </w:t>
            </w:r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ВАРИАТИВНЫЕ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615"/>
        <w:gridCol w:w="1841"/>
        <w:gridCol w:w="1910"/>
        <w:gridCol w:w="2789"/>
      </w:tblGrid>
      <w:tr w:rsidR="00C14213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страны и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Современная музыка: основные жанры и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направления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C1421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 рубежах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 w:rsidRPr="00DF7E0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17B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bookmarkStart w:id="13" w:name="block-63825908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C14213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Первое путешествие в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Жанры инструментальной и вокальной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72328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</w:t>
            </w:r>
            <w:proofErr w:type="gramEnd"/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в театре,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78510C" w:rsidRDefault="0078510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C14213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962BBC" w:rsidRDefault="00962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962BBC" w:rsidRDefault="00962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962BBC" w:rsidRDefault="00962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962BBC" w:rsidRDefault="00962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962BBC" w:rsidRDefault="00962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962BBC" w:rsidRDefault="00962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962BBC" w:rsidRDefault="00962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Авторская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Мюзикл.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Pr="008A6D60" w:rsidRDefault="008A6D6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9"/>
        <w:gridCol w:w="3982"/>
        <w:gridCol w:w="1149"/>
        <w:gridCol w:w="1841"/>
        <w:gridCol w:w="1910"/>
        <w:gridCol w:w="1347"/>
        <w:gridCol w:w="2812"/>
      </w:tblGrid>
      <w:tr w:rsidR="00C14213" w:rsidTr="00E74698">
        <w:trPr>
          <w:trHeight w:val="144"/>
          <w:tblCellSpacing w:w="20" w:type="nil"/>
        </w:trPr>
        <w:tc>
          <w:tcPr>
            <w:tcW w:w="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39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 w:rsidTr="00E746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RPr="00DF7E0E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23283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RPr="00DF7E0E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RPr="00DF7E0E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74698" w:rsidRPr="00DF7E0E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517B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</w:t>
            </w:r>
            <w:proofErr w:type="gramStart"/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вось» А. Рыбникова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</w:t>
            </w:r>
            <w:proofErr w:type="gramStart"/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Дж</w:t>
            </w:r>
            <w:proofErr w:type="gramEnd"/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955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53" w:type="dxa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4698" w:rsidRPr="0078510C" w:rsidRDefault="00E74698" w:rsidP="00E746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</w:pPr>
          </w:p>
        </w:tc>
      </w:tr>
      <w:tr w:rsidR="00E74698" w:rsidTr="00E746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4698" w:rsidRPr="00C517BB" w:rsidRDefault="00E74698" w:rsidP="00E74698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2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4698" w:rsidRDefault="00E74698" w:rsidP="00E746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4698" w:rsidRDefault="00E74698" w:rsidP="00E74698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C1421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4213" w:rsidRDefault="00C14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4213" w:rsidRDefault="00C14213"/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C517BB" w:rsidRDefault="00DF7E0E">
            <w:pPr>
              <w:spacing w:after="0"/>
              <w:ind w:left="135"/>
              <w:rPr>
                <w:lang w:val="ru-RU"/>
              </w:rPr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Исследовательский проект на одну </w:t>
            </w: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>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C517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музыкальном </w:t>
            </w:r>
            <w:r>
              <w:rPr>
                <w:rFonts w:ascii="Times New Roman" w:hAnsi="Times New Roman"/>
                <w:color w:val="000000"/>
                <w:sz w:val="24"/>
              </w:rPr>
              <w:t>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032798" w:rsidRDefault="0003279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Pr="001234EA" w:rsidRDefault="001234E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4213" w:rsidRPr="00DF7E0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Жанры фильма-оперы, фильма-балета, </w:t>
            </w: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32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4213" w:rsidRDefault="00C14213">
            <w:pPr>
              <w:spacing w:after="0"/>
              <w:ind w:left="135"/>
            </w:pPr>
          </w:p>
        </w:tc>
      </w:tr>
      <w:tr w:rsidR="00C14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Pr="00723283" w:rsidRDefault="00DF7E0E">
            <w:pPr>
              <w:spacing w:after="0"/>
              <w:ind w:left="135"/>
              <w:rPr>
                <w:lang w:val="ru-RU"/>
              </w:rPr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 w:rsidRPr="007232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4213" w:rsidRDefault="00DF7E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4213" w:rsidRDefault="00C14213"/>
        </w:tc>
      </w:tr>
    </w:tbl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C14213">
      <w:pPr>
        <w:sectPr w:rsidR="00C14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4213" w:rsidRDefault="00DF7E0E">
      <w:pPr>
        <w:spacing w:after="0"/>
        <w:ind w:left="120"/>
      </w:pPr>
      <w:bookmarkStart w:id="14" w:name="block-63825909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14213" w:rsidRDefault="00DF7E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14213" w:rsidRDefault="00C14213">
      <w:pPr>
        <w:spacing w:after="0" w:line="480" w:lineRule="auto"/>
        <w:ind w:left="120"/>
      </w:pPr>
    </w:p>
    <w:p w:rsidR="00C14213" w:rsidRDefault="00C14213">
      <w:pPr>
        <w:spacing w:after="0" w:line="480" w:lineRule="auto"/>
        <w:ind w:left="120"/>
      </w:pPr>
    </w:p>
    <w:p w:rsidR="00C14213" w:rsidRDefault="00C14213">
      <w:pPr>
        <w:spacing w:after="0"/>
        <w:ind w:left="120"/>
      </w:pPr>
    </w:p>
    <w:p w:rsidR="00C14213" w:rsidRDefault="00DF7E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14213" w:rsidRDefault="00C14213">
      <w:pPr>
        <w:spacing w:after="0" w:line="480" w:lineRule="auto"/>
        <w:ind w:left="120"/>
      </w:pPr>
    </w:p>
    <w:p w:rsidR="00C14213" w:rsidRDefault="00C14213">
      <w:pPr>
        <w:spacing w:after="0"/>
        <w:ind w:left="120"/>
      </w:pPr>
    </w:p>
    <w:p w:rsidR="00C14213" w:rsidRPr="00723283" w:rsidRDefault="00DF7E0E">
      <w:pPr>
        <w:spacing w:after="0" w:line="480" w:lineRule="auto"/>
        <w:ind w:left="120"/>
        <w:rPr>
          <w:lang w:val="ru-RU"/>
        </w:rPr>
      </w:pPr>
      <w:r w:rsidRPr="0072328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14213" w:rsidRPr="00723283" w:rsidRDefault="00C14213">
      <w:pPr>
        <w:spacing w:after="0" w:line="480" w:lineRule="auto"/>
        <w:ind w:left="120"/>
        <w:rPr>
          <w:lang w:val="ru-RU"/>
        </w:rPr>
      </w:pPr>
    </w:p>
    <w:p w:rsidR="00C14213" w:rsidRPr="00723283" w:rsidRDefault="00C14213">
      <w:pPr>
        <w:rPr>
          <w:lang w:val="ru-RU"/>
        </w:rPr>
        <w:sectPr w:rsidR="00C14213" w:rsidRPr="00723283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5B131D" w:rsidRPr="00723283" w:rsidRDefault="005B131D">
      <w:pPr>
        <w:rPr>
          <w:lang w:val="ru-RU"/>
        </w:rPr>
      </w:pPr>
    </w:p>
    <w:sectPr w:rsidR="005B131D" w:rsidRPr="00723283" w:rsidSect="002D7CB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C14213"/>
    <w:rsid w:val="00032798"/>
    <w:rsid w:val="001234EA"/>
    <w:rsid w:val="002D7CB7"/>
    <w:rsid w:val="00352461"/>
    <w:rsid w:val="005B131D"/>
    <w:rsid w:val="00723283"/>
    <w:rsid w:val="0078510C"/>
    <w:rsid w:val="008A6D60"/>
    <w:rsid w:val="00962BBC"/>
    <w:rsid w:val="00C14213"/>
    <w:rsid w:val="00C517BB"/>
    <w:rsid w:val="00DF7E0E"/>
    <w:rsid w:val="00E74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D7CB7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2D7C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b27e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d6d8" TargetMode="External"/><Relationship Id="rId89" Type="http://schemas.openxmlformats.org/officeDocument/2006/relationships/hyperlink" Target="https://m.edsoo.ru/f5e9e3a8" TargetMode="External"/><Relationship Id="rId112" Type="http://schemas.openxmlformats.org/officeDocument/2006/relationships/hyperlink" Target="https://m.edsoo.ru/f5ea613e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57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270" TargetMode="External"/><Relationship Id="rId102" Type="http://schemas.openxmlformats.org/officeDocument/2006/relationships/hyperlink" Target="https://m.edsoo.ru/f5ea2746" TargetMode="External"/><Relationship Id="rId123" Type="http://schemas.openxmlformats.org/officeDocument/2006/relationships/hyperlink" Target="https://m.edsoo.ru/f5eab9c2" TargetMode="External"/><Relationship Id="rId128" Type="http://schemas.openxmlformats.org/officeDocument/2006/relationships/theme" Target="theme/theme1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f884" TargetMode="External"/><Relationship Id="rId95" Type="http://schemas.openxmlformats.org/officeDocument/2006/relationships/hyperlink" Target="https://m.edsoo.ru/f5ea09fa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b748" TargetMode="External"/><Relationship Id="rId100" Type="http://schemas.openxmlformats.org/officeDocument/2006/relationships/hyperlink" Target="https://m.edsoo.ru/f5ea25c0" TargetMode="External"/><Relationship Id="rId105" Type="http://schemas.openxmlformats.org/officeDocument/2006/relationships/hyperlink" Target="https://m.edsoo.ru/f5ea36fa" TargetMode="External"/><Relationship Id="rId113" Type="http://schemas.openxmlformats.org/officeDocument/2006/relationships/hyperlink" Target="https://m.edsoo.ru/f5eaa20c" TargetMode="External"/><Relationship Id="rId118" Type="http://schemas.openxmlformats.org/officeDocument/2006/relationships/hyperlink" Target="https://m.edsoo.ru/f5eab4d6" TargetMode="External"/><Relationship Id="rId126" Type="http://schemas.openxmlformats.org/officeDocument/2006/relationships/hyperlink" Target="https://m.edsoo.ru/f5ea878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e524" TargetMode="External"/><Relationship Id="rId93" Type="http://schemas.openxmlformats.org/officeDocument/2006/relationships/hyperlink" Target="https://m.edsoo.ru/f5ea0734" TargetMode="External"/><Relationship Id="rId98" Type="http://schemas.openxmlformats.org/officeDocument/2006/relationships/hyperlink" Target="https://m.edsoo.ru/f5ea0b80" TargetMode="External"/><Relationship Id="rId121" Type="http://schemas.openxmlformats.org/officeDocument/2006/relationships/hyperlink" Target="https://m.edsoo.ru/f5eac15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17f6" TargetMode="External"/><Relationship Id="rId108" Type="http://schemas.openxmlformats.org/officeDocument/2006/relationships/hyperlink" Target="https://m.edsoo.ru/f5ea694a" TargetMode="External"/><Relationship Id="rId116" Type="http://schemas.openxmlformats.org/officeDocument/2006/relationships/hyperlink" Target="https://m.edsoo.ru/f5ea9dd4" TargetMode="External"/><Relationship Id="rId124" Type="http://schemas.openxmlformats.org/officeDocument/2006/relationships/hyperlink" Target="https://m.edsoo.ru/f5eabaf8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9dd4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f104" TargetMode="External"/><Relationship Id="rId88" Type="http://schemas.openxmlformats.org/officeDocument/2006/relationships/hyperlink" Target="https://m.edsoo.ru/f5e9e236" TargetMode="External"/><Relationship Id="rId91" Type="http://schemas.openxmlformats.org/officeDocument/2006/relationships/hyperlink" Target="https://m.edsoo.ru/f5e9b41e" TargetMode="External"/><Relationship Id="rId96" Type="http://schemas.openxmlformats.org/officeDocument/2006/relationships/hyperlink" Target="https://m.edsoo.ru/f5ea02b6" TargetMode="External"/><Relationship Id="rId111" Type="http://schemas.openxmlformats.org/officeDocument/2006/relationships/hyperlink" Target="https://m.edsoo.ru/f5ea59a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a02b6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6ed6" TargetMode="External"/><Relationship Id="rId114" Type="http://schemas.openxmlformats.org/officeDocument/2006/relationships/hyperlink" Target="https://m.edsoo.ru/f5ea9afa" TargetMode="External"/><Relationship Id="rId119" Type="http://schemas.openxmlformats.org/officeDocument/2006/relationships/hyperlink" Target="https://m.edsoo.ru/f5eabc2e" TargetMode="External"/><Relationship Id="rId127" Type="http://schemas.openxmlformats.org/officeDocument/2006/relationships/fontTable" Target="fontTable.xm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40f0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5b8" TargetMode="External"/><Relationship Id="rId81" Type="http://schemas.openxmlformats.org/officeDocument/2006/relationships/hyperlink" Target="https://m.edsoo.ru/f5e9bd1a" TargetMode="External"/><Relationship Id="rId86" Type="http://schemas.openxmlformats.org/officeDocument/2006/relationships/hyperlink" Target="https://m.edsoo.ru/f5e9b5b8" TargetMode="External"/><Relationship Id="rId94" Type="http://schemas.openxmlformats.org/officeDocument/2006/relationships/hyperlink" Target="https://m.edsoo.ru/f5ea0d06" TargetMode="External"/><Relationship Id="rId99" Type="http://schemas.openxmlformats.org/officeDocument/2006/relationships/hyperlink" Target="https://m.edsoo.ru/f5ea1c60" TargetMode="External"/><Relationship Id="rId101" Type="http://schemas.openxmlformats.org/officeDocument/2006/relationships/hyperlink" Target="https://m.edsoo.ru/f5ea30ec" TargetMode="External"/><Relationship Id="rId122" Type="http://schemas.openxmlformats.org/officeDocument/2006/relationships/hyperlink" Target="https://m.edsoo.ru/f5eab86e" TargetMode="External"/><Relationship Id="rId4" Type="http://schemas.openxmlformats.org/officeDocument/2006/relationships/hyperlink" Target="https://m.edsoo.ru/f5e9b004" TargetMode="Externa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503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9ae6a" TargetMode="External"/><Relationship Id="rId97" Type="http://schemas.openxmlformats.org/officeDocument/2006/relationships/hyperlink" Target="https://m.edsoo.ru/f5ea05b8" TargetMode="External"/><Relationship Id="rId104" Type="http://schemas.openxmlformats.org/officeDocument/2006/relationships/hyperlink" Target="https://m.edsoo.ru/f5ea195e" TargetMode="External"/><Relationship Id="rId120" Type="http://schemas.openxmlformats.org/officeDocument/2006/relationships/hyperlink" Target="https://m.edsoo.ru/f5eabff8" TargetMode="External"/><Relationship Id="rId125" Type="http://schemas.openxmlformats.org/officeDocument/2006/relationships/hyperlink" Target="https://m.edsoo.ru/f5ea85a6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d85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092" TargetMode="External"/><Relationship Id="rId110" Type="http://schemas.openxmlformats.org/officeDocument/2006/relationships/hyperlink" Target="https://m.edsoo.ru/f5ea5fae" TargetMode="External"/><Relationship Id="rId115" Type="http://schemas.openxmlformats.org/officeDocument/2006/relationships/hyperlink" Target="https://m.edsoo.ru/f5ea9c62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e6a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62</Pages>
  <Words>13006</Words>
  <Characters>74140</Characters>
  <Application>Microsoft Office Word</Application>
  <DocSecurity>0</DocSecurity>
  <Lines>617</Lines>
  <Paragraphs>173</Paragraphs>
  <ScaleCrop>false</ScaleCrop>
  <Company>HP Inc.</Company>
  <LinksUpToDate>false</LinksUpToDate>
  <CharactersWithSpaces>86973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10</cp:revision>
  <cp:lastPrinted>2025-10-27T07:35:00Z</cp:lastPrinted>
  <dcterms:created xsi:type="dcterms:W3CDTF">2025-09-21T12:57:00Z</dcterms:created>
  <dcterms:modified xsi:type="dcterms:W3CDTF">2025-10-27T07:35:00Z</dcterms:modified>
</cp:coreProperties>
</file>