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1FA386" w14:textId="5DB50D9D" w:rsidR="00F25267" w:rsidRDefault="001E53E1">
      <w:pPr>
        <w:sectPr w:rsidR="00F25267">
          <w:pgSz w:w="11906" w:h="16383"/>
          <w:pgMar w:top="1134" w:right="850" w:bottom="1134" w:left="1701" w:header="720" w:footer="720" w:gutter="0"/>
          <w:cols w:space="720"/>
        </w:sectPr>
      </w:pPr>
      <w:bookmarkStart w:id="0" w:name="block-69590027"/>
      <w:r>
        <w:rPr>
          <w:noProof/>
        </w:rPr>
        <w:drawing>
          <wp:inline distT="0" distB="0" distL="0" distR="0" wp14:anchorId="43785587" wp14:editId="5438A2F4">
            <wp:extent cx="6431280" cy="10592696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5623" cy="105998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D130E8" w14:textId="77777777" w:rsidR="00F25267" w:rsidRPr="001E53E1" w:rsidRDefault="002F5714">
      <w:pPr>
        <w:spacing w:after="0" w:line="264" w:lineRule="auto"/>
        <w:ind w:left="120"/>
        <w:jc w:val="both"/>
        <w:rPr>
          <w:lang w:val="ru-RU"/>
        </w:rPr>
      </w:pPr>
      <w:bookmarkStart w:id="1" w:name="block-69590028"/>
      <w:bookmarkEnd w:id="0"/>
      <w:r w:rsidRPr="001E53E1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14:paraId="264E1D55" w14:textId="77777777" w:rsidR="00F25267" w:rsidRPr="001E53E1" w:rsidRDefault="00F25267">
      <w:pPr>
        <w:spacing w:after="0" w:line="264" w:lineRule="auto"/>
        <w:ind w:left="120"/>
        <w:jc w:val="both"/>
        <w:rPr>
          <w:lang w:val="ru-RU"/>
        </w:rPr>
      </w:pPr>
    </w:p>
    <w:p w14:paraId="1DC812AF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 xml:space="preserve">Программа основного общего образования по изобразительному искусству составлена на основе требований к результатам освоения программы основного общего образования, представленных в ФГОС ООО,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 </w:t>
      </w:r>
    </w:p>
    <w:p w14:paraId="1F817E05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 xml:space="preserve">Основная цель изобразительного искусства – развитие визуально-пространственного мышления обучающихся как формы эмоционально-ценностного, эстетического освоения мира, формы самовыражения и ориентации в художественном и нравственном пространстве культуры. </w:t>
      </w:r>
    </w:p>
    <w:p w14:paraId="45CC535E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Изобразительное искусство имеет интегративный характер и включает в себя основы разных видов визуально-пространственных искусств: живописи, графики, скульптуры, дизайна, архитектуры, народного и декоративно-прикладного искусства, фотографии, функции художественного изображения в зрелищных и экранных искусствах. Важнейшими задачами программы по изобразительному искусству являются формирование активного отношения к традициям культуры как смысловой, эстетической и личностно значимой ценности, воспитание гражданственности и патриотизма, уважения и бережного отношения к истории культуры России, выраженной в её архитектуре, изобразительном искусстве, в национальных образах предметно-материальной и пространственной среды, в понимании красоты человека.</w:t>
      </w:r>
    </w:p>
    <w:p w14:paraId="4AA716EA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Программа по изобразительному искусству направлена на развитие личности обучающегося, его активной учебно-познавательной деятельности, творческого развития и формирования готовности к саморазвитию и непрерывному образованию.</w:t>
      </w:r>
    </w:p>
    <w:p w14:paraId="0726D9B7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 xml:space="preserve">Программа по изобразительному искусству ориентирована на </w:t>
      </w:r>
      <w:proofErr w:type="spellStart"/>
      <w:r w:rsidRPr="005C4FD2">
        <w:rPr>
          <w:rFonts w:ascii="Times New Roman" w:hAnsi="Times New Roman"/>
          <w:color w:val="000000"/>
          <w:sz w:val="28"/>
          <w:lang w:val="ru-RU"/>
        </w:rPr>
        <w:t>психовозрастные</w:t>
      </w:r>
      <w:proofErr w:type="spellEnd"/>
      <w:r w:rsidRPr="005C4FD2">
        <w:rPr>
          <w:rFonts w:ascii="Times New Roman" w:hAnsi="Times New Roman"/>
          <w:color w:val="000000"/>
          <w:sz w:val="28"/>
          <w:lang w:val="ru-RU"/>
        </w:rPr>
        <w:t xml:space="preserve"> особенности развития обучающихся 11–15 лет.</w:t>
      </w:r>
    </w:p>
    <w:p w14:paraId="787AF8A0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b/>
          <w:color w:val="000000"/>
          <w:sz w:val="28"/>
          <w:lang w:val="ru-RU"/>
        </w:rPr>
        <w:t>Целью изучения изобразительного искусства</w:t>
      </w:r>
      <w:r w:rsidRPr="005C4FD2">
        <w:rPr>
          <w:rFonts w:ascii="Times New Roman" w:hAnsi="Times New Roman"/>
          <w:color w:val="000000"/>
          <w:sz w:val="28"/>
          <w:lang w:val="ru-RU"/>
        </w:rPr>
        <w:t xml:space="preserve"> является освоение разных видов визуально-пространственных искусств: живописи, графики, скульптуры, дизайна, архитектуры, народного и декоративно-прикладного искусства, изображения в зрелищных и экранных искусствах (вариативно).</w:t>
      </w:r>
    </w:p>
    <w:p w14:paraId="20A10657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b/>
          <w:color w:val="000000"/>
          <w:sz w:val="28"/>
          <w:lang w:val="ru-RU"/>
        </w:rPr>
        <w:t>Задачами изобразительного искусства являются:</w:t>
      </w:r>
    </w:p>
    <w:p w14:paraId="5C7D06F4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освоение художественной культуры как формы выражения в пространственных формах духовных ценностей, формирование представлений о месте и значении художественной деятельности в жизни общества;</w:t>
      </w:r>
    </w:p>
    <w:p w14:paraId="4380A631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lastRenderedPageBreak/>
        <w:t>формирование у обучающихся представлений об отечественной и мировой художественной культуре во всём многообразии её видов;</w:t>
      </w:r>
    </w:p>
    <w:p w14:paraId="397480B1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формирование у обучающихся навыков эстетического видения и преобразования мира;</w:t>
      </w:r>
    </w:p>
    <w:p w14:paraId="4579C670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приобретение опыта создания творческой работы посредством различных художественных материалов в разных видах визуально-пространственных искусств: изобразительных (живопись, графика, скульптура), декоративно-прикладных, в архитектуре и дизайне, опыта художественного творчества в компьютерной графике и анимации, фотографии, работы в синтетических искусствах (театр и кино) (вариативно);</w:t>
      </w:r>
    </w:p>
    <w:p w14:paraId="6BBEA31B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формирование пространственного мышления и аналитических визуальных способностей;</w:t>
      </w:r>
    </w:p>
    <w:p w14:paraId="0B843CA5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овладение представлениями о средствах выразительности изобразительного искусства как способах воплощения в видимых пространственных формах переживаний, чувств и мировоззренческих позиций человека;</w:t>
      </w:r>
    </w:p>
    <w:p w14:paraId="6B1746E7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развитие наблюдательности, ассоциативного мышления и творческого воображения;</w:t>
      </w:r>
    </w:p>
    <w:p w14:paraId="7707F843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 xml:space="preserve">воспитание уважения и любви к культурному наследию России через освоение отечественной художественной культуры; </w:t>
      </w:r>
    </w:p>
    <w:p w14:paraId="07CC155C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развитие потребности в общении с произведениями изобразительного искусства, формирование активного отношения к традициям художественной культуры как смысловой, эстетической и личностно значимой ценности.</w:t>
      </w:r>
    </w:p>
    <w:p w14:paraId="3B5C1701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bookmarkStart w:id="2" w:name="037c86a0-0100-46f4-8a06-fc1394a836a9"/>
      <w:r w:rsidRPr="005C4FD2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изобразительного искусства, – 102 часа: в 5 классе – 34 часа (1 час в неделю), в 6 классе – 34 часа (1 час в неделю), в 7 классе – 34 часа (1 час в неделю).</w:t>
      </w:r>
      <w:bookmarkEnd w:id="2"/>
    </w:p>
    <w:p w14:paraId="56EB5E20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Содержание программы по изобразительному искусству на уровне основного общего образования структурировано по 4 модулям (3 инвариантных и 1 вариативный). Инвариантные модули реализуются последовательно в 5, 6 и 7 классах. Содержание вариативного модуля может быть реализовано дополнительно к инвариантным в одном или нескольких классах или во внеурочной деятельности.</w:t>
      </w:r>
    </w:p>
    <w:p w14:paraId="1E86C685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Модуль №1 «Декоративно-прикладное и народное искусство» (5 класс)</w:t>
      </w:r>
    </w:p>
    <w:p w14:paraId="337AAE70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Модуль №2 «Живопись, графика, скульптура» (6 класс)</w:t>
      </w:r>
    </w:p>
    <w:p w14:paraId="0482DB87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Модуль №3 «Архитектура и дизайн» (7 класс)</w:t>
      </w:r>
    </w:p>
    <w:p w14:paraId="2B2C7F8B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Модуль №4 «Изображение в синтетических, экранных видах искусства и художественная фотография» (вариативный)</w:t>
      </w:r>
    </w:p>
    <w:p w14:paraId="6525C57F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 xml:space="preserve">Каждый модуль программы по изобразительному искусству обладает содержательной целостностью и организован по восходящему принципу в </w:t>
      </w:r>
      <w:r w:rsidRPr="005C4FD2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отношении углубления знаний по ведущей теме и усложнения умений обучающихся. Последовательность изучения модулей определяется психологическими возрастными особенностями обучающихся, принципом системности обучения и опытом педагогической работы. </w:t>
      </w:r>
    </w:p>
    <w:p w14:paraId="75167658" w14:textId="77777777" w:rsidR="00F25267" w:rsidRPr="005C4FD2" w:rsidRDefault="00F25267">
      <w:pPr>
        <w:spacing w:after="0" w:line="264" w:lineRule="auto"/>
        <w:ind w:left="120"/>
        <w:jc w:val="both"/>
        <w:rPr>
          <w:lang w:val="ru-RU"/>
        </w:rPr>
      </w:pPr>
    </w:p>
    <w:p w14:paraId="79C70CAB" w14:textId="77777777" w:rsidR="00F25267" w:rsidRPr="005C4FD2" w:rsidRDefault="00F25267">
      <w:pPr>
        <w:rPr>
          <w:lang w:val="ru-RU"/>
        </w:rPr>
        <w:sectPr w:rsidR="00F25267" w:rsidRPr="005C4FD2">
          <w:pgSz w:w="11906" w:h="16383"/>
          <w:pgMar w:top="1134" w:right="850" w:bottom="1134" w:left="1701" w:header="720" w:footer="720" w:gutter="0"/>
          <w:cols w:space="720"/>
        </w:sectPr>
      </w:pPr>
    </w:p>
    <w:p w14:paraId="643E0251" w14:textId="77777777" w:rsidR="00F25267" w:rsidRPr="005C4FD2" w:rsidRDefault="00F25267">
      <w:pPr>
        <w:spacing w:after="0" w:line="264" w:lineRule="auto"/>
        <w:ind w:left="120"/>
        <w:jc w:val="both"/>
        <w:rPr>
          <w:lang w:val="ru-RU"/>
        </w:rPr>
      </w:pPr>
      <w:bookmarkStart w:id="3" w:name="block-69590030"/>
      <w:bookmarkEnd w:id="1"/>
    </w:p>
    <w:p w14:paraId="39EBC38E" w14:textId="77777777" w:rsidR="00F25267" w:rsidRPr="005C4FD2" w:rsidRDefault="002F5714">
      <w:pPr>
        <w:spacing w:after="0" w:line="264" w:lineRule="auto"/>
        <w:ind w:left="120"/>
        <w:jc w:val="both"/>
        <w:rPr>
          <w:lang w:val="ru-RU"/>
        </w:rPr>
      </w:pPr>
      <w:r w:rsidRPr="005C4FD2">
        <w:rPr>
          <w:rFonts w:ascii="Times New Roman" w:hAnsi="Times New Roman"/>
          <w:b/>
          <w:color w:val="000000"/>
          <w:sz w:val="28"/>
          <w:lang w:val="ru-RU"/>
        </w:rPr>
        <w:t>СОДЕРЖАНИЕ ОБУЧЕНИЯ</w:t>
      </w:r>
    </w:p>
    <w:p w14:paraId="24B9E82B" w14:textId="77777777" w:rsidR="00F25267" w:rsidRPr="005C4FD2" w:rsidRDefault="00F25267">
      <w:pPr>
        <w:spacing w:after="0" w:line="264" w:lineRule="auto"/>
        <w:ind w:left="120"/>
        <w:jc w:val="both"/>
        <w:rPr>
          <w:lang w:val="ru-RU"/>
        </w:rPr>
      </w:pPr>
    </w:p>
    <w:p w14:paraId="0B0C7B56" w14:textId="77777777" w:rsidR="00F25267" w:rsidRPr="005C4FD2" w:rsidRDefault="002F5714">
      <w:pPr>
        <w:spacing w:after="0" w:line="264" w:lineRule="auto"/>
        <w:ind w:left="120"/>
        <w:jc w:val="both"/>
        <w:rPr>
          <w:lang w:val="ru-RU"/>
        </w:rPr>
      </w:pPr>
      <w:r w:rsidRPr="005C4FD2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14:paraId="78E4512E" w14:textId="77777777" w:rsidR="00F25267" w:rsidRPr="005C4FD2" w:rsidRDefault="00F25267">
      <w:pPr>
        <w:spacing w:after="0"/>
        <w:ind w:left="120"/>
        <w:rPr>
          <w:lang w:val="ru-RU"/>
        </w:rPr>
      </w:pPr>
    </w:p>
    <w:p w14:paraId="6A0B41BA" w14:textId="77777777" w:rsidR="00F25267" w:rsidRPr="005C4FD2" w:rsidRDefault="00F25267">
      <w:pPr>
        <w:spacing w:after="0"/>
        <w:ind w:left="120"/>
        <w:rPr>
          <w:lang w:val="ru-RU"/>
        </w:rPr>
      </w:pPr>
    </w:p>
    <w:p w14:paraId="4CE56BB0" w14:textId="77777777" w:rsidR="00F25267" w:rsidRPr="005C4FD2" w:rsidRDefault="002F5714">
      <w:pPr>
        <w:spacing w:after="0" w:line="264" w:lineRule="auto"/>
        <w:ind w:left="120"/>
        <w:jc w:val="both"/>
        <w:rPr>
          <w:lang w:val="ru-RU"/>
        </w:rPr>
      </w:pPr>
      <w:r w:rsidRPr="005C4FD2">
        <w:rPr>
          <w:rFonts w:ascii="Times New Roman" w:hAnsi="Times New Roman"/>
          <w:b/>
          <w:color w:val="000000"/>
          <w:sz w:val="28"/>
          <w:lang w:val="ru-RU"/>
        </w:rPr>
        <w:t>Модуль № 1 «Декоративно-прикладное и народное искусство».</w:t>
      </w:r>
    </w:p>
    <w:p w14:paraId="18612717" w14:textId="77777777" w:rsidR="00F25267" w:rsidRPr="005C4FD2" w:rsidRDefault="00F25267">
      <w:pPr>
        <w:spacing w:after="0" w:line="264" w:lineRule="auto"/>
        <w:ind w:left="120"/>
        <w:jc w:val="both"/>
        <w:rPr>
          <w:lang w:val="ru-RU"/>
        </w:rPr>
      </w:pPr>
    </w:p>
    <w:p w14:paraId="62256343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Общие сведения о декоративно-прикладном искусстве.</w:t>
      </w:r>
    </w:p>
    <w:p w14:paraId="4F5DED3C" w14:textId="77777777" w:rsidR="00F25267" w:rsidRPr="005C4FD2" w:rsidRDefault="00F25267">
      <w:pPr>
        <w:spacing w:after="0" w:line="264" w:lineRule="auto"/>
        <w:ind w:left="120"/>
        <w:jc w:val="both"/>
        <w:rPr>
          <w:lang w:val="ru-RU"/>
        </w:rPr>
      </w:pPr>
    </w:p>
    <w:p w14:paraId="61630637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Декоративно-прикладное искусство и его виды. Декоративно-прикладное искусство и предметная среда жизни людей.</w:t>
      </w:r>
    </w:p>
    <w:p w14:paraId="2EF249A4" w14:textId="77777777" w:rsidR="00F25267" w:rsidRPr="005C4FD2" w:rsidRDefault="00F25267">
      <w:pPr>
        <w:spacing w:after="0" w:line="264" w:lineRule="auto"/>
        <w:ind w:left="120"/>
        <w:jc w:val="both"/>
        <w:rPr>
          <w:lang w:val="ru-RU"/>
        </w:rPr>
      </w:pPr>
    </w:p>
    <w:p w14:paraId="1FFFF45E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Древние корни народного искусства.</w:t>
      </w:r>
    </w:p>
    <w:p w14:paraId="394E812E" w14:textId="77777777" w:rsidR="00F25267" w:rsidRPr="005C4FD2" w:rsidRDefault="00F25267">
      <w:pPr>
        <w:spacing w:after="0" w:line="264" w:lineRule="auto"/>
        <w:ind w:left="120"/>
        <w:jc w:val="both"/>
        <w:rPr>
          <w:lang w:val="ru-RU"/>
        </w:rPr>
      </w:pPr>
    </w:p>
    <w:p w14:paraId="13BEA30C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Истоки образного языка декоративно-прикладного искусства. Традиционные образы народного (крестьянского) прикладного искусства.</w:t>
      </w:r>
    </w:p>
    <w:p w14:paraId="1381B4F7" w14:textId="77777777" w:rsidR="00F25267" w:rsidRPr="005C4FD2" w:rsidRDefault="00F25267">
      <w:pPr>
        <w:spacing w:after="0" w:line="264" w:lineRule="auto"/>
        <w:ind w:left="120"/>
        <w:jc w:val="both"/>
        <w:rPr>
          <w:lang w:val="ru-RU"/>
        </w:rPr>
      </w:pPr>
    </w:p>
    <w:p w14:paraId="720824A5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Связь народного искусства с природой, бытом, трудом, верованиями и эпосом.</w:t>
      </w:r>
    </w:p>
    <w:p w14:paraId="3D72C1A2" w14:textId="77777777" w:rsidR="00F25267" w:rsidRPr="005C4FD2" w:rsidRDefault="00F25267">
      <w:pPr>
        <w:spacing w:after="0" w:line="264" w:lineRule="auto"/>
        <w:ind w:left="120"/>
        <w:jc w:val="both"/>
        <w:rPr>
          <w:lang w:val="ru-RU"/>
        </w:rPr>
      </w:pPr>
    </w:p>
    <w:p w14:paraId="767B28B5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Роль природных материалов в строительстве и изготовлении предметов быта, их значение в характере труда и жизненного уклада.</w:t>
      </w:r>
    </w:p>
    <w:p w14:paraId="6DD5A52E" w14:textId="77777777" w:rsidR="00F25267" w:rsidRPr="005C4FD2" w:rsidRDefault="00F25267">
      <w:pPr>
        <w:spacing w:after="0" w:line="264" w:lineRule="auto"/>
        <w:ind w:left="120"/>
        <w:jc w:val="both"/>
        <w:rPr>
          <w:lang w:val="ru-RU"/>
        </w:rPr>
      </w:pPr>
    </w:p>
    <w:p w14:paraId="382ED89D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Образно-символический язык народного прикладного искусства.</w:t>
      </w:r>
    </w:p>
    <w:p w14:paraId="7838BF19" w14:textId="77777777" w:rsidR="00F25267" w:rsidRPr="005C4FD2" w:rsidRDefault="00F25267">
      <w:pPr>
        <w:spacing w:after="0" w:line="264" w:lineRule="auto"/>
        <w:ind w:left="120"/>
        <w:jc w:val="both"/>
        <w:rPr>
          <w:lang w:val="ru-RU"/>
        </w:rPr>
      </w:pPr>
    </w:p>
    <w:p w14:paraId="34080789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Знаки-символы традиционного крестьянского прикладного искусства.</w:t>
      </w:r>
    </w:p>
    <w:p w14:paraId="3315EA83" w14:textId="77777777" w:rsidR="00F25267" w:rsidRPr="005C4FD2" w:rsidRDefault="00F25267">
      <w:pPr>
        <w:spacing w:after="0" w:line="264" w:lineRule="auto"/>
        <w:ind w:left="120"/>
        <w:jc w:val="both"/>
        <w:rPr>
          <w:lang w:val="ru-RU"/>
        </w:rPr>
      </w:pPr>
    </w:p>
    <w:p w14:paraId="6AD271F6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Выполнение рисунков на темы древних узоров деревянной резьбы, росписи по дереву, вышивки. Освоение навыков декоративного обобщения в процессе практической творческой работы.</w:t>
      </w:r>
    </w:p>
    <w:p w14:paraId="266AEA6C" w14:textId="77777777" w:rsidR="00F25267" w:rsidRPr="005C4FD2" w:rsidRDefault="00F25267">
      <w:pPr>
        <w:spacing w:after="0" w:line="264" w:lineRule="auto"/>
        <w:ind w:left="120"/>
        <w:jc w:val="both"/>
        <w:rPr>
          <w:lang w:val="ru-RU"/>
        </w:rPr>
      </w:pPr>
    </w:p>
    <w:p w14:paraId="6EAFF50B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Убранство русской избы.</w:t>
      </w:r>
    </w:p>
    <w:p w14:paraId="6F588F98" w14:textId="77777777" w:rsidR="00F25267" w:rsidRPr="005C4FD2" w:rsidRDefault="00F25267">
      <w:pPr>
        <w:spacing w:after="0" w:line="264" w:lineRule="auto"/>
        <w:ind w:left="120"/>
        <w:jc w:val="both"/>
        <w:rPr>
          <w:lang w:val="ru-RU"/>
        </w:rPr>
      </w:pPr>
    </w:p>
    <w:p w14:paraId="3389A9F0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Конструкция избы, единство красоты и пользы – функционального и символического – в её постройке и украшении.</w:t>
      </w:r>
    </w:p>
    <w:p w14:paraId="43492F6F" w14:textId="77777777" w:rsidR="00F25267" w:rsidRPr="005C4FD2" w:rsidRDefault="00F25267">
      <w:pPr>
        <w:spacing w:after="0" w:line="264" w:lineRule="auto"/>
        <w:ind w:left="120"/>
        <w:jc w:val="both"/>
        <w:rPr>
          <w:lang w:val="ru-RU"/>
        </w:rPr>
      </w:pPr>
    </w:p>
    <w:p w14:paraId="69AD8798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Символическое значение образов и мотивов в узорном убранстве русских изб. Картина мира в образном строе бытового крестьянского искусства.</w:t>
      </w:r>
    </w:p>
    <w:p w14:paraId="4137BCFE" w14:textId="77777777" w:rsidR="00F25267" w:rsidRPr="005C4FD2" w:rsidRDefault="00F25267">
      <w:pPr>
        <w:spacing w:after="0" w:line="264" w:lineRule="auto"/>
        <w:ind w:left="120"/>
        <w:jc w:val="both"/>
        <w:rPr>
          <w:lang w:val="ru-RU"/>
        </w:rPr>
      </w:pPr>
    </w:p>
    <w:p w14:paraId="125A2FE6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lastRenderedPageBreak/>
        <w:t>Выполнение рисунков – эскизов орнаментального декора крестьянского дома.</w:t>
      </w:r>
    </w:p>
    <w:p w14:paraId="28EC32F1" w14:textId="77777777" w:rsidR="00F25267" w:rsidRPr="005C4FD2" w:rsidRDefault="00F25267">
      <w:pPr>
        <w:spacing w:after="0" w:line="264" w:lineRule="auto"/>
        <w:ind w:left="120"/>
        <w:jc w:val="both"/>
        <w:rPr>
          <w:lang w:val="ru-RU"/>
        </w:rPr>
      </w:pPr>
    </w:p>
    <w:p w14:paraId="086B1DB9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Устройство внутреннего пространства крестьянского дома.</w:t>
      </w:r>
    </w:p>
    <w:p w14:paraId="105FF157" w14:textId="77777777" w:rsidR="00F25267" w:rsidRPr="005C4FD2" w:rsidRDefault="00F25267">
      <w:pPr>
        <w:spacing w:after="0" w:line="264" w:lineRule="auto"/>
        <w:ind w:left="120"/>
        <w:jc w:val="both"/>
        <w:rPr>
          <w:lang w:val="ru-RU"/>
        </w:rPr>
      </w:pPr>
    </w:p>
    <w:p w14:paraId="4BBA53BF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Декоративные элементы жилой среды.</w:t>
      </w:r>
    </w:p>
    <w:p w14:paraId="462BA89E" w14:textId="77777777" w:rsidR="00F25267" w:rsidRPr="005C4FD2" w:rsidRDefault="00F25267">
      <w:pPr>
        <w:spacing w:after="0" w:line="264" w:lineRule="auto"/>
        <w:ind w:left="120"/>
        <w:jc w:val="both"/>
        <w:rPr>
          <w:lang w:val="ru-RU"/>
        </w:rPr>
      </w:pPr>
    </w:p>
    <w:p w14:paraId="13F09443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Определяющая роль природных материалов для конструкции и декора традиционной постройки жилого дома в любой природной среде. Мудрость соотношения характера постройки, символики её декора и уклада жизни для каждого народа.</w:t>
      </w:r>
    </w:p>
    <w:p w14:paraId="0F74802C" w14:textId="77777777" w:rsidR="00F25267" w:rsidRPr="005C4FD2" w:rsidRDefault="00F25267">
      <w:pPr>
        <w:spacing w:after="0" w:line="264" w:lineRule="auto"/>
        <w:ind w:left="120"/>
        <w:jc w:val="both"/>
        <w:rPr>
          <w:lang w:val="ru-RU"/>
        </w:rPr>
      </w:pPr>
    </w:p>
    <w:p w14:paraId="0365C372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Выполнение рисунков предметов народного быта, выявление мудрости их выразительной формы и орнаментально-символического оформления.</w:t>
      </w:r>
    </w:p>
    <w:p w14:paraId="7207AD60" w14:textId="77777777" w:rsidR="00F25267" w:rsidRPr="005C4FD2" w:rsidRDefault="00F25267">
      <w:pPr>
        <w:spacing w:after="0" w:line="264" w:lineRule="auto"/>
        <w:ind w:left="120"/>
        <w:jc w:val="both"/>
        <w:rPr>
          <w:lang w:val="ru-RU"/>
        </w:rPr>
      </w:pPr>
    </w:p>
    <w:p w14:paraId="2B932839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Народный праздничный костюм.</w:t>
      </w:r>
    </w:p>
    <w:p w14:paraId="477ADF5C" w14:textId="77777777" w:rsidR="00F25267" w:rsidRPr="005C4FD2" w:rsidRDefault="00F25267">
      <w:pPr>
        <w:spacing w:after="0" w:line="264" w:lineRule="auto"/>
        <w:ind w:left="120"/>
        <w:jc w:val="both"/>
        <w:rPr>
          <w:lang w:val="ru-RU"/>
        </w:rPr>
      </w:pPr>
    </w:p>
    <w:p w14:paraId="4FD79F4B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Образный строй народного праздничного костюма – женского и мужского.</w:t>
      </w:r>
    </w:p>
    <w:p w14:paraId="1E06D60B" w14:textId="77777777" w:rsidR="00F25267" w:rsidRPr="005C4FD2" w:rsidRDefault="00F25267">
      <w:pPr>
        <w:spacing w:after="0" w:line="264" w:lineRule="auto"/>
        <w:ind w:left="120"/>
        <w:jc w:val="both"/>
        <w:rPr>
          <w:lang w:val="ru-RU"/>
        </w:rPr>
      </w:pPr>
    </w:p>
    <w:p w14:paraId="074E16A7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Традиционная конструкция русского женского костюма – северорусский (сарафан) и южнорусский (понёва) варианты.</w:t>
      </w:r>
    </w:p>
    <w:p w14:paraId="59C7B00D" w14:textId="77777777" w:rsidR="00F25267" w:rsidRPr="005C4FD2" w:rsidRDefault="00F25267">
      <w:pPr>
        <w:spacing w:after="0" w:line="264" w:lineRule="auto"/>
        <w:ind w:left="120"/>
        <w:jc w:val="both"/>
        <w:rPr>
          <w:lang w:val="ru-RU"/>
        </w:rPr>
      </w:pPr>
    </w:p>
    <w:p w14:paraId="5CB9C314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Разнообразие форм и украшений народного праздничного костюма для различных регионов страны.</w:t>
      </w:r>
    </w:p>
    <w:p w14:paraId="5D7DC6BB" w14:textId="77777777" w:rsidR="00F25267" w:rsidRPr="005C4FD2" w:rsidRDefault="00F25267">
      <w:pPr>
        <w:spacing w:after="0" w:line="264" w:lineRule="auto"/>
        <w:ind w:left="120"/>
        <w:jc w:val="both"/>
        <w:rPr>
          <w:lang w:val="ru-RU"/>
        </w:rPr>
      </w:pPr>
    </w:p>
    <w:p w14:paraId="3D3DE66D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Искусство народной вышивки. Вышивка в народных костюмах и обрядах. Древнее происхождение и присутствие всех типов орнаментов в народной вышивке. Символическое изображение женских фигур и образов всадников в орнаментах вышивки. Особенности традиционных орнаментов текстильных промыслов в разных регионах страны.</w:t>
      </w:r>
    </w:p>
    <w:p w14:paraId="0ABDAC0F" w14:textId="77777777" w:rsidR="00F25267" w:rsidRPr="005C4FD2" w:rsidRDefault="00F25267">
      <w:pPr>
        <w:spacing w:after="0" w:line="264" w:lineRule="auto"/>
        <w:ind w:left="120"/>
        <w:jc w:val="both"/>
        <w:rPr>
          <w:lang w:val="ru-RU"/>
        </w:rPr>
      </w:pPr>
    </w:p>
    <w:p w14:paraId="297E615D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Выполнение рисунков традиционных праздничных костюмов, выражение в форме, цветовом решении, орнаментике костюма черт национального своеобразия.</w:t>
      </w:r>
    </w:p>
    <w:p w14:paraId="706A032D" w14:textId="77777777" w:rsidR="00F25267" w:rsidRPr="005C4FD2" w:rsidRDefault="00F25267">
      <w:pPr>
        <w:spacing w:after="0" w:line="264" w:lineRule="auto"/>
        <w:ind w:left="120"/>
        <w:jc w:val="both"/>
        <w:rPr>
          <w:lang w:val="ru-RU"/>
        </w:rPr>
      </w:pPr>
    </w:p>
    <w:p w14:paraId="2E08BFBF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Народные праздники и праздничные обряды как синтез всех видов народного творчества.</w:t>
      </w:r>
    </w:p>
    <w:p w14:paraId="20B0D988" w14:textId="77777777" w:rsidR="00F25267" w:rsidRPr="005C4FD2" w:rsidRDefault="00F25267">
      <w:pPr>
        <w:spacing w:after="0" w:line="264" w:lineRule="auto"/>
        <w:ind w:left="120"/>
        <w:jc w:val="both"/>
        <w:rPr>
          <w:lang w:val="ru-RU"/>
        </w:rPr>
      </w:pPr>
    </w:p>
    <w:p w14:paraId="3B95F366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Выполнение сюжетной композиции или участие в работе по созданию коллективного панно на тему традиций народных праздников.</w:t>
      </w:r>
    </w:p>
    <w:p w14:paraId="02A7645A" w14:textId="77777777" w:rsidR="00F25267" w:rsidRPr="005C4FD2" w:rsidRDefault="00F25267">
      <w:pPr>
        <w:spacing w:after="0" w:line="264" w:lineRule="auto"/>
        <w:ind w:left="120"/>
        <w:jc w:val="both"/>
        <w:rPr>
          <w:lang w:val="ru-RU"/>
        </w:rPr>
      </w:pPr>
    </w:p>
    <w:p w14:paraId="6AC1916E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lastRenderedPageBreak/>
        <w:t>Народные художественные промыслы.</w:t>
      </w:r>
    </w:p>
    <w:p w14:paraId="1EF526C5" w14:textId="77777777" w:rsidR="00F25267" w:rsidRPr="005C4FD2" w:rsidRDefault="00F25267">
      <w:pPr>
        <w:spacing w:after="0" w:line="264" w:lineRule="auto"/>
        <w:ind w:left="120"/>
        <w:jc w:val="both"/>
        <w:rPr>
          <w:lang w:val="ru-RU"/>
        </w:rPr>
      </w:pPr>
    </w:p>
    <w:p w14:paraId="3DDD1D12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Роль и значение народных промыслов в современной жизни. Искусство и ремесло. Традиции культуры, особенные для каждого региона.</w:t>
      </w:r>
    </w:p>
    <w:p w14:paraId="66B11CA5" w14:textId="77777777" w:rsidR="00F25267" w:rsidRPr="005C4FD2" w:rsidRDefault="00F25267">
      <w:pPr>
        <w:spacing w:after="0" w:line="264" w:lineRule="auto"/>
        <w:ind w:left="120"/>
        <w:jc w:val="both"/>
        <w:rPr>
          <w:lang w:val="ru-RU"/>
        </w:rPr>
      </w:pPr>
    </w:p>
    <w:p w14:paraId="33A4CF5E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Многообразие видов традиционных ремёсел и происхождение художественных промыслов народов России.</w:t>
      </w:r>
    </w:p>
    <w:p w14:paraId="54B4126D" w14:textId="77777777" w:rsidR="00F25267" w:rsidRPr="005C4FD2" w:rsidRDefault="00F25267">
      <w:pPr>
        <w:spacing w:after="0" w:line="264" w:lineRule="auto"/>
        <w:ind w:left="120"/>
        <w:jc w:val="both"/>
        <w:rPr>
          <w:lang w:val="ru-RU"/>
        </w:rPr>
      </w:pPr>
    </w:p>
    <w:p w14:paraId="1B33D22A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Разнообразие материалов народных ремёсел и их связь с регионально-национальным бытом (дерево, береста, керамика, металл, кость, мех и кожа, шерсть и лён).</w:t>
      </w:r>
    </w:p>
    <w:p w14:paraId="2E1264AF" w14:textId="77777777" w:rsidR="00F25267" w:rsidRPr="005C4FD2" w:rsidRDefault="00F25267">
      <w:pPr>
        <w:spacing w:after="0" w:line="264" w:lineRule="auto"/>
        <w:ind w:left="120"/>
        <w:jc w:val="both"/>
        <w:rPr>
          <w:lang w:val="ru-RU"/>
        </w:rPr>
      </w:pPr>
    </w:p>
    <w:p w14:paraId="12AD55BC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Традиционные древние образы в современных игрушках народных промыслов. Особенности цветового строя, основные орнаментальные элементы росписи филимоновской, дымковской, каргопольской игрушки. Местные промыслы игрушек разных регионов страны.</w:t>
      </w:r>
    </w:p>
    <w:p w14:paraId="1EBEBDB4" w14:textId="77777777" w:rsidR="00F25267" w:rsidRPr="005C4FD2" w:rsidRDefault="00F25267">
      <w:pPr>
        <w:spacing w:after="0" w:line="264" w:lineRule="auto"/>
        <w:ind w:left="120"/>
        <w:jc w:val="both"/>
        <w:rPr>
          <w:lang w:val="ru-RU"/>
        </w:rPr>
      </w:pPr>
    </w:p>
    <w:p w14:paraId="168062E8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Создание эскиза игрушки по мотивам избранного промысла.</w:t>
      </w:r>
    </w:p>
    <w:p w14:paraId="565F20D1" w14:textId="77777777" w:rsidR="00F25267" w:rsidRPr="005C4FD2" w:rsidRDefault="00F25267">
      <w:pPr>
        <w:spacing w:after="0" w:line="264" w:lineRule="auto"/>
        <w:ind w:left="120"/>
        <w:jc w:val="both"/>
        <w:rPr>
          <w:lang w:val="ru-RU"/>
        </w:rPr>
      </w:pPr>
    </w:p>
    <w:p w14:paraId="1A7AD728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Роспись по дереву. Хохлома. Краткие сведения по истории хохломского промысла. Травный узор, «травка» – основной мотив хохломского орнамента. Связь с природой. Единство формы и декора в произведениях промысла. Последовательность выполнения травного орнамента. Праздничность изделий «золотой хохломы».</w:t>
      </w:r>
    </w:p>
    <w:p w14:paraId="759CDC37" w14:textId="77777777" w:rsidR="00F25267" w:rsidRPr="005C4FD2" w:rsidRDefault="00F25267">
      <w:pPr>
        <w:spacing w:after="0" w:line="264" w:lineRule="auto"/>
        <w:ind w:left="120"/>
        <w:jc w:val="both"/>
        <w:rPr>
          <w:lang w:val="ru-RU"/>
        </w:rPr>
      </w:pPr>
    </w:p>
    <w:p w14:paraId="1DB91D26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Городецкая роспись по дереву. Краткие сведения по истории. Традиционные образы городецкой росписи предметов быта. Птица и конь – традиционные мотивы орнаментальных композиций. Сюжетные мотивы, основные приёмы и композиционные особенности городецкой росписи.</w:t>
      </w:r>
    </w:p>
    <w:p w14:paraId="619FF552" w14:textId="77777777" w:rsidR="00F25267" w:rsidRPr="005C4FD2" w:rsidRDefault="00F25267">
      <w:pPr>
        <w:spacing w:after="0" w:line="264" w:lineRule="auto"/>
        <w:ind w:left="120"/>
        <w:jc w:val="both"/>
        <w:rPr>
          <w:lang w:val="ru-RU"/>
        </w:rPr>
      </w:pPr>
    </w:p>
    <w:p w14:paraId="509345AC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Посуда из глины. Искусство Гжели. Краткие сведения по истории промысла. Гжельская керамика и фарфор: единство скульптурной формы и кобальтового декора. Природные мотивы росписи посуды. Приёмы мазка, тональный контраст, сочетание пятна и линии.</w:t>
      </w:r>
    </w:p>
    <w:p w14:paraId="3CE4AD21" w14:textId="77777777" w:rsidR="00F25267" w:rsidRPr="005C4FD2" w:rsidRDefault="00F25267">
      <w:pPr>
        <w:spacing w:after="0" w:line="264" w:lineRule="auto"/>
        <w:ind w:left="120"/>
        <w:jc w:val="both"/>
        <w:rPr>
          <w:lang w:val="ru-RU"/>
        </w:rPr>
      </w:pPr>
    </w:p>
    <w:p w14:paraId="2BD29611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Роспись по металлу. Жостово. Краткие сведения по истории промысла. Разнообразие форм подносов, цветового и композиционного решения росписей. Приёмы свободной кистевой импровизации в живописи цветочных букетов. Эффект освещённости и объёмности изображения.</w:t>
      </w:r>
    </w:p>
    <w:p w14:paraId="48D3E42A" w14:textId="77777777" w:rsidR="00F25267" w:rsidRPr="005C4FD2" w:rsidRDefault="00F25267">
      <w:pPr>
        <w:spacing w:after="0" w:line="264" w:lineRule="auto"/>
        <w:ind w:left="120"/>
        <w:jc w:val="both"/>
        <w:rPr>
          <w:lang w:val="ru-RU"/>
        </w:rPr>
      </w:pPr>
    </w:p>
    <w:p w14:paraId="03E4FEDF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lastRenderedPageBreak/>
        <w:t>Древние традиции художественной обработки металла в разных регионах страны. Разнообразие назначения предметов и художественно-технических приёмов работы с металлом.</w:t>
      </w:r>
    </w:p>
    <w:p w14:paraId="03125BCD" w14:textId="77777777" w:rsidR="00F25267" w:rsidRPr="005C4FD2" w:rsidRDefault="00F25267">
      <w:pPr>
        <w:spacing w:after="0" w:line="264" w:lineRule="auto"/>
        <w:ind w:left="120"/>
        <w:jc w:val="both"/>
        <w:rPr>
          <w:lang w:val="ru-RU"/>
        </w:rPr>
      </w:pPr>
    </w:p>
    <w:p w14:paraId="72587015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Искусство лаковой живописи: Палех, Федоскино, Холуй, Мстёра – роспись шкатулок, ларчиков, табакерок из папье-маше. Происхождение искусства лаковой миниатюры в России. Особенности стиля каждой школы. Роль искусства лаковой миниатюры в сохранении и развитии традиций отечественной культуры.</w:t>
      </w:r>
    </w:p>
    <w:p w14:paraId="45D0C0B4" w14:textId="77777777" w:rsidR="00F25267" w:rsidRPr="005C4FD2" w:rsidRDefault="00F25267">
      <w:pPr>
        <w:spacing w:after="0" w:line="264" w:lineRule="auto"/>
        <w:ind w:left="120"/>
        <w:jc w:val="both"/>
        <w:rPr>
          <w:lang w:val="ru-RU"/>
        </w:rPr>
      </w:pPr>
    </w:p>
    <w:p w14:paraId="747D9985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Мир сказок и легенд, примет и оберегов в творчестве мастеров художественных промыслов.</w:t>
      </w:r>
    </w:p>
    <w:p w14:paraId="1177853F" w14:textId="77777777" w:rsidR="00F25267" w:rsidRPr="005C4FD2" w:rsidRDefault="00F25267">
      <w:pPr>
        <w:spacing w:after="0" w:line="264" w:lineRule="auto"/>
        <w:ind w:left="120"/>
        <w:jc w:val="both"/>
        <w:rPr>
          <w:lang w:val="ru-RU"/>
        </w:rPr>
      </w:pPr>
    </w:p>
    <w:p w14:paraId="313F742A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Отражение в изделиях народных промыслов многообразия исторических, духовных и культурных традиций.</w:t>
      </w:r>
    </w:p>
    <w:p w14:paraId="6A584486" w14:textId="77777777" w:rsidR="00F25267" w:rsidRPr="005C4FD2" w:rsidRDefault="00F25267">
      <w:pPr>
        <w:spacing w:after="0" w:line="264" w:lineRule="auto"/>
        <w:ind w:left="120"/>
        <w:jc w:val="both"/>
        <w:rPr>
          <w:lang w:val="ru-RU"/>
        </w:rPr>
      </w:pPr>
    </w:p>
    <w:p w14:paraId="5749BDA4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Народные художественные ремёсла и промыслы – материальные и духовные ценности, неотъемлемая часть культурного наследия России.</w:t>
      </w:r>
    </w:p>
    <w:p w14:paraId="42FD2B2C" w14:textId="77777777" w:rsidR="00F25267" w:rsidRPr="005C4FD2" w:rsidRDefault="00F25267">
      <w:pPr>
        <w:spacing w:after="0" w:line="264" w:lineRule="auto"/>
        <w:ind w:left="120"/>
        <w:jc w:val="both"/>
        <w:rPr>
          <w:lang w:val="ru-RU"/>
        </w:rPr>
      </w:pPr>
    </w:p>
    <w:p w14:paraId="056E14B9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Декоративно-прикладное искусство в культуре разных эпох и народов.</w:t>
      </w:r>
    </w:p>
    <w:p w14:paraId="6B1DB999" w14:textId="77777777" w:rsidR="00F25267" w:rsidRPr="005C4FD2" w:rsidRDefault="00F25267">
      <w:pPr>
        <w:spacing w:after="0" w:line="264" w:lineRule="auto"/>
        <w:ind w:left="120"/>
        <w:jc w:val="both"/>
        <w:rPr>
          <w:lang w:val="ru-RU"/>
        </w:rPr>
      </w:pPr>
    </w:p>
    <w:p w14:paraId="6E660BDB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Роль декоративно-прикладного искусства в культуре древних цивилизаций.</w:t>
      </w:r>
    </w:p>
    <w:p w14:paraId="5BE1B257" w14:textId="77777777" w:rsidR="00F25267" w:rsidRPr="005C4FD2" w:rsidRDefault="00F25267">
      <w:pPr>
        <w:spacing w:after="0" w:line="264" w:lineRule="auto"/>
        <w:ind w:left="120"/>
        <w:jc w:val="both"/>
        <w:rPr>
          <w:lang w:val="ru-RU"/>
        </w:rPr>
      </w:pPr>
    </w:p>
    <w:p w14:paraId="7C838F17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Отражение в декоре мировоззрения эпохи, организации общества, традиций быта и ремесла, уклада жизни людей.</w:t>
      </w:r>
    </w:p>
    <w:p w14:paraId="5E155D3D" w14:textId="77777777" w:rsidR="00F25267" w:rsidRPr="005C4FD2" w:rsidRDefault="00F25267">
      <w:pPr>
        <w:spacing w:after="0" w:line="264" w:lineRule="auto"/>
        <w:ind w:left="120"/>
        <w:jc w:val="both"/>
        <w:rPr>
          <w:lang w:val="ru-RU"/>
        </w:rPr>
      </w:pPr>
    </w:p>
    <w:p w14:paraId="74A6DEF9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Характерные признаки произведений декоративно-прикладного искусства, основные мотивы и символика орнаментов в культуре разных эпох.</w:t>
      </w:r>
    </w:p>
    <w:p w14:paraId="40C4F34A" w14:textId="77777777" w:rsidR="00F25267" w:rsidRPr="005C4FD2" w:rsidRDefault="00F25267">
      <w:pPr>
        <w:spacing w:after="0" w:line="264" w:lineRule="auto"/>
        <w:ind w:left="120"/>
        <w:jc w:val="both"/>
        <w:rPr>
          <w:lang w:val="ru-RU"/>
        </w:rPr>
      </w:pPr>
    </w:p>
    <w:p w14:paraId="5EB62909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Характерные особенности одежды для культуры разных эпох и народов. Выражение образа человека, его положения в обществе и характера деятельности в его костюме и его украшениях. Украшение жизненного пространства: построений, интерьеров, предметов быта – в культуре разных эпох.</w:t>
      </w:r>
    </w:p>
    <w:p w14:paraId="0D511F3B" w14:textId="77777777" w:rsidR="00F25267" w:rsidRPr="005C4FD2" w:rsidRDefault="00F25267">
      <w:pPr>
        <w:spacing w:after="0" w:line="264" w:lineRule="auto"/>
        <w:ind w:left="120"/>
        <w:jc w:val="both"/>
        <w:rPr>
          <w:lang w:val="ru-RU"/>
        </w:rPr>
      </w:pPr>
    </w:p>
    <w:p w14:paraId="7C27CF8E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Декоративно-прикладное искусство в жизни современного человека.</w:t>
      </w:r>
    </w:p>
    <w:p w14:paraId="1E527279" w14:textId="77777777" w:rsidR="00F25267" w:rsidRPr="005C4FD2" w:rsidRDefault="00F25267">
      <w:pPr>
        <w:spacing w:after="0" w:line="264" w:lineRule="auto"/>
        <w:ind w:left="120"/>
        <w:jc w:val="both"/>
        <w:rPr>
          <w:lang w:val="ru-RU"/>
        </w:rPr>
      </w:pPr>
    </w:p>
    <w:p w14:paraId="5BFE5769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lastRenderedPageBreak/>
        <w:t>Многообразие материалов и техник современного декоративно-прикладного искусства (художественная керамика, стекло, металл, гобелен, роспись по ткани, моделирование одежды).</w:t>
      </w:r>
    </w:p>
    <w:p w14:paraId="476C2D9D" w14:textId="77777777" w:rsidR="00F25267" w:rsidRPr="005C4FD2" w:rsidRDefault="00F25267">
      <w:pPr>
        <w:spacing w:after="0" w:line="264" w:lineRule="auto"/>
        <w:ind w:left="120"/>
        <w:jc w:val="both"/>
        <w:rPr>
          <w:lang w:val="ru-RU"/>
        </w:rPr>
      </w:pPr>
    </w:p>
    <w:p w14:paraId="1C1EAB0A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Символический знак в современной жизни: эмблема, логотип, указующий или декоративный знак.</w:t>
      </w:r>
    </w:p>
    <w:p w14:paraId="5F9471A7" w14:textId="77777777" w:rsidR="00F25267" w:rsidRPr="005C4FD2" w:rsidRDefault="00F25267">
      <w:pPr>
        <w:spacing w:after="0" w:line="264" w:lineRule="auto"/>
        <w:ind w:left="120"/>
        <w:jc w:val="both"/>
        <w:rPr>
          <w:lang w:val="ru-RU"/>
        </w:rPr>
      </w:pPr>
    </w:p>
    <w:p w14:paraId="5CD8F765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Государственная символика и традиции геральдики. Декоративные украшения предметов нашего быта и одежды. Значение украшений в проявлении образа человека, его характера, самопонимания, установок и намерений.</w:t>
      </w:r>
    </w:p>
    <w:p w14:paraId="0A97D4D5" w14:textId="77777777" w:rsidR="00F25267" w:rsidRPr="005C4FD2" w:rsidRDefault="00F25267">
      <w:pPr>
        <w:spacing w:after="0" w:line="264" w:lineRule="auto"/>
        <w:ind w:left="120"/>
        <w:jc w:val="both"/>
        <w:rPr>
          <w:lang w:val="ru-RU"/>
        </w:rPr>
      </w:pPr>
    </w:p>
    <w:p w14:paraId="7DCC9B82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Декор на улицах и декор помещений. Декор праздничный и повседневный. Праздничное оформление школы.</w:t>
      </w:r>
    </w:p>
    <w:p w14:paraId="2D76C9E8" w14:textId="77777777" w:rsidR="00F25267" w:rsidRPr="005C4FD2" w:rsidRDefault="00F25267">
      <w:pPr>
        <w:spacing w:after="0" w:line="264" w:lineRule="auto"/>
        <w:ind w:left="120"/>
        <w:jc w:val="both"/>
        <w:rPr>
          <w:lang w:val="ru-RU"/>
        </w:rPr>
      </w:pPr>
    </w:p>
    <w:p w14:paraId="412C908A" w14:textId="77777777" w:rsidR="00F25267" w:rsidRPr="005C4FD2" w:rsidRDefault="00F25267">
      <w:pPr>
        <w:spacing w:after="0" w:line="264" w:lineRule="auto"/>
        <w:ind w:left="120"/>
        <w:jc w:val="both"/>
        <w:rPr>
          <w:lang w:val="ru-RU"/>
        </w:rPr>
      </w:pPr>
    </w:p>
    <w:p w14:paraId="65B1CE01" w14:textId="77777777" w:rsidR="00F25267" w:rsidRPr="005C4FD2" w:rsidRDefault="002F5714">
      <w:pPr>
        <w:spacing w:after="0" w:line="264" w:lineRule="auto"/>
        <w:ind w:left="120"/>
        <w:jc w:val="both"/>
        <w:rPr>
          <w:lang w:val="ru-RU"/>
        </w:rPr>
      </w:pPr>
      <w:r w:rsidRPr="005C4FD2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14:paraId="7138EE54" w14:textId="77777777" w:rsidR="00F25267" w:rsidRPr="005C4FD2" w:rsidRDefault="00F25267">
      <w:pPr>
        <w:spacing w:after="0"/>
        <w:ind w:left="120"/>
        <w:rPr>
          <w:lang w:val="ru-RU"/>
        </w:rPr>
      </w:pPr>
    </w:p>
    <w:p w14:paraId="301BF0EC" w14:textId="77777777" w:rsidR="00F25267" w:rsidRPr="005C4FD2" w:rsidRDefault="002F5714">
      <w:pPr>
        <w:spacing w:after="0" w:line="264" w:lineRule="auto"/>
        <w:ind w:left="120"/>
        <w:jc w:val="both"/>
        <w:rPr>
          <w:lang w:val="ru-RU"/>
        </w:rPr>
      </w:pPr>
      <w:r w:rsidRPr="005C4FD2">
        <w:rPr>
          <w:rFonts w:ascii="Times New Roman" w:hAnsi="Times New Roman"/>
          <w:b/>
          <w:color w:val="000000"/>
          <w:sz w:val="28"/>
          <w:lang w:val="ru-RU"/>
        </w:rPr>
        <w:t>Модуль № 2 «Живопись, графика, скульптура».</w:t>
      </w:r>
    </w:p>
    <w:p w14:paraId="3AF6507F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Общие сведения о видах искусства.</w:t>
      </w:r>
    </w:p>
    <w:p w14:paraId="167AEBE9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Пространственные и временные виды искусства.</w:t>
      </w:r>
    </w:p>
    <w:p w14:paraId="04B8FFF9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Изобразительные, конструктивные и декоративные виды пространственных искусств, их место и назначение в жизни людей.</w:t>
      </w:r>
    </w:p>
    <w:p w14:paraId="48409B05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Основные виды живописи, графики и скульптуры. Художник и зритель: зрительские умения, знания и творчество зрителя.</w:t>
      </w:r>
    </w:p>
    <w:p w14:paraId="7187E50E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Язык изобразительного искусства и его выразительные средства.</w:t>
      </w:r>
    </w:p>
    <w:p w14:paraId="056B4CEA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Живописные, графические и скульптурные художественные материалы, их особые свойства.</w:t>
      </w:r>
    </w:p>
    <w:p w14:paraId="0072662F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Рисунок – основа изобразительного искусства и мастерства художника.</w:t>
      </w:r>
    </w:p>
    <w:p w14:paraId="3FC6BCE4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Виды рисунка: зарисовка, набросок, учебный рисунок и творческий рисунок.</w:t>
      </w:r>
    </w:p>
    <w:p w14:paraId="464949ED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Навыки размещения рисунка в листе, выбор формата.</w:t>
      </w:r>
    </w:p>
    <w:p w14:paraId="04A5D8E6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Начальные умения рисунка с натуры. Зарисовки простых предметов.</w:t>
      </w:r>
    </w:p>
    <w:p w14:paraId="697EB430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Линейные графические рисунки и наброски. Тон и тональные отношения: тёмное – светлое.</w:t>
      </w:r>
    </w:p>
    <w:p w14:paraId="3CD37DF7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Ритм и ритмическая организация плоскости листа.</w:t>
      </w:r>
    </w:p>
    <w:p w14:paraId="18942F1F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 xml:space="preserve">Основы </w:t>
      </w:r>
      <w:proofErr w:type="spellStart"/>
      <w:r w:rsidRPr="005C4FD2">
        <w:rPr>
          <w:rFonts w:ascii="Times New Roman" w:hAnsi="Times New Roman"/>
          <w:color w:val="000000"/>
          <w:sz w:val="28"/>
          <w:lang w:val="ru-RU"/>
        </w:rPr>
        <w:t>цветоведения</w:t>
      </w:r>
      <w:proofErr w:type="spellEnd"/>
      <w:r w:rsidRPr="005C4FD2">
        <w:rPr>
          <w:rFonts w:ascii="Times New Roman" w:hAnsi="Times New Roman"/>
          <w:color w:val="000000"/>
          <w:sz w:val="28"/>
          <w:lang w:val="ru-RU"/>
        </w:rPr>
        <w:t>: понятие цвета в художественной деятельности, физическая основа цвета, цветовой круг, основные и составные цвета, дополнительные цвета.</w:t>
      </w:r>
    </w:p>
    <w:p w14:paraId="07E06932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lastRenderedPageBreak/>
        <w:t>Цвет как выразительное средство в изобразительном искусстве: холодный и тёплый цвет, понятие цветовых отношений; колорит в живописи.</w:t>
      </w:r>
    </w:p>
    <w:p w14:paraId="473047BB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Виды скульптуры и характер материала в скульптуре. Скульптурные памятники, парковая скульптура, камерная скульптура. Статика и движение в скульптуре. Круглая скульптура. Произведения мелкой пластики. Виды рельефа.</w:t>
      </w:r>
    </w:p>
    <w:p w14:paraId="223C9CFD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Жанры изобразительного искусства.</w:t>
      </w:r>
    </w:p>
    <w:p w14:paraId="0A5F5767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Жанровая система в изобразительном искусстве как инструмент для сравнения и анализа произведений изобразительного искусства.</w:t>
      </w:r>
    </w:p>
    <w:p w14:paraId="06A8B475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Предмет изображения, сюжет и содержание произведения изобразительного искусства.</w:t>
      </w:r>
    </w:p>
    <w:p w14:paraId="111F9C29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Натюрморт.</w:t>
      </w:r>
    </w:p>
    <w:p w14:paraId="04B69874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Изображение предметного мира в изобразительном искусстве и появление жанра натюрморта в европейском и отечественном искусстве.</w:t>
      </w:r>
    </w:p>
    <w:p w14:paraId="6C035F86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Основы графической грамоты: правила объёмного изображения предметов на плоскости.</w:t>
      </w:r>
    </w:p>
    <w:p w14:paraId="58747929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Линейное построение предмета в пространстве: линия горизонта, точка зрения и точка схода, правила перспективных сокращений.</w:t>
      </w:r>
    </w:p>
    <w:p w14:paraId="0758FFE0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Изображение окружности в перспективе.</w:t>
      </w:r>
    </w:p>
    <w:p w14:paraId="7C5CF004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Рисование геометрических тел на основе правил линейной перспективы.</w:t>
      </w:r>
    </w:p>
    <w:p w14:paraId="1470B9C6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Сложная пространственная форма и выявление её конструкции.</w:t>
      </w:r>
    </w:p>
    <w:p w14:paraId="43939F32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Рисунок сложной формы предмета как соотношение простых геометрических фигур.</w:t>
      </w:r>
    </w:p>
    <w:p w14:paraId="114F18D5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Линейный рисунок конструкции из нескольких геометрических тел.</w:t>
      </w:r>
    </w:p>
    <w:p w14:paraId="22786ACA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Освещение как средство выявления объёма предмета. Понятия «свет», «блик», «полутень», «собственная тень», «рефлекс», «падающая тень». Особенности освещения «по свету» и «против света».</w:t>
      </w:r>
    </w:p>
    <w:p w14:paraId="00A57ED5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Рисунок натюрморта графическими материалами с натуры или по представлению.</w:t>
      </w:r>
    </w:p>
    <w:p w14:paraId="67FF74BD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Творческий натюрморт в графике. Произведения художников-графиков. Особенности графических техник. Печатная графика.</w:t>
      </w:r>
    </w:p>
    <w:p w14:paraId="4E2E5BD0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Живописное изображение натюрморта. Цвет в натюрмортах европейских и отечественных живописцев. Опыт создания живописного натюрморта.</w:t>
      </w:r>
    </w:p>
    <w:p w14:paraId="6385281B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Портрет.</w:t>
      </w:r>
    </w:p>
    <w:p w14:paraId="06608315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Портрет как образ определённого реального человека. Изображение портрета человека в искусстве разных эпох. Выражение в портретном изображении характера человека и мировоззренческих идеалов эпохи.</w:t>
      </w:r>
    </w:p>
    <w:p w14:paraId="3F9165FD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Великие портретисты в европейском искусстве.</w:t>
      </w:r>
    </w:p>
    <w:p w14:paraId="48027EF0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lastRenderedPageBreak/>
        <w:t>Особенности развития портретного жанра в отечественном искусстве. Великие портретисты в русской живописи.</w:t>
      </w:r>
    </w:p>
    <w:p w14:paraId="22CCA9D6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Парадный и камерный портрет в живописи.</w:t>
      </w:r>
    </w:p>
    <w:p w14:paraId="209C38C2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Особенности развития жанра портрета в искусстве ХХ в. – отечественном и европейском.</w:t>
      </w:r>
    </w:p>
    <w:p w14:paraId="243A1EEE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Построение головы человека, основные пропорции лица, соотношение лицевой и черепной частей головы.</w:t>
      </w:r>
    </w:p>
    <w:p w14:paraId="64C149A1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Графический портрет в работах известных художников. Разнообразие графических средств в изображении образа человека. Графический портретный рисунок с натуры или по памяти.</w:t>
      </w:r>
    </w:p>
    <w:p w14:paraId="66329607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Роль освещения головы при создании портретного образа.</w:t>
      </w:r>
    </w:p>
    <w:p w14:paraId="3DB28401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Свет и тень в изображении головы человека.</w:t>
      </w:r>
    </w:p>
    <w:p w14:paraId="047EDEB4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Портрет в скульптуре.</w:t>
      </w:r>
    </w:p>
    <w:p w14:paraId="123245AF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Выражение характера человека, его социального положения и образа эпохи в скульптурном портрете.</w:t>
      </w:r>
    </w:p>
    <w:p w14:paraId="2DA7F715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Значение свойств художественных материалов в создании скульптурного портрета.</w:t>
      </w:r>
    </w:p>
    <w:p w14:paraId="1FBEB66D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Живописное изображение портрета. Роль цвета в живописном портретном образе в произведениях выдающихся живописцев.</w:t>
      </w:r>
    </w:p>
    <w:p w14:paraId="7269263F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Опыт работы над созданием живописного портрета.</w:t>
      </w:r>
    </w:p>
    <w:p w14:paraId="46ED36FF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Пейзаж.</w:t>
      </w:r>
    </w:p>
    <w:p w14:paraId="1563B513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Особенности изображения пространства в эпоху Древнего мира, в средневековом искусстве и в эпоху Возрождения.</w:t>
      </w:r>
    </w:p>
    <w:p w14:paraId="2D26449D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Правила построения линейной перспективы в изображении пространства.</w:t>
      </w:r>
    </w:p>
    <w:p w14:paraId="3023030B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Правила воздушной перспективы, построения переднего, среднего и дальнего планов при изображении пейзажа.</w:t>
      </w:r>
    </w:p>
    <w:p w14:paraId="4A3885D3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Особенности изображения разных состояний природы и её освещения. Романтический пейзаж. Морские пейзажи И. Айвазовского.</w:t>
      </w:r>
    </w:p>
    <w:p w14:paraId="7572DEC5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Особенности изображения природы в творчестве импрессионистов и постимпрессионистов. Представления о пленэрной живописи и колористической изменчивости состояний природы.</w:t>
      </w:r>
    </w:p>
    <w:p w14:paraId="52D913B7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 xml:space="preserve">Живописное изображение различных состояний природы. Пейзаж в истории русской живописи и его значение в отечественной культуре. История становления картины Родины в развитии отечественной пейзажной живописи </w:t>
      </w:r>
      <w:r>
        <w:rPr>
          <w:rFonts w:ascii="Times New Roman" w:hAnsi="Times New Roman"/>
          <w:color w:val="000000"/>
          <w:sz w:val="28"/>
        </w:rPr>
        <w:t>XIX</w:t>
      </w:r>
      <w:r w:rsidRPr="005C4FD2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14:paraId="6CD63FE6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 xml:space="preserve">Становление образа родной природы в произведениях </w:t>
      </w:r>
      <w:proofErr w:type="spellStart"/>
      <w:r w:rsidRPr="005C4FD2">
        <w:rPr>
          <w:rFonts w:ascii="Times New Roman" w:hAnsi="Times New Roman"/>
          <w:color w:val="000000"/>
          <w:sz w:val="28"/>
          <w:lang w:val="ru-RU"/>
        </w:rPr>
        <w:t>А.Венецианова</w:t>
      </w:r>
      <w:proofErr w:type="spellEnd"/>
      <w:r w:rsidRPr="005C4FD2">
        <w:rPr>
          <w:rFonts w:ascii="Times New Roman" w:hAnsi="Times New Roman"/>
          <w:color w:val="000000"/>
          <w:sz w:val="28"/>
          <w:lang w:val="ru-RU"/>
        </w:rPr>
        <w:t xml:space="preserve"> и его учеников: </w:t>
      </w:r>
      <w:proofErr w:type="spellStart"/>
      <w:r w:rsidRPr="005C4FD2">
        <w:rPr>
          <w:rFonts w:ascii="Times New Roman" w:hAnsi="Times New Roman"/>
          <w:color w:val="000000"/>
          <w:sz w:val="28"/>
          <w:lang w:val="ru-RU"/>
        </w:rPr>
        <w:t>А.Саврасова</w:t>
      </w:r>
      <w:proofErr w:type="spellEnd"/>
      <w:r w:rsidRPr="005C4FD2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5C4FD2">
        <w:rPr>
          <w:rFonts w:ascii="Times New Roman" w:hAnsi="Times New Roman"/>
          <w:color w:val="000000"/>
          <w:sz w:val="28"/>
          <w:lang w:val="ru-RU"/>
        </w:rPr>
        <w:t>И.Шишкина</w:t>
      </w:r>
      <w:proofErr w:type="spellEnd"/>
      <w:r w:rsidRPr="005C4FD2">
        <w:rPr>
          <w:rFonts w:ascii="Times New Roman" w:hAnsi="Times New Roman"/>
          <w:color w:val="000000"/>
          <w:sz w:val="28"/>
          <w:lang w:val="ru-RU"/>
        </w:rPr>
        <w:t xml:space="preserve">. Пейзажная живопись </w:t>
      </w:r>
      <w:proofErr w:type="spellStart"/>
      <w:r w:rsidRPr="005C4FD2">
        <w:rPr>
          <w:rFonts w:ascii="Times New Roman" w:hAnsi="Times New Roman"/>
          <w:color w:val="000000"/>
          <w:sz w:val="28"/>
          <w:lang w:val="ru-RU"/>
        </w:rPr>
        <w:t>И.Левитана</w:t>
      </w:r>
      <w:proofErr w:type="spellEnd"/>
      <w:r w:rsidRPr="005C4FD2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5C4FD2">
        <w:rPr>
          <w:rFonts w:ascii="Times New Roman" w:hAnsi="Times New Roman"/>
          <w:color w:val="000000"/>
          <w:sz w:val="28"/>
          <w:lang w:val="ru-RU"/>
        </w:rPr>
        <w:lastRenderedPageBreak/>
        <w:t>её значение для русской культуры. Значение художественного образа отечественного пейзажа в развитии чувства Родины.</w:t>
      </w:r>
    </w:p>
    <w:p w14:paraId="725E5463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Творческий опыт в создании композиционного живописного пейзажа своей Родины.</w:t>
      </w:r>
    </w:p>
    <w:p w14:paraId="27D8414B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Графический образ пейзажа в работах выдающихся мастеров. Средства выразительности в графическом рисунке и многообразие графических техник.</w:t>
      </w:r>
    </w:p>
    <w:p w14:paraId="2E4DA04E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Графические зарисовки и графическая композиция на темы окружающей природы.</w:t>
      </w:r>
    </w:p>
    <w:p w14:paraId="730BA3CE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Городской пейзаж в творчестве мастеров искусства. Многообразие в понимании образа города.</w:t>
      </w:r>
    </w:p>
    <w:p w14:paraId="2097FD04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Город как материальное воплощение отечественной истории и культурного наследия. Задачи охраны культурного наследия и исторического образа в жизни современного города.</w:t>
      </w:r>
    </w:p>
    <w:p w14:paraId="01D23A94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Опыт изображения городского пейзажа. Наблюдательная перспектива и ритмическая организация плоскости изображения.</w:t>
      </w:r>
    </w:p>
    <w:p w14:paraId="791DF51D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Бытовой жанр в изобразительном искусстве.</w:t>
      </w:r>
    </w:p>
    <w:p w14:paraId="0D513FF8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Изображение труда и бытовой жизни людей в традициях искусства разных эпох. Значение художественного изображения бытовой жизни людей в понимании истории человечества и современной жизни.</w:t>
      </w:r>
    </w:p>
    <w:p w14:paraId="010FBCD4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Жанровая картина как обобщение жизненных впечатлений художника. Тема, сюжет, содержание в жанровой картине. Образ нравственных и ценностных смыслов в жанровой картине и роль картины в их утверждении.</w:t>
      </w:r>
    </w:p>
    <w:p w14:paraId="53CBB92D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Работа над сюжетной композицией. Композиция как целостность в организации художественных выразительных средств и взаимосвязи всех компонентов произведения.</w:t>
      </w:r>
    </w:p>
    <w:p w14:paraId="498BDAF9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Исторический жанр в изобразительном искусстве.</w:t>
      </w:r>
    </w:p>
    <w:p w14:paraId="155C6FC8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Историческая тема в искусстве как изображение наиболее значительных событий в жизни общества.</w:t>
      </w:r>
    </w:p>
    <w:p w14:paraId="1638FFA9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Жанровые разновидности исторической картины в зависимости от сюжета: мифологическая картина, картина на библейские темы, батальная картина и другие.</w:t>
      </w:r>
    </w:p>
    <w:p w14:paraId="23B4AC1F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 xml:space="preserve">Историческая картина в русском искусстве </w:t>
      </w:r>
      <w:r>
        <w:rPr>
          <w:rFonts w:ascii="Times New Roman" w:hAnsi="Times New Roman"/>
          <w:color w:val="000000"/>
          <w:sz w:val="28"/>
        </w:rPr>
        <w:t>XIX</w:t>
      </w:r>
      <w:r w:rsidRPr="005C4FD2">
        <w:rPr>
          <w:rFonts w:ascii="Times New Roman" w:hAnsi="Times New Roman"/>
          <w:color w:val="000000"/>
          <w:sz w:val="28"/>
          <w:lang w:val="ru-RU"/>
        </w:rPr>
        <w:t xml:space="preserve"> в. и её особое место в развитии отечественной культуры.</w:t>
      </w:r>
    </w:p>
    <w:p w14:paraId="653BDDCD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Картина К. Брюллова «Последний день Помпеи», исторические картины в творчестве В. Сурикова и других. Исторический образ России в картинах ХХ в.</w:t>
      </w:r>
    </w:p>
    <w:p w14:paraId="44B8F8AF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 xml:space="preserve">Работа над сюжетной композицией. Этапы длительного периода работы художника над исторической картиной: идея и эскизы, сбор материала и </w:t>
      </w:r>
      <w:r w:rsidRPr="005C4FD2">
        <w:rPr>
          <w:rFonts w:ascii="Times New Roman" w:hAnsi="Times New Roman"/>
          <w:color w:val="000000"/>
          <w:sz w:val="28"/>
          <w:lang w:val="ru-RU"/>
        </w:rPr>
        <w:lastRenderedPageBreak/>
        <w:t>работа над этюдами, уточнения композиции в эскизах, картон композиции, работа над холстом.</w:t>
      </w:r>
    </w:p>
    <w:p w14:paraId="07292B0B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Разработка эскизов композиции на историческую тему с опорой на собранный материал по задуманному сюжету.</w:t>
      </w:r>
    </w:p>
    <w:p w14:paraId="5164F3D3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Библейские темы в изобразительном искусстве.</w:t>
      </w:r>
    </w:p>
    <w:p w14:paraId="28EAD3A6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Исторические картины на библейские темы: место и значение сюжетов Священной истории в европейской культуре.</w:t>
      </w:r>
    </w:p>
    <w:p w14:paraId="53C653A8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Вечные темы и их нравственное и духовно-ценностное выражение как «духовная ось», соединяющая жизненные позиции разных поколений.</w:t>
      </w:r>
    </w:p>
    <w:p w14:paraId="7A843163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 xml:space="preserve">Произведения на библейские темы Леонардо да Винчи, Рафаэля, Рембрандта, в скульптуре «Пьета» Микеланджело и других. Библейские темы в отечественных картинах </w:t>
      </w:r>
      <w:r>
        <w:rPr>
          <w:rFonts w:ascii="Times New Roman" w:hAnsi="Times New Roman"/>
          <w:color w:val="000000"/>
          <w:sz w:val="28"/>
        </w:rPr>
        <w:t>XIX</w:t>
      </w:r>
      <w:r w:rsidRPr="005C4FD2">
        <w:rPr>
          <w:rFonts w:ascii="Times New Roman" w:hAnsi="Times New Roman"/>
          <w:color w:val="000000"/>
          <w:sz w:val="28"/>
          <w:lang w:val="ru-RU"/>
        </w:rPr>
        <w:t xml:space="preserve"> в. (А. Иванов. «Явление Христа народу», И. Крамской. «Христос в пустыне», Н. </w:t>
      </w:r>
      <w:proofErr w:type="spellStart"/>
      <w:r w:rsidRPr="005C4FD2">
        <w:rPr>
          <w:rFonts w:ascii="Times New Roman" w:hAnsi="Times New Roman"/>
          <w:color w:val="000000"/>
          <w:sz w:val="28"/>
          <w:lang w:val="ru-RU"/>
        </w:rPr>
        <w:t>Ге</w:t>
      </w:r>
      <w:proofErr w:type="spellEnd"/>
      <w:r w:rsidRPr="005C4FD2">
        <w:rPr>
          <w:rFonts w:ascii="Times New Roman" w:hAnsi="Times New Roman"/>
          <w:color w:val="000000"/>
          <w:sz w:val="28"/>
          <w:lang w:val="ru-RU"/>
        </w:rPr>
        <w:t>. «Тайная вечеря», В. Поленов. «Христос и грешница»). Иконопись как великое проявление русской культуры. Язык изображения в иконе – его религиозный и символический смысл.</w:t>
      </w:r>
    </w:p>
    <w:p w14:paraId="3C67AF9B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Великие русские иконописцы: духовный свет икон Андрея Рублёва, Феофана Грека, Дионисия.</w:t>
      </w:r>
    </w:p>
    <w:p w14:paraId="70C8A4E6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Работа над эскизом сюжетной композиции.</w:t>
      </w:r>
    </w:p>
    <w:p w14:paraId="5C6AF25B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Роль и значение изобразительного искусства в жизни людей: образ мира в изобразительном искусстве.</w:t>
      </w:r>
    </w:p>
    <w:p w14:paraId="0DE06EFE" w14:textId="77777777" w:rsidR="00F25267" w:rsidRPr="005C4FD2" w:rsidRDefault="00F25267">
      <w:pPr>
        <w:spacing w:after="0"/>
        <w:ind w:left="120"/>
        <w:rPr>
          <w:lang w:val="ru-RU"/>
        </w:rPr>
      </w:pPr>
      <w:bookmarkStart w:id="4" w:name="_Toc137210403"/>
      <w:bookmarkEnd w:id="4"/>
    </w:p>
    <w:p w14:paraId="760EC942" w14:textId="77777777" w:rsidR="00F25267" w:rsidRPr="005C4FD2" w:rsidRDefault="002F5714">
      <w:pPr>
        <w:spacing w:after="0"/>
        <w:ind w:left="120"/>
        <w:rPr>
          <w:lang w:val="ru-RU"/>
        </w:rPr>
      </w:pPr>
      <w:r w:rsidRPr="005C4FD2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14:paraId="304BD1A7" w14:textId="77777777" w:rsidR="00F25267" w:rsidRPr="005C4FD2" w:rsidRDefault="00F25267">
      <w:pPr>
        <w:spacing w:after="0" w:line="264" w:lineRule="auto"/>
        <w:ind w:left="120"/>
        <w:jc w:val="both"/>
        <w:rPr>
          <w:lang w:val="ru-RU"/>
        </w:rPr>
      </w:pPr>
    </w:p>
    <w:p w14:paraId="67B6C410" w14:textId="77777777" w:rsidR="00F25267" w:rsidRPr="005C4FD2" w:rsidRDefault="002F5714">
      <w:pPr>
        <w:spacing w:after="0" w:line="264" w:lineRule="auto"/>
        <w:ind w:left="120"/>
        <w:jc w:val="both"/>
        <w:rPr>
          <w:lang w:val="ru-RU"/>
        </w:rPr>
      </w:pPr>
      <w:r w:rsidRPr="005C4FD2">
        <w:rPr>
          <w:rFonts w:ascii="Times New Roman" w:hAnsi="Times New Roman"/>
          <w:b/>
          <w:color w:val="000000"/>
          <w:sz w:val="28"/>
          <w:lang w:val="ru-RU"/>
        </w:rPr>
        <w:t>Модуль № 3 «Архитектура и дизайн».</w:t>
      </w:r>
    </w:p>
    <w:p w14:paraId="698C9631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Архитектура и дизайн – искусства художественной постройки – конструктивные искусства.</w:t>
      </w:r>
    </w:p>
    <w:p w14:paraId="516AC3B8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Дизайн и архитектура как создатели «второй природы» – предметно-пространственной среды жизни людей.</w:t>
      </w:r>
    </w:p>
    <w:p w14:paraId="07E35598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Функциональность предметно-пространственной среды и выражение в ней мировосприятия, духовно-ценностных позиций общества.</w:t>
      </w:r>
    </w:p>
    <w:p w14:paraId="37576357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Материальная культура человечества как уникальная информация о жизни людей в разные исторические эпохи.</w:t>
      </w:r>
    </w:p>
    <w:p w14:paraId="2E8AC025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Роль архитектуры в понимании человеком своей идентичности. Задачи сохранения культурного наследия и природного ландшафта.</w:t>
      </w:r>
    </w:p>
    <w:p w14:paraId="1BFA267B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Возникновение архитектуры и дизайна на разных этапах общественного развития. Единство функционального и художественного – целесообразности и красоты.</w:t>
      </w:r>
    </w:p>
    <w:p w14:paraId="66A30AC2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Графический дизайн.</w:t>
      </w:r>
    </w:p>
    <w:p w14:paraId="17E098A9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lastRenderedPageBreak/>
        <w:t>Композиция как основа реализации замысла в любой творческой деятельности. Основы формальной композиции в конструктивных искусствах.</w:t>
      </w:r>
    </w:p>
    <w:p w14:paraId="1E4D3941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Элементы композиции в графическом дизайне: пятно, линия, цвет, буква, текст и изображение.</w:t>
      </w:r>
    </w:p>
    <w:p w14:paraId="139A2C63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Формальная композиция как композиционное построение на основе сочетания геометрических фигур, без предметного содержания.</w:t>
      </w:r>
    </w:p>
    <w:p w14:paraId="1CA5872B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Основные свойства композиции: целостность и соподчинённость элементов.</w:t>
      </w:r>
    </w:p>
    <w:p w14:paraId="153F2EC0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Ритмическая организация элементов: выделение доминанты, симметрия и асимметрия, динамическая и статичная композиция, контраст, нюанс, акцент, замкнутость или открытость композиции.</w:t>
      </w:r>
    </w:p>
    <w:p w14:paraId="33F14315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Практические упражнения по созданию композиции с вариативным ритмическим расположением геометрических фигур на плоскости.</w:t>
      </w:r>
    </w:p>
    <w:p w14:paraId="49A75378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Роль цвета в организации композиционного пространства. Функциональные задачи цвета в конструктивных искусствах.</w:t>
      </w:r>
    </w:p>
    <w:p w14:paraId="333A1071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Цвет и законы колористики. Применение локального цвета. Цветовой акцент, ритм цветовых форм, доминанта.</w:t>
      </w:r>
    </w:p>
    <w:p w14:paraId="55957D77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Шрифты и шрифтовая композиция в графическом дизайне. Форма буквы как изобразительно-смысловой символ.</w:t>
      </w:r>
    </w:p>
    <w:p w14:paraId="62FB23D5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Шрифт и содержание текста. Стилизация шрифта.</w:t>
      </w:r>
    </w:p>
    <w:p w14:paraId="579A87E8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Типографика. Понимание типографской строки как элемента плоскостной композиции.</w:t>
      </w:r>
    </w:p>
    <w:p w14:paraId="5E5CADD7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Выполнение аналитических и практических работ по теме «Буква – изобразительный элемент композиции».</w:t>
      </w:r>
    </w:p>
    <w:p w14:paraId="2485F3CA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Логотип как графический знак, эмблема или стилизованный графический символ. Функции логотипа. Шрифтовой логотип. Знаковый логотип.</w:t>
      </w:r>
    </w:p>
    <w:p w14:paraId="41E64853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Композиционные основы макетирования в графическом дизайне при соединении текста и изображения.</w:t>
      </w:r>
    </w:p>
    <w:p w14:paraId="3A717DFB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Искусство плаката. Синтез слова и изображения. Изобразительный язык плаката. Композиционный монтаж изображения и текста в плакате, рекламе, поздравительной открытке.</w:t>
      </w:r>
    </w:p>
    <w:p w14:paraId="2EFADA41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Многообразие форм графического дизайна. Дизайн книги и журнала. Элементы, составляющие конструкцию и художественное оформление книги, журнала.</w:t>
      </w:r>
    </w:p>
    <w:p w14:paraId="6893C1CF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Макет разворота книги или журнала по выбранной теме в виде коллажа или на основе компьютерных программ.</w:t>
      </w:r>
    </w:p>
    <w:p w14:paraId="077F0602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Макетирование объёмно-пространственных композиций.</w:t>
      </w:r>
    </w:p>
    <w:p w14:paraId="2F162C1B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lastRenderedPageBreak/>
        <w:t>Композиция плоскостная и пространственная. Композиционная организация пространства. Прочтение плоскостной композиции как «чертежа» пространства.</w:t>
      </w:r>
    </w:p>
    <w:p w14:paraId="00A6D630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Макетирование. Введение в макет понятия рельефа местности и способы его обозначения на макете.</w:t>
      </w:r>
    </w:p>
    <w:p w14:paraId="1B73A2C4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Выполнение практических работ по созданию объёмно-пространственных композиций. Объём и пространство. Взаимосвязь объектов в архитектурном макете.</w:t>
      </w:r>
    </w:p>
    <w:p w14:paraId="3E37FCF1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Структура зданий различных архитектурных стилей и эпох: выявление простых объёмов, образующих целостную постройку. Взаимное влияние объёмов и их сочетаний на образный характер постройки.</w:t>
      </w:r>
    </w:p>
    <w:p w14:paraId="04EF7053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Понятие тектоники как выражение в художественной форме конструктивной сущности сооружения и логики конструктивного соотношения его частей.</w:t>
      </w:r>
    </w:p>
    <w:p w14:paraId="70B4D5F3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Роль эволюции строительных материалов и строительных технологий в изменении архитектурных конструкций (перекрытия и опора – стоечно-балочная конструкция – архитектура сводов, каркасная каменная архитектура, металлический каркас, железобетон и язык современной архитектуры).</w:t>
      </w:r>
    </w:p>
    <w:p w14:paraId="6480B526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Многообразие предметного мира, создаваемого человеком. Функция вещи и её форма. Образ времени в предметах, создаваемых человеком.</w:t>
      </w:r>
    </w:p>
    <w:p w14:paraId="38B265F8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Дизайн предмета как искусство и социальное проектирование. Анализ формы через выявление сочетающихся объёмов. Красота – наиболее полное выявление функции предмета. Влияние развития технологий и материалов на изменение формы предмета.</w:t>
      </w:r>
    </w:p>
    <w:p w14:paraId="2EFEBBE7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Выполнение аналитических зарисовок форм бытовых предметов.</w:t>
      </w:r>
    </w:p>
    <w:p w14:paraId="7D7B5A77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Творческое проектирование предметов быта с определением их функций и материала изготовления.</w:t>
      </w:r>
    </w:p>
    <w:p w14:paraId="004A875D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Цвет в архитектуре и дизайне. Эмоциональное и формообразующее значение цвета в дизайне и архитектуре. Влияние цвета на восприятие формы объектов архитектуры и дизайна.</w:t>
      </w:r>
    </w:p>
    <w:p w14:paraId="46379F46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Конструирование объектов дизайна или архитектурное макетирование с использованием цвета.</w:t>
      </w:r>
    </w:p>
    <w:p w14:paraId="5EE62BE0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Социальное значение дизайна и архитектуры как среды жизни человека.</w:t>
      </w:r>
    </w:p>
    <w:p w14:paraId="3F2E2ABC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Образ и стиль материальной культуры прошлого. Смена стилей как отражение эволюции образа жизни, изменения мировоззрения людей и развития производственных возможностей. Художественно-аналитический обзор развития образно-стилевого языка архитектуры как этапов духовной, художественной и материальной культуры разных народов и эпох.</w:t>
      </w:r>
    </w:p>
    <w:p w14:paraId="692A3986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lastRenderedPageBreak/>
        <w:t>Архитектура народного жилища, храмовая архитектура, частный дом в предметно-пространственной среде жизни разных народов.</w:t>
      </w:r>
    </w:p>
    <w:p w14:paraId="13EDB19C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Выполнение заданий по теме «Архитектурные образы прошлых эпох» в виде аналитических зарисовок известных архитектурных памятников по фотографиям и другим видам изображения.</w:t>
      </w:r>
    </w:p>
    <w:p w14:paraId="20C35EAD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Пути развития современной архитектуры и дизайна: город сегодня и завтра.</w:t>
      </w:r>
    </w:p>
    <w:p w14:paraId="0213E4C0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 xml:space="preserve">Архитектурная и градостроительная революция </w:t>
      </w:r>
      <w:r>
        <w:rPr>
          <w:rFonts w:ascii="Times New Roman" w:hAnsi="Times New Roman"/>
          <w:color w:val="000000"/>
          <w:sz w:val="28"/>
        </w:rPr>
        <w:t>XX</w:t>
      </w:r>
      <w:r w:rsidRPr="005C4FD2">
        <w:rPr>
          <w:rFonts w:ascii="Times New Roman" w:hAnsi="Times New Roman"/>
          <w:color w:val="000000"/>
          <w:sz w:val="28"/>
          <w:lang w:val="ru-RU"/>
        </w:rPr>
        <w:t xml:space="preserve"> в. Её технологические и эстетические предпосылки и истоки. Социальный аспект «перестройки» в архитектуре.</w:t>
      </w:r>
    </w:p>
    <w:p w14:paraId="503B3B51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Отрицание канонов и сохранение наследия с учётом нового уровня материально-строительной техники. Приоритет функционализма. Проблема урбанизации ландшафта, безликости и агрессивности среды современного города.</w:t>
      </w:r>
    </w:p>
    <w:p w14:paraId="0B5F7AA8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Пространство городской среды. Исторические формы планировки городской среды и их связь с образом жизни людей.</w:t>
      </w:r>
    </w:p>
    <w:p w14:paraId="68F13C8C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Роль цвета в формировании пространства. Схема-планировка и реальность.</w:t>
      </w:r>
    </w:p>
    <w:p w14:paraId="09ACA593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Современные поиски новой эстетики в градостроительстве. Выполнение практических работ по теме «Образ современного города и архитектурного стиля будущего»: фотоколлажа или фантазийной зарисовки города будущего.</w:t>
      </w:r>
    </w:p>
    <w:p w14:paraId="3F589C4B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Индивидуальный образ каждого города. Неповторимость исторических кварталов и значение культурного наследия для современной жизни людей.</w:t>
      </w:r>
    </w:p>
    <w:p w14:paraId="4570C34F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Дизайн городской среды. Малые архитектурные формы. Роль малых архитектурных форм и архитектурного дизайна в организации городской среды и индивидуальном образе города.</w:t>
      </w:r>
    </w:p>
    <w:p w14:paraId="12019447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Проектирование дизайна объектов городской среды. Устройство пешеходных зон в городах, установка городской мебели (скамьи, «диваны» и прочие), киосков, информационных блоков, блоков локального озеленения и другое.</w:t>
      </w:r>
    </w:p>
    <w:p w14:paraId="61A234D1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 xml:space="preserve">Выполнение практической работы по теме «Проектирование дизайна объектов городской среды» в виде создания </w:t>
      </w:r>
      <w:proofErr w:type="spellStart"/>
      <w:r w:rsidRPr="005C4FD2">
        <w:rPr>
          <w:rFonts w:ascii="Times New Roman" w:hAnsi="Times New Roman"/>
          <w:color w:val="000000"/>
          <w:sz w:val="28"/>
          <w:lang w:val="ru-RU"/>
        </w:rPr>
        <w:t>коллажнографической</w:t>
      </w:r>
      <w:proofErr w:type="spellEnd"/>
      <w:r w:rsidRPr="005C4FD2">
        <w:rPr>
          <w:rFonts w:ascii="Times New Roman" w:hAnsi="Times New Roman"/>
          <w:color w:val="000000"/>
          <w:sz w:val="28"/>
          <w:lang w:val="ru-RU"/>
        </w:rPr>
        <w:t xml:space="preserve"> композиции или дизайн-проекта оформления витрины магазина.</w:t>
      </w:r>
    </w:p>
    <w:p w14:paraId="26D12BA4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Интерьер и предметный мир в доме. Назначение помещения и построение его интерьера. Дизайн пространственно-предметной среды интерьера.</w:t>
      </w:r>
    </w:p>
    <w:p w14:paraId="4183F3C4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Образно-стилевое единство материальной культуры каждой эпохи. Интерьер как отражение стиля жизни его хозяев.</w:t>
      </w:r>
    </w:p>
    <w:p w14:paraId="7E2B8116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lastRenderedPageBreak/>
        <w:t>Зонирование интерьера – создание многофункционального пространства. Отделочные материалы, введение фактуры и цвета в интерьер.</w:t>
      </w:r>
    </w:p>
    <w:p w14:paraId="660435DB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Интерьеры общественных зданий (театр, кафе, вокзал, офис, школа).</w:t>
      </w:r>
    </w:p>
    <w:p w14:paraId="4A92FEFB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Выполнение практической и аналитической работы по теме «Роль вещи в образно-стилевом решении интерьера» в форме создания коллажной композиции.</w:t>
      </w:r>
    </w:p>
    <w:p w14:paraId="044CB6A8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Организация архитектурно-ландшафтного пространства. Город в единстве с ландшафтно-парковой средой.</w:t>
      </w:r>
    </w:p>
    <w:p w14:paraId="0E080BD9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Основные школы ландшафтного дизайна. Особенности ландшафта русской усадебной территории и задачи сохранения исторического наследия. Традиции графического языка ландшафтных проектов.</w:t>
      </w:r>
    </w:p>
    <w:p w14:paraId="65BB3BE0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Выполнение дизайн-проекта территории парка или приусадебного участка в виде схемы-чертежа.</w:t>
      </w:r>
    </w:p>
    <w:p w14:paraId="5AF4FB7B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Единство эстетического и функционального в объёмно-пространственной организации среды жизнедеятельности людей.</w:t>
      </w:r>
    </w:p>
    <w:p w14:paraId="0360883C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Образ человека и индивидуальное проектирование.</w:t>
      </w:r>
    </w:p>
    <w:p w14:paraId="29572483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 xml:space="preserve">Организация пространства жилой среды как отражение социального заказа и индивидуальности человека, его вкуса, потребностей и возможностей. </w:t>
      </w:r>
    </w:p>
    <w:p w14:paraId="0F2090B5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Образно-личностное проектирование в дизайне и архитектуре.</w:t>
      </w:r>
    </w:p>
    <w:p w14:paraId="6F5C1E6F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Проектные работы по созданию облика частного дома, комнаты и сада. Дизайн предметной среды в интерьере частного дома. Мода и культура как параметры создания собственного костюма или комплекта одежды.</w:t>
      </w:r>
    </w:p>
    <w:p w14:paraId="3C086862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Костюм как образ человека. Стиль в одежде. Соответствие материи и формы. Целесообразность и мода. Мода как ответ на изменения в укладе жизни, как бизнес и в качестве манипулирования массовым сознанием.</w:t>
      </w:r>
    </w:p>
    <w:p w14:paraId="29994C59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Характерные особенности современной одежды. Молодёжная субкультура и подростковая мода. Унификация одежды и индивидуальный стиль. Ансамбль в костюме. Роль фантазии и вкуса в подборе одежды.</w:t>
      </w:r>
    </w:p>
    <w:p w14:paraId="7912B683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Выполнение практических творческих эскизов по теме «Дизайн современной одежды».</w:t>
      </w:r>
    </w:p>
    <w:p w14:paraId="5DF0CB08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Искусство грима и причёски. Форма лица и причёска. Макияж дневной, вечерний и карнавальный. Грим бытовой и сценический.</w:t>
      </w:r>
    </w:p>
    <w:p w14:paraId="79A9CD17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Имидж-дизайн и его связь с публичностью, технологией социального поведения, рекламой, общественной деятельностью.</w:t>
      </w:r>
    </w:p>
    <w:p w14:paraId="022DEDBC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Дизайн и архитектура – средства организации среды жизни людей и строительства нового мира.</w:t>
      </w:r>
    </w:p>
    <w:p w14:paraId="3705FADF" w14:textId="77777777" w:rsidR="00F25267" w:rsidRPr="005C4FD2" w:rsidRDefault="00F25267">
      <w:pPr>
        <w:spacing w:after="0"/>
        <w:ind w:left="120"/>
        <w:rPr>
          <w:lang w:val="ru-RU"/>
        </w:rPr>
      </w:pPr>
      <w:bookmarkStart w:id="5" w:name="_Toc139632456"/>
      <w:bookmarkEnd w:id="5"/>
    </w:p>
    <w:p w14:paraId="7B7611FB" w14:textId="77777777" w:rsidR="00F25267" w:rsidRPr="005C4FD2" w:rsidRDefault="002F5714">
      <w:pPr>
        <w:spacing w:after="0" w:line="264" w:lineRule="auto"/>
        <w:ind w:left="120"/>
        <w:jc w:val="both"/>
        <w:rPr>
          <w:lang w:val="ru-RU"/>
        </w:rPr>
      </w:pPr>
      <w:r w:rsidRPr="005C4FD2">
        <w:rPr>
          <w:rFonts w:ascii="Times New Roman" w:hAnsi="Times New Roman"/>
          <w:b/>
          <w:color w:val="000000"/>
          <w:sz w:val="28"/>
          <w:lang w:val="ru-RU"/>
        </w:rPr>
        <w:t>Вариативный модуль. Модуль № 4 «Изображение в синтетических, экранных видах искусства и художественная фотография»</w:t>
      </w:r>
    </w:p>
    <w:p w14:paraId="7B9CBA46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lastRenderedPageBreak/>
        <w:t>Синтетические – пространственно-временные виды искусства. Роль изображения в синтетических искусствах в соединении со словом, музыкой, движением.</w:t>
      </w:r>
    </w:p>
    <w:p w14:paraId="46A30571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Значение развития технологий в становлении новых видов искусства.</w:t>
      </w:r>
    </w:p>
    <w:p w14:paraId="77149D2F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Мультимедиа и объединение множества воспринимаемых человеком информационных средств на экране цифрового искусства.</w:t>
      </w:r>
    </w:p>
    <w:p w14:paraId="6CDF0BCF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Художник и искусство театра.</w:t>
      </w:r>
    </w:p>
    <w:p w14:paraId="43D4E83B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Рождение театра в древнейших обрядах. История развития искусства театра.</w:t>
      </w:r>
    </w:p>
    <w:p w14:paraId="59DDE5CA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Жанровое многообразие театральных представлений, шоу, праздников и их визуальный облик.</w:t>
      </w:r>
    </w:p>
    <w:p w14:paraId="30C565BA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Роль художника и виды профессиональной деятельности художника в современном театре.</w:t>
      </w:r>
    </w:p>
    <w:p w14:paraId="1FDC6744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Сценография и создание сценического образа. Сотворчество художника-постановщика с драматургом, режиссёром и актёрами.</w:t>
      </w:r>
    </w:p>
    <w:p w14:paraId="6572553F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Роль освещения в визуальном облике театрального действия. Бутафорские, пошивочные, декорационные и иные цеха в театре.</w:t>
      </w:r>
    </w:p>
    <w:p w14:paraId="6E3D3EE8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Сценический костюм, грим и маска. Стилистическое единство в решении образа спектакля. Выражение в костюме характера персонажа.</w:t>
      </w:r>
    </w:p>
    <w:p w14:paraId="3EA32F23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Творчество художников-постановщиков в истории отечественного искусства (К. Коровин, И. Билибин, А. Головин и других художников-постановщиков). Школьный спектакль и работа художника по его подготовке.</w:t>
      </w:r>
    </w:p>
    <w:p w14:paraId="15541813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Художник в театре кукол и его ведущая роль как соавтора режиссёра и актёра в процессе создания образа персонажа.</w:t>
      </w:r>
    </w:p>
    <w:p w14:paraId="562C59E2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Условность и метафора в театральной постановке как образная и авторская интерпретация реальности.</w:t>
      </w:r>
    </w:p>
    <w:p w14:paraId="7E8109CA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Художественная фотография.</w:t>
      </w:r>
    </w:p>
    <w:p w14:paraId="376190A8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 xml:space="preserve">Рождение фотографии как технологическая революция запечатления реальности. Искусство и технология. История фотографии: от </w:t>
      </w:r>
      <w:proofErr w:type="spellStart"/>
      <w:r w:rsidRPr="005C4FD2">
        <w:rPr>
          <w:rFonts w:ascii="Times New Roman" w:hAnsi="Times New Roman"/>
          <w:color w:val="000000"/>
          <w:sz w:val="28"/>
          <w:lang w:val="ru-RU"/>
        </w:rPr>
        <w:t>дагеротипа</w:t>
      </w:r>
      <w:proofErr w:type="spellEnd"/>
      <w:r w:rsidRPr="005C4FD2">
        <w:rPr>
          <w:rFonts w:ascii="Times New Roman" w:hAnsi="Times New Roman"/>
          <w:color w:val="000000"/>
          <w:sz w:val="28"/>
          <w:lang w:val="ru-RU"/>
        </w:rPr>
        <w:t xml:space="preserve"> до компьютерных технологий.</w:t>
      </w:r>
    </w:p>
    <w:p w14:paraId="34F743B1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Современные возможности художественной обработки цифровой фотографии.</w:t>
      </w:r>
    </w:p>
    <w:p w14:paraId="0CEC9BCB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Картина мира и «</w:t>
      </w:r>
      <w:proofErr w:type="spellStart"/>
      <w:r w:rsidRPr="005C4FD2">
        <w:rPr>
          <w:rFonts w:ascii="Times New Roman" w:hAnsi="Times New Roman"/>
          <w:color w:val="000000"/>
          <w:sz w:val="28"/>
          <w:lang w:val="ru-RU"/>
        </w:rPr>
        <w:t>Родиноведение</w:t>
      </w:r>
      <w:proofErr w:type="spellEnd"/>
      <w:r w:rsidRPr="005C4FD2">
        <w:rPr>
          <w:rFonts w:ascii="Times New Roman" w:hAnsi="Times New Roman"/>
          <w:color w:val="000000"/>
          <w:sz w:val="28"/>
          <w:lang w:val="ru-RU"/>
        </w:rPr>
        <w:t>» в фотографиях С.М. Прокудина-Горского. Сохранённая история и роль его фотографий в современной отечественной культуре.</w:t>
      </w:r>
    </w:p>
    <w:p w14:paraId="6C2180F4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Фотография – искусство светописи. Роль света в выявлении формы и фактуры предмета. Примеры художественной фотографии в творчестве профессиональных мастеров.</w:t>
      </w:r>
    </w:p>
    <w:p w14:paraId="5C5CF20C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lastRenderedPageBreak/>
        <w:t>Композиция кадра, ракурс, плановость, графический ритм.</w:t>
      </w:r>
    </w:p>
    <w:p w14:paraId="74BE954A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Умения наблюдать и выявлять выразительность и красоту окружающей жизни с помощью фотографии.</w:t>
      </w:r>
    </w:p>
    <w:p w14:paraId="4E723D68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 xml:space="preserve">Фотопейзаж в творчестве профессиональных фотографов. </w:t>
      </w:r>
    </w:p>
    <w:p w14:paraId="0FAA8CA3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Образные возможности чёрно-белой и цветной фотографии.</w:t>
      </w:r>
    </w:p>
    <w:p w14:paraId="1CE1F221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Роль тональных контрастов и роль цвета в эмоционально-образном восприятии пейзажа.</w:t>
      </w:r>
    </w:p>
    <w:p w14:paraId="23129636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Роль освещения в портретном образе. Фотография постановочная и документальная.</w:t>
      </w:r>
    </w:p>
    <w:p w14:paraId="1B194E44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Фотопортрет в истории профессиональной фотографии и его связь с направлениями в изобразительном искусстве.</w:t>
      </w:r>
    </w:p>
    <w:p w14:paraId="34DC4678" w14:textId="77777777" w:rsidR="00F25267" w:rsidRPr="001E53E1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 xml:space="preserve">Портрет в фотографии, его общее и особенное по сравнению с живописным и графическим портретом. </w:t>
      </w:r>
      <w:r w:rsidRPr="001E53E1">
        <w:rPr>
          <w:rFonts w:ascii="Times New Roman" w:hAnsi="Times New Roman"/>
          <w:color w:val="000000"/>
          <w:sz w:val="28"/>
          <w:lang w:val="ru-RU"/>
        </w:rPr>
        <w:t>Опыт выполнения портретных фотографий.</w:t>
      </w:r>
    </w:p>
    <w:p w14:paraId="0188332D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1E53E1">
        <w:rPr>
          <w:rFonts w:ascii="Times New Roman" w:hAnsi="Times New Roman"/>
          <w:color w:val="000000"/>
          <w:sz w:val="28"/>
          <w:lang w:val="ru-RU"/>
        </w:rPr>
        <w:t xml:space="preserve">Фоторепортаж. Образ события в кадре. </w:t>
      </w:r>
      <w:r w:rsidRPr="005C4FD2">
        <w:rPr>
          <w:rFonts w:ascii="Times New Roman" w:hAnsi="Times New Roman"/>
          <w:color w:val="000000"/>
          <w:sz w:val="28"/>
          <w:lang w:val="ru-RU"/>
        </w:rPr>
        <w:t>Репортажный снимок – свидетельство истории и его значение в сохранении памяти о событии.</w:t>
      </w:r>
    </w:p>
    <w:p w14:paraId="6120070F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Фоторепортаж – дневник истории. Значение работы военных фотографов. Спортивные фотографии. Образ современности в репортажных фотографиях.</w:t>
      </w:r>
    </w:p>
    <w:p w14:paraId="24BBAFC1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«Работать для жизни…» – фотографии Александра Родченко, их значение и влияние на стиль эпохи.</w:t>
      </w:r>
    </w:p>
    <w:p w14:paraId="4F52543B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Возможности компьютерной обработки фотографий, задачи преобразования фотографий и границы достоверности.</w:t>
      </w:r>
    </w:p>
    <w:p w14:paraId="24764276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Коллаж как жанр художественного творчества с помощью различных компьютерных программ.</w:t>
      </w:r>
    </w:p>
    <w:p w14:paraId="67E07957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 xml:space="preserve">Художественная фотография как авторское видение мира, как образ времени и влияние </w:t>
      </w:r>
      <w:proofErr w:type="spellStart"/>
      <w:r w:rsidRPr="005C4FD2">
        <w:rPr>
          <w:rFonts w:ascii="Times New Roman" w:hAnsi="Times New Roman"/>
          <w:color w:val="000000"/>
          <w:sz w:val="28"/>
          <w:lang w:val="ru-RU"/>
        </w:rPr>
        <w:t>фотообраза</w:t>
      </w:r>
      <w:proofErr w:type="spellEnd"/>
      <w:r w:rsidRPr="005C4FD2">
        <w:rPr>
          <w:rFonts w:ascii="Times New Roman" w:hAnsi="Times New Roman"/>
          <w:color w:val="000000"/>
          <w:sz w:val="28"/>
          <w:lang w:val="ru-RU"/>
        </w:rPr>
        <w:t xml:space="preserve"> на жизнь людей.</w:t>
      </w:r>
    </w:p>
    <w:p w14:paraId="299BDB98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Изображение и искусство кино.</w:t>
      </w:r>
    </w:p>
    <w:p w14:paraId="5B4419A7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Ожившее изображение. История кино и его эволюция как искусства.</w:t>
      </w:r>
    </w:p>
    <w:p w14:paraId="5E9907CA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Синтетическая природа пространственно-временного искусства кино и состав творческого коллектива. Сценарист – режиссёр – художник – оператор в работе над фильмом. Сложносоставной язык кино.</w:t>
      </w:r>
    </w:p>
    <w:p w14:paraId="2FCCAE58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Монтаж композиционно построенных кадров – основа языка киноискусства.</w:t>
      </w:r>
    </w:p>
    <w:p w14:paraId="5A493744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Художник-постановщик и его команда художников в работе по созданию фильма. Эскизы мест действия, образы и костюмы персонажей, раскадровка, чертежи и воплощение в материале. Пространство и предметы, историческая конкретность и художественный образ – видеоряд художественного игрового фильма.</w:t>
      </w:r>
    </w:p>
    <w:p w14:paraId="45DA089D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lastRenderedPageBreak/>
        <w:t>Создание видеоролика – от замысла до съёмки. Разные жанры – разные задачи в работе над видеороликом. Этапы создания видеоролика.</w:t>
      </w:r>
    </w:p>
    <w:p w14:paraId="588951DD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Искусство анимации и художник-мультипликатор. Рисованные, кукольные мультфильмы и цифровая анимация. Уолт Дисней и его студия. Особое лицо отечественной мультипликации, её знаменитые создатели.</w:t>
      </w:r>
    </w:p>
    <w:p w14:paraId="27167B88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Использование электронно-цифровых технологий в современном игровом кинематографе.</w:t>
      </w:r>
    </w:p>
    <w:p w14:paraId="248DC7A1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Компьютерная анимация на занятиях в школе. Техническое оборудование и его возможности для создания анимации. Коллективный характер деятельности по созданию анимационного фильма. Выбор технологии: пластилиновые мультфильмы, бумажная перекладка, сыпучая анимация.</w:t>
      </w:r>
    </w:p>
    <w:p w14:paraId="6E30404E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Этапы создания анимационного фильма. Требования и критерии художественности.</w:t>
      </w:r>
    </w:p>
    <w:p w14:paraId="4C1FE1DA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Изобразительное искусство на телевидении.</w:t>
      </w:r>
    </w:p>
    <w:p w14:paraId="7E284939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Телевидение – экранное искусство: средство массовой информации, художественного и научного просвещения, развлечения и организации досуга.</w:t>
      </w:r>
    </w:p>
    <w:p w14:paraId="6A8E1886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Искусство и технология. Создатель телевидения – русский инженер Владимир Козьмич Зворыкин.</w:t>
      </w:r>
    </w:p>
    <w:p w14:paraId="684FC097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Роль телевидения в превращении мира в единое информационное пространство. Картина мира, создаваемая телевидением. Прямой эфир и его значение.</w:t>
      </w:r>
    </w:p>
    <w:p w14:paraId="569C60FB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Деятельность художника на телевидении: художники по свету, костюму, гриму, сценографический дизайн и компьютерная графика.</w:t>
      </w:r>
    </w:p>
    <w:p w14:paraId="48416E40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Школьное телевидение и студия мультимедиа. Построение видеоряда и художественного оформления.</w:t>
      </w:r>
    </w:p>
    <w:p w14:paraId="112F6AC4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Художнические роли каждого человека в реальной бытийной жизни.</w:t>
      </w:r>
    </w:p>
    <w:p w14:paraId="631F88B0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Роль искусства в жизни общества и его влияние на жизнь каждого человека.</w:t>
      </w:r>
    </w:p>
    <w:p w14:paraId="4BCBBD93" w14:textId="77777777" w:rsidR="00F25267" w:rsidRPr="005C4FD2" w:rsidRDefault="00F25267">
      <w:pPr>
        <w:rPr>
          <w:lang w:val="ru-RU"/>
        </w:rPr>
        <w:sectPr w:rsidR="00F25267" w:rsidRPr="005C4FD2">
          <w:pgSz w:w="11906" w:h="16383"/>
          <w:pgMar w:top="1134" w:right="850" w:bottom="1134" w:left="1701" w:header="720" w:footer="720" w:gutter="0"/>
          <w:cols w:space="720"/>
        </w:sectPr>
      </w:pPr>
    </w:p>
    <w:p w14:paraId="623490FC" w14:textId="77777777" w:rsidR="00F25267" w:rsidRPr="005C4FD2" w:rsidRDefault="002F5714">
      <w:pPr>
        <w:spacing w:after="0" w:line="264" w:lineRule="auto"/>
        <w:ind w:left="120"/>
        <w:jc w:val="both"/>
        <w:rPr>
          <w:lang w:val="ru-RU"/>
        </w:rPr>
      </w:pPr>
      <w:bookmarkStart w:id="6" w:name="block-69590031"/>
      <w:bookmarkEnd w:id="3"/>
      <w:r w:rsidRPr="005C4FD2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ИЗОБРАЗИТЕЛЬНОМУ ИСКУССТВУ НА УРОВНЕ ОСНОВНОГО ОБЩЕГО ОБРАЗОВАНИЯ</w:t>
      </w:r>
    </w:p>
    <w:p w14:paraId="15AAF28F" w14:textId="77777777" w:rsidR="00F25267" w:rsidRPr="005C4FD2" w:rsidRDefault="00F25267">
      <w:pPr>
        <w:spacing w:after="0" w:line="264" w:lineRule="auto"/>
        <w:ind w:left="120"/>
        <w:jc w:val="both"/>
        <w:rPr>
          <w:lang w:val="ru-RU"/>
        </w:rPr>
      </w:pPr>
    </w:p>
    <w:p w14:paraId="5A2817B6" w14:textId="77777777" w:rsidR="00F25267" w:rsidRPr="005C4FD2" w:rsidRDefault="002F5714">
      <w:pPr>
        <w:spacing w:after="0" w:line="264" w:lineRule="auto"/>
        <w:ind w:left="120"/>
        <w:jc w:val="both"/>
        <w:rPr>
          <w:lang w:val="ru-RU"/>
        </w:rPr>
      </w:pPr>
      <w:r w:rsidRPr="005C4FD2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</w:p>
    <w:p w14:paraId="4F22910F" w14:textId="77777777" w:rsidR="00F25267" w:rsidRPr="005C4FD2" w:rsidRDefault="00F25267">
      <w:pPr>
        <w:spacing w:after="0" w:line="264" w:lineRule="auto"/>
        <w:ind w:firstLine="600"/>
        <w:jc w:val="both"/>
        <w:rPr>
          <w:lang w:val="ru-RU"/>
        </w:rPr>
      </w:pPr>
      <w:bookmarkStart w:id="7" w:name="_Toc124264881"/>
      <w:bookmarkEnd w:id="7"/>
    </w:p>
    <w:p w14:paraId="7C23D485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рабочей программы основного общего образования по изобразительному искусству достигаются в единстве учебной и воспитательной деятельности.</w:t>
      </w:r>
    </w:p>
    <w:p w14:paraId="059CFDFD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В центре программы по изобразительному искусству в соответствии с ФГОС общего образования находится личностное развитие обучающихся, приобщение обучающихся к российским традиционным духовным ценностям, социализация личности.</w:t>
      </w:r>
    </w:p>
    <w:p w14:paraId="72C87633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Программа призвана обеспечить достижение обучающимися личностных результатов, указанных во ФГОС ООО: формирование у обучающихся основ российской идентичности, ценностные установки и социально значимые качества личности, духовно-нравственное развитие обучающихся и отношение обучающихся к культуре, мотивацию к познанию и обучению, готовность к саморазвитию и активному участию в социально значимой деятельности.</w:t>
      </w:r>
    </w:p>
    <w:p w14:paraId="0F6B7193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b/>
          <w:color w:val="000000"/>
          <w:sz w:val="28"/>
          <w:lang w:val="ru-RU"/>
        </w:rPr>
        <w:t>1)</w:t>
      </w:r>
      <w:r w:rsidRPr="005C4FD2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5C4FD2">
        <w:rPr>
          <w:rFonts w:ascii="Times New Roman" w:hAnsi="Times New Roman"/>
          <w:b/>
          <w:color w:val="000000"/>
          <w:sz w:val="28"/>
          <w:lang w:val="ru-RU"/>
        </w:rPr>
        <w:t>Патриотическое воспитание.</w:t>
      </w:r>
    </w:p>
    <w:p w14:paraId="27F0CF5F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Осуществляется через освоение обучающимися содержания традиций, истории и современного развития отечественной культуры, выраженной в её архитектуре, народном, прикладном и изобразительном искусстве. Воспитание патриотизма в процессе освоения особенностей и красоты отечественной духовной жизни, выраженной в произведениях искусства, посвящённых различным подходам к изображению человека, великим победам, торжественным и трагическим событиям, эпической и лирической красоте отечественного пейзажа. Патриотические чувства воспитываются в изучении истории народного искусства, его житейской мудрости и значения символических смыслов. Урок искусства воспитывает патриотизм в процессе собственной художественно-практической деятельности обучающегося, который учится чувственно-эмоциональному восприятию и творческому созиданию художественного образа.</w:t>
      </w:r>
    </w:p>
    <w:p w14:paraId="5C50477A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b/>
          <w:color w:val="000000"/>
          <w:sz w:val="28"/>
          <w:lang w:val="ru-RU"/>
        </w:rPr>
        <w:t>2)</w:t>
      </w:r>
      <w:r w:rsidRPr="005C4FD2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5C4FD2">
        <w:rPr>
          <w:rFonts w:ascii="Times New Roman" w:hAnsi="Times New Roman"/>
          <w:b/>
          <w:color w:val="000000"/>
          <w:sz w:val="28"/>
          <w:lang w:val="ru-RU"/>
        </w:rPr>
        <w:t>Гражданское воспитание.</w:t>
      </w:r>
    </w:p>
    <w:p w14:paraId="0ED2F69B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 xml:space="preserve">Программа по изобразительному искусству направлена на активное приобщение обучающихся к традиционным российским духовно-нравственным ценностям. При этом реализуются задачи социализации и гражданского воспитания обучающегося. Формируется чувство личной причастности к жизни общества. Искусство рассматривается как особый </w:t>
      </w:r>
      <w:r w:rsidRPr="005C4FD2">
        <w:rPr>
          <w:rFonts w:ascii="Times New Roman" w:hAnsi="Times New Roman"/>
          <w:color w:val="000000"/>
          <w:sz w:val="28"/>
          <w:lang w:val="ru-RU"/>
        </w:rPr>
        <w:lastRenderedPageBreak/>
        <w:t xml:space="preserve">язык, развивающий коммуникативные умения. В рамках изобразительного искусства происходит изучение художественной культуры и мировой истории искусства, углубляются интернациональные чувства обучающихся. Учебный предмет способствует пониманию особенностей жизни разных народов и красоты различных национальных эстетических идеалов. Коллективные творческие работы, а также участие в общих художественных проектах создают условия для разнообразной совместной деятельности, способствуют пониманию другого, становлению чувства личной ответственности. </w:t>
      </w:r>
    </w:p>
    <w:p w14:paraId="4E4B3F45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b/>
          <w:color w:val="000000"/>
          <w:sz w:val="28"/>
          <w:lang w:val="ru-RU"/>
        </w:rPr>
        <w:t>3)</w:t>
      </w:r>
      <w:r w:rsidRPr="005C4FD2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5C4FD2">
        <w:rPr>
          <w:rFonts w:ascii="Times New Roman" w:hAnsi="Times New Roman"/>
          <w:b/>
          <w:color w:val="000000"/>
          <w:sz w:val="28"/>
          <w:lang w:val="ru-RU"/>
        </w:rPr>
        <w:t>Духовно-нравственное воспитание.</w:t>
      </w:r>
    </w:p>
    <w:p w14:paraId="37C7254A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 xml:space="preserve">В искусстве воплощена духовная жизнь человечества, концентрирующая в себе эстетический, художественный и нравственный мировой опыт, раскрытие которого составляет суть учебного предмета. Учебные задания направлены на развитие внутреннего мира обучающегося и развитие его эмоционально-образной, чувственной сферы. Развитие творческого потенциала способствует росту самосознания обучающегося, осознанию себя как личности и члена общества. Ценностно-ориентационная и коммуникативная деятельность на занятиях по изобразительному искусству способствует освоению базовых ценностей – формированию отношения к миру, жизни, человеку, семье, труду, культуре как духовному богатству общества и важному условию ощущения человеком полноты проживаемой жизни. </w:t>
      </w:r>
    </w:p>
    <w:p w14:paraId="6DEE5EF2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b/>
          <w:color w:val="000000"/>
          <w:sz w:val="28"/>
          <w:lang w:val="ru-RU"/>
        </w:rPr>
        <w:t>4)</w:t>
      </w:r>
      <w:r w:rsidRPr="005C4FD2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5C4FD2">
        <w:rPr>
          <w:rFonts w:ascii="Times New Roman" w:hAnsi="Times New Roman"/>
          <w:b/>
          <w:color w:val="000000"/>
          <w:sz w:val="28"/>
          <w:lang w:val="ru-RU"/>
        </w:rPr>
        <w:t>Эстетическое воспитание.</w:t>
      </w:r>
    </w:p>
    <w:p w14:paraId="6CBD6CA9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 xml:space="preserve">Эстетическое (от греч. </w:t>
      </w:r>
      <w:proofErr w:type="spellStart"/>
      <w:r>
        <w:rPr>
          <w:rFonts w:ascii="Times New Roman" w:hAnsi="Times New Roman"/>
          <w:color w:val="000000"/>
          <w:sz w:val="28"/>
        </w:rPr>
        <w:t>aisthetikos</w:t>
      </w:r>
      <w:proofErr w:type="spellEnd"/>
      <w:r w:rsidRPr="005C4FD2">
        <w:rPr>
          <w:rFonts w:ascii="Times New Roman" w:hAnsi="Times New Roman"/>
          <w:color w:val="000000"/>
          <w:sz w:val="28"/>
          <w:lang w:val="ru-RU"/>
        </w:rPr>
        <w:t xml:space="preserve"> – чувствующий, чувственный) – это воспитание чувственной сферы обучающегося на основе всего спектра эстетических категорий: прекрасное, безобразное, трагическое, комическое, высокое, низменное. Искусство понимается как воплощение в изображении и в создании предметно-пространственной среды постоянного поиска идеалов, веры, надежд, представлений о добре и зле. Эстетическое воспитание является важнейшим компонентом и условием развития социально значимых отношений обучающихся. Способствует формированию ценностных ориентаций обучающихся в отношении к окружающим людям, стремлению к их пониманию, отношению к семье, к мирной жизни как главному принципу человеческого общежития, к самому себе как </w:t>
      </w:r>
      <w:proofErr w:type="spellStart"/>
      <w:r w:rsidRPr="005C4FD2">
        <w:rPr>
          <w:rFonts w:ascii="Times New Roman" w:hAnsi="Times New Roman"/>
          <w:color w:val="000000"/>
          <w:sz w:val="28"/>
          <w:lang w:val="ru-RU"/>
        </w:rPr>
        <w:t>самореализующейся</w:t>
      </w:r>
      <w:proofErr w:type="spellEnd"/>
      <w:r w:rsidRPr="005C4FD2">
        <w:rPr>
          <w:rFonts w:ascii="Times New Roman" w:hAnsi="Times New Roman"/>
          <w:color w:val="000000"/>
          <w:sz w:val="28"/>
          <w:lang w:val="ru-RU"/>
        </w:rPr>
        <w:t xml:space="preserve"> и ответственной личности, способной к позитивному действию в условиях соревновательной конкуренции. Способствует формированию ценностного отношения к природе, труду, искусству, культурному наследию.</w:t>
      </w:r>
    </w:p>
    <w:p w14:paraId="39FE8E40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b/>
          <w:color w:val="000000"/>
          <w:sz w:val="28"/>
          <w:lang w:val="ru-RU"/>
        </w:rPr>
        <w:t>5)</w:t>
      </w:r>
      <w:r w:rsidRPr="005C4FD2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5C4FD2">
        <w:rPr>
          <w:rFonts w:ascii="Times New Roman" w:hAnsi="Times New Roman"/>
          <w:b/>
          <w:color w:val="000000"/>
          <w:sz w:val="28"/>
          <w:lang w:val="ru-RU"/>
        </w:rPr>
        <w:t>Ценности познавательной деятельности.</w:t>
      </w:r>
    </w:p>
    <w:p w14:paraId="75A3F4A7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lastRenderedPageBreak/>
        <w:t>В процессе художественной деятельности на занятиях изобразительным искусством ставятся задачи воспитания наблюдательности – умений активно, то есть в соответствии со специальными установками, видеть окружающий мир. Воспитывается эмоционально окрашенный интерес к жизни. Навыки исследовательской деятельности развиваются в процессе учебных проектов на уроках изобразительного искусства и при выполнении заданий культурно-исторической направленности.</w:t>
      </w:r>
    </w:p>
    <w:p w14:paraId="2DEDAED8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b/>
          <w:color w:val="000000"/>
          <w:sz w:val="28"/>
          <w:lang w:val="ru-RU"/>
        </w:rPr>
        <w:t>6)</w:t>
      </w:r>
      <w:r w:rsidRPr="005C4FD2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5C4FD2">
        <w:rPr>
          <w:rFonts w:ascii="Times New Roman" w:hAnsi="Times New Roman"/>
          <w:b/>
          <w:color w:val="000000"/>
          <w:sz w:val="28"/>
          <w:lang w:val="ru-RU"/>
        </w:rPr>
        <w:t>Экологическое воспитание.</w:t>
      </w:r>
    </w:p>
    <w:p w14:paraId="125957D5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Повышение уровня экологической культуры, осознание глобального характера экологических проблем, активное неприятие действий, приносящих вред окружающей среде, формирование нравственно-эстетического отношения к природе воспитывается в процессе художественно-эстетического наблюдения природы, её образа в произведениях искусства и личной художественно-творческой работе.</w:t>
      </w:r>
    </w:p>
    <w:p w14:paraId="088B452C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b/>
          <w:color w:val="000000"/>
          <w:sz w:val="28"/>
          <w:lang w:val="ru-RU"/>
        </w:rPr>
        <w:t>7)</w:t>
      </w:r>
      <w:r w:rsidRPr="005C4FD2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5C4FD2">
        <w:rPr>
          <w:rFonts w:ascii="Times New Roman" w:hAnsi="Times New Roman"/>
          <w:b/>
          <w:color w:val="000000"/>
          <w:sz w:val="28"/>
          <w:lang w:val="ru-RU"/>
        </w:rPr>
        <w:t>Трудовое воспитание.</w:t>
      </w:r>
    </w:p>
    <w:p w14:paraId="61E964B3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Художественно-эстетическое развитие обучающихся обязательно должно осуществляться в процессе личной художественно-творческой работы с освоением художественных материалов и специфики каждого из них. Эта трудовая и смысловая деятельность формирует такие качества, как навыки практической (не теоретико-виртуальной) работы своими руками, формирование умений преобразования реального жизненного пространства и его оформления, удовлетворение от создания реального практического продукта. Воспитываются качества упорства, стремления к результату, понимание эстетики трудовой деятельности. А также умения сотрудничества, коллективной трудовой работы, работы в команде – обязательные требования к определённым заданиям программы.</w:t>
      </w:r>
    </w:p>
    <w:p w14:paraId="51C91E50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b/>
          <w:color w:val="000000"/>
          <w:sz w:val="28"/>
          <w:lang w:val="ru-RU"/>
        </w:rPr>
        <w:t>8)</w:t>
      </w:r>
      <w:r w:rsidRPr="005C4FD2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5C4FD2">
        <w:rPr>
          <w:rFonts w:ascii="Times New Roman" w:hAnsi="Times New Roman"/>
          <w:b/>
          <w:color w:val="000000"/>
          <w:sz w:val="28"/>
          <w:lang w:val="ru-RU"/>
        </w:rPr>
        <w:t>Воспитывающая предметно-эстетическая среда.</w:t>
      </w:r>
    </w:p>
    <w:p w14:paraId="2B9CC37F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В процессе художественно-эстетического воспитания обучающихся имеет значение организация пространственной среды общеобразовательной организации. При этом обучающиеся должны быть активными участниками (а не только потребителями) её создания и оформления пространства в соответствии с задачами общеобразовательной организации, среды, календарными событиями школьной жизни. Эта деятельность обучающихся, как и сам образ предметно-пространственной среды общеобразовательной организации, оказывает активное воспитательное воздействие и влияет на формирование позитивных ценностных ориентаций и восприятие жизни обучающихся.</w:t>
      </w:r>
    </w:p>
    <w:p w14:paraId="3804B036" w14:textId="77777777" w:rsidR="00F25267" w:rsidRPr="005C4FD2" w:rsidRDefault="002F5714">
      <w:pPr>
        <w:spacing w:after="0"/>
        <w:ind w:left="120"/>
        <w:rPr>
          <w:lang w:val="ru-RU"/>
        </w:rPr>
      </w:pPr>
      <w:r w:rsidRPr="005C4FD2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  <w:r w:rsidRPr="005C4FD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26E8CFA0" w14:textId="77777777" w:rsidR="00F25267" w:rsidRPr="005C4FD2" w:rsidRDefault="00F25267">
      <w:pPr>
        <w:spacing w:after="0" w:line="264" w:lineRule="auto"/>
        <w:ind w:left="120"/>
        <w:jc w:val="both"/>
        <w:rPr>
          <w:lang w:val="ru-RU"/>
        </w:rPr>
      </w:pPr>
    </w:p>
    <w:p w14:paraId="4C71F5F4" w14:textId="77777777" w:rsidR="00F25267" w:rsidRPr="005C4FD2" w:rsidRDefault="002F5714">
      <w:pPr>
        <w:spacing w:after="0" w:line="264" w:lineRule="auto"/>
        <w:ind w:left="120"/>
        <w:jc w:val="both"/>
        <w:rPr>
          <w:lang w:val="ru-RU"/>
        </w:rPr>
      </w:pPr>
      <w:r w:rsidRPr="005C4FD2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познавательными действиями</w:t>
      </w:r>
      <w:r w:rsidRPr="005C4FD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4AF580C2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lastRenderedPageBreak/>
        <w:t>У обучающегося будут сформированы следующие пространственные представления и сенсорные способности как часть универсальных познавательных учебных действий:</w:t>
      </w:r>
    </w:p>
    <w:p w14:paraId="47597AA0" w14:textId="77777777" w:rsidR="00F25267" w:rsidRPr="005C4FD2" w:rsidRDefault="002F571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сравнивать предметные и пространственные объекты по заданным основаниям;</w:t>
      </w:r>
    </w:p>
    <w:p w14:paraId="4EC23865" w14:textId="77777777" w:rsidR="00F25267" w:rsidRDefault="002F5714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характеризовать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форму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предмета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конструкции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14:paraId="0BFA6697" w14:textId="77777777" w:rsidR="00F25267" w:rsidRPr="005C4FD2" w:rsidRDefault="002F571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выявлять положение предметной формы в пространстве;</w:t>
      </w:r>
    </w:p>
    <w:p w14:paraId="203E77EA" w14:textId="77777777" w:rsidR="00F25267" w:rsidRDefault="002F5714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обобщать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форму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составной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конструкции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14:paraId="178B034F" w14:textId="77777777" w:rsidR="00F25267" w:rsidRPr="005C4FD2" w:rsidRDefault="002F571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анализировать структуру предмета, конструкции, пространства, зрительного образа;</w:t>
      </w:r>
    </w:p>
    <w:p w14:paraId="4B0AA31F" w14:textId="77777777" w:rsidR="00F25267" w:rsidRDefault="002F5714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структурировать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предметно-пространственные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явления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14:paraId="7220C9A7" w14:textId="77777777" w:rsidR="00F25267" w:rsidRPr="005C4FD2" w:rsidRDefault="002F571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сопоставлять пропорциональное соотношение частей внутри целого и предметов между собой;</w:t>
      </w:r>
    </w:p>
    <w:p w14:paraId="6EE5135C" w14:textId="77777777" w:rsidR="00F25267" w:rsidRPr="005C4FD2" w:rsidRDefault="002F571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абстрагировать образ реальности в построении плоской или пространственной композиции.</w:t>
      </w:r>
    </w:p>
    <w:p w14:paraId="6524AED3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базовые логические и исследовательские действия как часть универсальных познавательных учебных действий:</w:t>
      </w:r>
    </w:p>
    <w:p w14:paraId="4B53BEFA" w14:textId="77777777" w:rsidR="00F25267" w:rsidRPr="005C4FD2" w:rsidRDefault="002F571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явлений художественной культуры;</w:t>
      </w:r>
    </w:p>
    <w:p w14:paraId="66D24CFE" w14:textId="77777777" w:rsidR="00F25267" w:rsidRPr="005C4FD2" w:rsidRDefault="002F571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сопоставлять, анализировать, сравнивать и оценивать с позиций эстетических категорий явления искусства и действительности;</w:t>
      </w:r>
    </w:p>
    <w:p w14:paraId="2CE093C0" w14:textId="77777777" w:rsidR="00F25267" w:rsidRPr="005C4FD2" w:rsidRDefault="002F571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классифицировать произведения искусства по видам и, соответственно, по назначению в жизни людей;</w:t>
      </w:r>
    </w:p>
    <w:p w14:paraId="3E9100AC" w14:textId="77777777" w:rsidR="00F25267" w:rsidRPr="005C4FD2" w:rsidRDefault="002F571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ставить и использовать вопросы как исследовательский инструмент познания;</w:t>
      </w:r>
    </w:p>
    <w:p w14:paraId="5BD38ABE" w14:textId="77777777" w:rsidR="00F25267" w:rsidRPr="005C4FD2" w:rsidRDefault="002F571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вести исследовательскую работу по сбору информационного материала по установленной или выбранной теме;</w:t>
      </w:r>
    </w:p>
    <w:p w14:paraId="5D7E8712" w14:textId="77777777" w:rsidR="00F25267" w:rsidRPr="005C4FD2" w:rsidRDefault="002F571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самостоятельно формулировать выводы и обобщения по результатам наблюдения или исследования, аргументированно защищать свои позиции.</w:t>
      </w:r>
    </w:p>
    <w:p w14:paraId="5A109488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работать с информацией как часть универсальных познавательных учебных действий:</w:t>
      </w:r>
    </w:p>
    <w:p w14:paraId="491EFAD3" w14:textId="77777777" w:rsidR="00F25267" w:rsidRPr="005C4FD2" w:rsidRDefault="002F571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использовать различные методы, в том числе электронные технологии, для поиска и отбора информации на основе образовательных задач и заданных критериев;</w:t>
      </w:r>
    </w:p>
    <w:p w14:paraId="44894D30" w14:textId="77777777" w:rsidR="00F25267" w:rsidRDefault="002F5714">
      <w:pPr>
        <w:numPr>
          <w:ilvl w:val="0"/>
          <w:numId w:val="3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использовать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электронные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образовательные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ресурсы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14:paraId="626310CA" w14:textId="77777777" w:rsidR="00F25267" w:rsidRPr="005C4FD2" w:rsidRDefault="002F571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уметь работать с электронными учебными пособиями и учебниками;</w:t>
      </w:r>
    </w:p>
    <w:p w14:paraId="0D87F3DF" w14:textId="77777777" w:rsidR="00F25267" w:rsidRPr="005C4FD2" w:rsidRDefault="002F571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lastRenderedPageBreak/>
        <w:t>выбирать, анализировать, интерпретировать, обобщать и систематизировать информацию, представленную в произведениях искусства, в текстах, таблицах и схемах;</w:t>
      </w:r>
    </w:p>
    <w:p w14:paraId="33A3675D" w14:textId="77777777" w:rsidR="00F25267" w:rsidRPr="005C4FD2" w:rsidRDefault="002F571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самостоятельно готовить информацию на заданную или выбранную тему в различных видах её представления: в рисунках и эскизах, тексте, таблицах, схемах, электронных презентациях.</w:t>
      </w:r>
    </w:p>
    <w:p w14:paraId="1EC11ADA" w14:textId="77777777" w:rsidR="00F25267" w:rsidRPr="005C4FD2" w:rsidRDefault="002F5714">
      <w:pPr>
        <w:spacing w:after="0" w:line="264" w:lineRule="auto"/>
        <w:ind w:left="120"/>
        <w:jc w:val="both"/>
        <w:rPr>
          <w:lang w:val="ru-RU"/>
        </w:rPr>
      </w:pPr>
      <w:r w:rsidRPr="005C4FD2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коммуникативными действиями</w:t>
      </w:r>
    </w:p>
    <w:p w14:paraId="712FDC48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общения как часть коммуникативных универсальных учебных действий: </w:t>
      </w:r>
    </w:p>
    <w:p w14:paraId="5422B41C" w14:textId="77777777" w:rsidR="00F25267" w:rsidRPr="005C4FD2" w:rsidRDefault="00F25267">
      <w:pPr>
        <w:spacing w:after="0"/>
        <w:ind w:left="120"/>
        <w:rPr>
          <w:lang w:val="ru-RU"/>
        </w:rPr>
      </w:pPr>
    </w:p>
    <w:p w14:paraId="52647D0C" w14:textId="77777777" w:rsidR="00F25267" w:rsidRPr="005C4FD2" w:rsidRDefault="002F571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понимать искусство в качестве особого языка общения – межличностного (автор – зритель), между поколениями, между народами;</w:t>
      </w:r>
    </w:p>
    <w:p w14:paraId="741E1E42" w14:textId="77777777" w:rsidR="00F25267" w:rsidRPr="005C4FD2" w:rsidRDefault="002F571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целями и условиями общения, развивая способность к эмпатии и опираясь на восприятие окружающих;</w:t>
      </w:r>
    </w:p>
    <w:p w14:paraId="427BAF34" w14:textId="77777777" w:rsidR="00F25267" w:rsidRPr="005C4FD2" w:rsidRDefault="002F571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вести диалог и участвовать в дискуссии, проявляя уважительное отношение к оппонентам, сопоставлять свои суждения с суждениями участников общения, выявляя и корректно, доказательно отстаивая свои позиции в оценке и понимании обсуждаемого явления, находить общее решение и разрешать конфликты на основе общих позиций и учёта интересов;</w:t>
      </w:r>
    </w:p>
    <w:p w14:paraId="1DFD4704" w14:textId="77777777" w:rsidR="00F25267" w:rsidRPr="005C4FD2" w:rsidRDefault="002F571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публично представлять и объяснять результаты своего творческого, художественного или исследовательского опыта;</w:t>
      </w:r>
    </w:p>
    <w:p w14:paraId="189A383A" w14:textId="77777777" w:rsidR="00F25267" w:rsidRPr="005C4FD2" w:rsidRDefault="002F571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взаимодействовать, сотрудничать в коллективной работе, принимать цель совместной деятельности и строить действия по её достижению, договариваться, проявлять готовность руководить, выполнять поручения, подчиняться, ответственно относиться к задачам, своей роли в достижении общего результата.</w:t>
      </w:r>
    </w:p>
    <w:p w14:paraId="6F6BBF64" w14:textId="77777777" w:rsidR="00F25267" w:rsidRPr="005C4FD2" w:rsidRDefault="00F25267">
      <w:pPr>
        <w:spacing w:after="0"/>
        <w:ind w:left="120"/>
        <w:rPr>
          <w:lang w:val="ru-RU"/>
        </w:rPr>
      </w:pPr>
    </w:p>
    <w:p w14:paraId="139A539F" w14:textId="77777777" w:rsidR="00F25267" w:rsidRPr="005C4FD2" w:rsidRDefault="002F5714">
      <w:pPr>
        <w:spacing w:after="0" w:line="264" w:lineRule="auto"/>
        <w:ind w:left="120"/>
        <w:jc w:val="both"/>
        <w:rPr>
          <w:lang w:val="ru-RU"/>
        </w:rPr>
      </w:pPr>
      <w:r w:rsidRPr="005C4FD2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регулятивными действиями</w:t>
      </w:r>
    </w:p>
    <w:p w14:paraId="2286AAA5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самоорганизации как часть универсальных регулятивных учебных действий:</w:t>
      </w:r>
    </w:p>
    <w:p w14:paraId="234D320B" w14:textId="77777777" w:rsidR="00F25267" w:rsidRPr="005C4FD2" w:rsidRDefault="002F5714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осознавать или самостоятельно формулировать цель и результат выполнения учебных задач, осознанно подчиняя поставленной цели совершаемые учебные действия, развивать мотивы и интересы своей учебной деятельности;</w:t>
      </w:r>
    </w:p>
    <w:p w14:paraId="63858904" w14:textId="77777777" w:rsidR="00F25267" w:rsidRPr="005C4FD2" w:rsidRDefault="002F5714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 xml:space="preserve">планировать пути достижения поставленных целей, составлять алгоритм действий, осознанно выбирать наиболее эффективные </w:t>
      </w:r>
      <w:r w:rsidRPr="005C4FD2">
        <w:rPr>
          <w:rFonts w:ascii="Times New Roman" w:hAnsi="Times New Roman"/>
          <w:color w:val="000000"/>
          <w:sz w:val="28"/>
          <w:lang w:val="ru-RU"/>
        </w:rPr>
        <w:lastRenderedPageBreak/>
        <w:t>способы решения учебных, познавательных, художественно-творческих задач;</w:t>
      </w:r>
    </w:p>
    <w:p w14:paraId="14E64110" w14:textId="77777777" w:rsidR="00F25267" w:rsidRPr="005C4FD2" w:rsidRDefault="002F5714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уметь организовывать своё рабочее место для практической работы, сохраняя порядок в окружающем пространстве и бережно относясь к используемым материалам.</w:t>
      </w:r>
    </w:p>
    <w:p w14:paraId="605AB7C9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самоконтроля как часть универсальных регулятивных учебных действий:</w:t>
      </w:r>
    </w:p>
    <w:p w14:paraId="134983F9" w14:textId="77777777" w:rsidR="00F25267" w:rsidRPr="005C4FD2" w:rsidRDefault="002F5714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соотносить свои действия с планируемыми результатами, осуществлять контроль своей деятельности в процессе достижения результата;</w:t>
      </w:r>
    </w:p>
    <w:p w14:paraId="065894CB" w14:textId="77777777" w:rsidR="00F25267" w:rsidRPr="005C4FD2" w:rsidRDefault="002F5714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владеть основами самоконтроля, рефлексии, самооценки на основе соответствующих целям критериев.</w:t>
      </w:r>
    </w:p>
    <w:p w14:paraId="0F50DF1B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эмоционального интеллекта как часть универсальных регулятивных учебных действий:</w:t>
      </w:r>
    </w:p>
    <w:p w14:paraId="2C8BBA7E" w14:textId="77777777" w:rsidR="00F25267" w:rsidRPr="005C4FD2" w:rsidRDefault="002F5714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развивать способность управлять собственными эмоциями, стремиться к пониманию эмоций других;</w:t>
      </w:r>
    </w:p>
    <w:p w14:paraId="077E49A5" w14:textId="77777777" w:rsidR="00F25267" w:rsidRPr="005C4FD2" w:rsidRDefault="002F5714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уметь рефлексировать эмоции как основание для художественного восприятия искусства и собственной художественной деятельности;</w:t>
      </w:r>
    </w:p>
    <w:p w14:paraId="12DBF890" w14:textId="77777777" w:rsidR="00F25267" w:rsidRPr="005C4FD2" w:rsidRDefault="002F5714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развивать свои эмпатические способности, способность сопереживать, понимать намерения и переживания свои и других;</w:t>
      </w:r>
    </w:p>
    <w:p w14:paraId="1BDB79F1" w14:textId="77777777" w:rsidR="00F25267" w:rsidRPr="005C4FD2" w:rsidRDefault="002F5714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признавать своё и чужое право на ошибку;</w:t>
      </w:r>
    </w:p>
    <w:p w14:paraId="4DE1CCEB" w14:textId="77777777" w:rsidR="00F25267" w:rsidRPr="005C4FD2" w:rsidRDefault="002F5714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 xml:space="preserve">работать индивидуально и в группе; продуктивно участвовать в учебном сотрудничестве, в совместной деятельности со сверстниками, с педагогами и </w:t>
      </w:r>
      <w:proofErr w:type="spellStart"/>
      <w:r w:rsidRPr="005C4FD2">
        <w:rPr>
          <w:rFonts w:ascii="Times New Roman" w:hAnsi="Times New Roman"/>
          <w:color w:val="000000"/>
          <w:sz w:val="28"/>
          <w:lang w:val="ru-RU"/>
        </w:rPr>
        <w:t>межвозрастном</w:t>
      </w:r>
      <w:proofErr w:type="spellEnd"/>
      <w:r w:rsidRPr="005C4FD2">
        <w:rPr>
          <w:rFonts w:ascii="Times New Roman" w:hAnsi="Times New Roman"/>
          <w:color w:val="000000"/>
          <w:sz w:val="28"/>
          <w:lang w:val="ru-RU"/>
        </w:rPr>
        <w:t xml:space="preserve"> взаимодействии.</w:t>
      </w:r>
    </w:p>
    <w:p w14:paraId="6A7F4051" w14:textId="77777777" w:rsidR="00F25267" w:rsidRPr="005C4FD2" w:rsidRDefault="00F25267">
      <w:pPr>
        <w:spacing w:after="0"/>
        <w:ind w:left="120"/>
        <w:rPr>
          <w:lang w:val="ru-RU"/>
        </w:rPr>
      </w:pPr>
      <w:bookmarkStart w:id="8" w:name="_Toc124264882"/>
      <w:bookmarkEnd w:id="8"/>
    </w:p>
    <w:p w14:paraId="2ED34150" w14:textId="77777777" w:rsidR="00F25267" w:rsidRPr="005C4FD2" w:rsidRDefault="00F25267">
      <w:pPr>
        <w:spacing w:after="0"/>
        <w:ind w:left="120"/>
        <w:rPr>
          <w:lang w:val="ru-RU"/>
        </w:rPr>
      </w:pPr>
    </w:p>
    <w:p w14:paraId="797D6463" w14:textId="77777777" w:rsidR="00F25267" w:rsidRPr="005C4FD2" w:rsidRDefault="002F5714">
      <w:pPr>
        <w:spacing w:after="0"/>
        <w:ind w:left="120"/>
        <w:rPr>
          <w:lang w:val="ru-RU"/>
        </w:rPr>
      </w:pPr>
      <w:r w:rsidRPr="005C4FD2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14:paraId="5A81315C" w14:textId="77777777" w:rsidR="00F25267" w:rsidRPr="005C4FD2" w:rsidRDefault="00F25267">
      <w:pPr>
        <w:spacing w:after="0"/>
        <w:ind w:left="120"/>
        <w:rPr>
          <w:lang w:val="ru-RU"/>
        </w:rPr>
      </w:pPr>
    </w:p>
    <w:p w14:paraId="294F78F4" w14:textId="77777777" w:rsidR="00F25267" w:rsidRPr="005C4FD2" w:rsidRDefault="002F5714">
      <w:pPr>
        <w:spacing w:after="0" w:line="264" w:lineRule="auto"/>
        <w:ind w:left="12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5C4FD2">
        <w:rPr>
          <w:rFonts w:ascii="Times New Roman" w:hAnsi="Times New Roman"/>
          <w:b/>
          <w:color w:val="000000"/>
          <w:sz w:val="28"/>
          <w:lang w:val="ru-RU"/>
        </w:rPr>
        <w:t>в 5 классе</w:t>
      </w:r>
      <w:r w:rsidRPr="005C4FD2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14:paraId="68DFFD02" w14:textId="77777777" w:rsidR="00F25267" w:rsidRPr="005C4FD2" w:rsidRDefault="002F5714">
      <w:pPr>
        <w:spacing w:after="0" w:line="264" w:lineRule="auto"/>
        <w:ind w:left="120"/>
        <w:jc w:val="both"/>
        <w:rPr>
          <w:lang w:val="ru-RU"/>
        </w:rPr>
      </w:pPr>
      <w:r w:rsidRPr="005C4FD2">
        <w:rPr>
          <w:rFonts w:ascii="Times New Roman" w:hAnsi="Times New Roman"/>
          <w:b/>
          <w:color w:val="000000"/>
          <w:sz w:val="28"/>
          <w:lang w:val="ru-RU"/>
        </w:rPr>
        <w:t>Модуль № 1 «Декоративно-прикладное и народное искусство»:</w:t>
      </w:r>
    </w:p>
    <w:p w14:paraId="73FA23CB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 xml:space="preserve">знать о многообразии видов декоративно-прикладного искусства: народного, классического, современного, искусства, промыслов; </w:t>
      </w:r>
    </w:p>
    <w:p w14:paraId="5E3C1C6E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понимать связь декоративно-прикладного искусства с бытовыми потребностями людей, необходимость присутствия в предметном мире и жилой среде;</w:t>
      </w:r>
    </w:p>
    <w:p w14:paraId="431B8133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(уметь рассуждать, приводить примеры) о мифологическом и магическом значении орнаментального оформления </w:t>
      </w:r>
      <w:r w:rsidRPr="005C4FD2">
        <w:rPr>
          <w:rFonts w:ascii="Times New Roman" w:hAnsi="Times New Roman"/>
          <w:color w:val="000000"/>
          <w:sz w:val="28"/>
          <w:lang w:val="ru-RU"/>
        </w:rPr>
        <w:lastRenderedPageBreak/>
        <w:t>жилой среды в древней истории человечества, о присутствии в древних орнаментах символического описания мира;</w:t>
      </w:r>
    </w:p>
    <w:p w14:paraId="1138682F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характеризовать коммуникативные, познавательные и культовые функции декоративно-прикладного искусства;</w:t>
      </w:r>
    </w:p>
    <w:p w14:paraId="3C0180B5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уметь объяснять коммуникативное значение декоративного образа в организации межличностных отношений, в обозначении социальной роли человека, в оформлении предметно-пространственной среды;</w:t>
      </w:r>
    </w:p>
    <w:p w14:paraId="20B36AFC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распознавать произведения декоративно-прикладного искусства по материалу (дерево, металл, керамика, текстиль, стекло, камень, кость, другие материалы), уметь характеризовать неразрывную связь декора и материала;</w:t>
      </w:r>
    </w:p>
    <w:p w14:paraId="1E1C071D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распознавать и называть техники исполнения произведений декоративно-прикладного искусства в разных материалах: резьба, роспись, вышивка, ткачество, плетение, ковка, другие техники;</w:t>
      </w:r>
    </w:p>
    <w:p w14:paraId="3449948A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знать специфику образного языка декоративного искусства – его знаковую природу, орнаментальность, стилизацию изображения;</w:t>
      </w:r>
    </w:p>
    <w:p w14:paraId="05D44409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различать разные виды орнамента по сюжетной основе: геометрический, растительный, зооморфный, антропоморфный;</w:t>
      </w:r>
    </w:p>
    <w:p w14:paraId="3B42AED7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владеть практическими навыками самостоятельного творческого создания орнаментов ленточных, сетчатых, центрических;</w:t>
      </w:r>
    </w:p>
    <w:p w14:paraId="083A2FF9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знать о значении ритма, раппорта, различных видов симметрии в построении орнамента и уметь применять эти знания в собственных творческих декоративных работах;</w:t>
      </w:r>
    </w:p>
    <w:p w14:paraId="3B4F09F9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владеть практическими навыками стилизованного – орнаментального лаконичного изображения деталей природы, стилизованного обобщённого изображения представителей животного мира, сказочных и мифологических персонажей с опорой на традиционные образы мирового искусства;</w:t>
      </w:r>
    </w:p>
    <w:p w14:paraId="623E56DE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знать особенности народного крестьянского искусства как целостного мира, в предметной среде которого выражено отношение человека к труду, к природе, к добру и злу, к жизни в целом;</w:t>
      </w:r>
    </w:p>
    <w:p w14:paraId="0C977272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уметь объяснять символическое значение традиционных знаков народного крестьянского искусства (солярные знаки, древо жизни, конь, птица, мать-земля);</w:t>
      </w:r>
    </w:p>
    <w:p w14:paraId="290E3331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знать и самостоятельно изображать конструкцию традиционного крестьянского дома, его декоративное убранство, уметь объяснять функциональное, декоративное и символическое единство его деталей, объяснять крестьянский дом как отражение уклада крестьянской жизни и памятник архитектуры;</w:t>
      </w:r>
    </w:p>
    <w:p w14:paraId="20CEA5FC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иметь практический опыт изображения характерных традиционных предметов крестьянского быта;</w:t>
      </w:r>
    </w:p>
    <w:p w14:paraId="32C27D74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lastRenderedPageBreak/>
        <w:t>освоить конструкцию народного праздничного костюма, его образный строй и символическое значение его декора, знать о разнообразии форм и украшений народного праздничного костюма различных регионов страны, уметь изобразить или смоделировать традиционный народный костюм;</w:t>
      </w:r>
    </w:p>
    <w:p w14:paraId="6A539ADD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осознавать произведения народного искусства как бесценное культурное наследие, хранящее в своих материальных формах глубинные духовные ценности;</w:t>
      </w:r>
    </w:p>
    <w:p w14:paraId="2468F451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знать и уметь изображать или конструировать устройство традиционных жилищ разных народов, например, юрты, сакли, хаты-мазанки, объяснять семантическое значение деталей конструкции и декора, их связь с природой, трудом и бытом;</w:t>
      </w:r>
    </w:p>
    <w:p w14:paraId="69718DB5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иметь представление и распознавать примеры декоративного оформления жизнедеятельности – быта, костюма разных исторических эпох и народов (например, Древний Египет, Древний Китай, античные Греция и Рим, Европейское Средневековье), понимать разнообразие образов декоративно-прикладного искусства, его единство и целостность для каждой конкретной культуры, определяемые природными условиями и сложившийся историей;</w:t>
      </w:r>
    </w:p>
    <w:p w14:paraId="44564121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объяснять значение народных промыслов и традиций художественного ремесла в современной жизни;</w:t>
      </w:r>
    </w:p>
    <w:p w14:paraId="3C0D69CD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рассказывать о происхождении народных художественных промыслов, о соотношении ремесла и искусства;</w:t>
      </w:r>
    </w:p>
    <w:p w14:paraId="69A0BD01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называть характерные черты орнаментов и изделий ряда отечественных народных художественных промыслов;</w:t>
      </w:r>
    </w:p>
    <w:p w14:paraId="567FBFE8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характеризовать древние образы народного искусства в произведениях современных народных промыслов;</w:t>
      </w:r>
    </w:p>
    <w:p w14:paraId="7DF1FA60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уметь перечислять материалы, используемые в народных художественных промыслах: дерево, глина, металл, стекло;</w:t>
      </w:r>
    </w:p>
    <w:p w14:paraId="471F1F93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различать изделия народных художественных промыслов по материалу изготовления и технике декора;</w:t>
      </w:r>
    </w:p>
    <w:p w14:paraId="100B170F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объяснять связь между материалом, формой и техникой декора в произведениях народных промыслов;</w:t>
      </w:r>
    </w:p>
    <w:p w14:paraId="148046F6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иметь представление о приёмах и последовательности работы при создании изделий некоторых художественных промыслов;</w:t>
      </w:r>
    </w:p>
    <w:p w14:paraId="182EFACD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уметь изображать фрагменты орнаментов, отдельные сюжеты, детали или общий вид изделий ряда отечественных художественных промыслов;</w:t>
      </w:r>
    </w:p>
    <w:p w14:paraId="5D583D1F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характеризовать роль символического знака в современной жизни (герб, эмблема, логотип, указующий или декоративный знак) и иметь опыт творческого создания эмблемы или логотипа;</w:t>
      </w:r>
    </w:p>
    <w:p w14:paraId="1D2DC660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lastRenderedPageBreak/>
        <w:t>понимать и объяснять значение государственной символики, иметь представление о значении и содержании геральдики;</w:t>
      </w:r>
    </w:p>
    <w:p w14:paraId="00200AE0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уметь определять и указывать продукты декоративно-прикладной художественной деятельности в окружающей предметно-пространственной среде, обычной жизненной обстановке и характеризовать их образное назначение;</w:t>
      </w:r>
    </w:p>
    <w:p w14:paraId="684DD71D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ориентироваться в широком разнообразии современного декоративно-прикладного искусства, различать по материалам, технике исполнения художественное стекло, керамику, ковку, литьё, гобелен и другое;</w:t>
      </w:r>
    </w:p>
    <w:p w14:paraId="0D426608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иметь навыки коллективной практической творческой работы по оформлению пространства школы и школьных праздников.</w:t>
      </w:r>
    </w:p>
    <w:p w14:paraId="4750F162" w14:textId="77777777" w:rsidR="00F25267" w:rsidRPr="005C4FD2" w:rsidRDefault="00F25267">
      <w:pPr>
        <w:spacing w:after="0" w:line="264" w:lineRule="auto"/>
        <w:ind w:left="120"/>
        <w:jc w:val="both"/>
        <w:rPr>
          <w:lang w:val="ru-RU"/>
        </w:rPr>
      </w:pPr>
    </w:p>
    <w:p w14:paraId="07492A73" w14:textId="77777777" w:rsidR="00F25267" w:rsidRPr="005C4FD2" w:rsidRDefault="002F5714">
      <w:pPr>
        <w:spacing w:after="0" w:line="264" w:lineRule="auto"/>
        <w:ind w:left="12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5C4FD2">
        <w:rPr>
          <w:rFonts w:ascii="Times New Roman" w:hAnsi="Times New Roman"/>
          <w:b/>
          <w:color w:val="000000"/>
          <w:sz w:val="28"/>
          <w:lang w:val="ru-RU"/>
        </w:rPr>
        <w:t>6 классе</w:t>
      </w:r>
      <w:r w:rsidRPr="005C4FD2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14:paraId="1CEE3C32" w14:textId="77777777" w:rsidR="00F25267" w:rsidRPr="005C4FD2" w:rsidRDefault="002F5714">
      <w:pPr>
        <w:spacing w:after="0" w:line="264" w:lineRule="auto"/>
        <w:ind w:left="120"/>
        <w:jc w:val="both"/>
        <w:rPr>
          <w:lang w:val="ru-RU"/>
        </w:rPr>
      </w:pPr>
      <w:r w:rsidRPr="005C4FD2">
        <w:rPr>
          <w:rFonts w:ascii="Times New Roman" w:hAnsi="Times New Roman"/>
          <w:b/>
          <w:color w:val="000000"/>
          <w:sz w:val="28"/>
          <w:lang w:val="ru-RU"/>
        </w:rPr>
        <w:t>Модуль № 2 «Живопись, графика, скульптура»:</w:t>
      </w:r>
    </w:p>
    <w:p w14:paraId="7A880966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характеризовать различия между пространственными и временными видами искусства и их значение в жизни людей;</w:t>
      </w:r>
    </w:p>
    <w:p w14:paraId="4FDD99F2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объяснять причины деления пространственных искусств на виды;</w:t>
      </w:r>
    </w:p>
    <w:p w14:paraId="0367B78D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знать основные виды живописи, графики и скульптуры, объяснять их назначение в жизни людей.</w:t>
      </w:r>
    </w:p>
    <w:p w14:paraId="3CF95F82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Язык изобразительного искусства и его выразительные средства:</w:t>
      </w:r>
    </w:p>
    <w:p w14:paraId="45D1DC69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различать и характеризовать традиционные художественные материалы для графики, живописи, скульптуры;</w:t>
      </w:r>
    </w:p>
    <w:p w14:paraId="1F018E59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осознавать значение материала в создании художественного образа, уметь различать и объяснять роль художественного материала в произведениях искусства;</w:t>
      </w:r>
    </w:p>
    <w:p w14:paraId="19BEBCE2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иметь практические навыки изображения карандашами разной жёсткости, фломастерами, углём, пастелью и мелками, акварелью, гуашью, лепкой из пластилина, а также использовать возможности применять другие доступные художественные материалы;</w:t>
      </w:r>
    </w:p>
    <w:p w14:paraId="4560E7B1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иметь представление о различных художественных техниках в использовании художественных материалов;</w:t>
      </w:r>
    </w:p>
    <w:p w14:paraId="31A556FB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понимать роль рисунка как основы изобразительной деятельности;</w:t>
      </w:r>
    </w:p>
    <w:p w14:paraId="2F06A151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иметь опыт учебного рисунка – светотеневого изображения объёмных форм;</w:t>
      </w:r>
    </w:p>
    <w:p w14:paraId="2C677ADE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знать основы линейной перспективы и уметь изображать объёмные геометрические тела на двухмерной плоскости;</w:t>
      </w:r>
    </w:p>
    <w:p w14:paraId="18E15358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lastRenderedPageBreak/>
        <w:t>знать понятия графической грамоты изображения предмета «освещённая часть», «блик», «полутень», «собственная тень», «падающая тень» и уметь их применять в практике рисунка;</w:t>
      </w:r>
    </w:p>
    <w:p w14:paraId="17470F64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понимать содержание понятий «тон», «тональные отношения» и иметь опыт их визуального анализа;</w:t>
      </w:r>
    </w:p>
    <w:p w14:paraId="1C26408E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обладать навыком определения конструкции сложных форм, геометризации плоскостных и объёмных форм, умением соотносить между собой пропорции частей внутри целого;</w:t>
      </w:r>
    </w:p>
    <w:p w14:paraId="0287372B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иметь опыт линейного рисунка, понимать выразительные возможности линии;</w:t>
      </w:r>
    </w:p>
    <w:p w14:paraId="185C2D36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иметь опыт творческого композиционного рисунка в ответ на заданную учебную задачу или как самостоятельное творческое действие;</w:t>
      </w:r>
    </w:p>
    <w:p w14:paraId="233F3A20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 xml:space="preserve">знать основы </w:t>
      </w:r>
      <w:proofErr w:type="spellStart"/>
      <w:r w:rsidRPr="005C4FD2">
        <w:rPr>
          <w:rFonts w:ascii="Times New Roman" w:hAnsi="Times New Roman"/>
          <w:color w:val="000000"/>
          <w:sz w:val="28"/>
          <w:lang w:val="ru-RU"/>
        </w:rPr>
        <w:t>цветоведения</w:t>
      </w:r>
      <w:proofErr w:type="spellEnd"/>
      <w:r w:rsidRPr="005C4FD2">
        <w:rPr>
          <w:rFonts w:ascii="Times New Roman" w:hAnsi="Times New Roman"/>
          <w:color w:val="000000"/>
          <w:sz w:val="28"/>
          <w:lang w:val="ru-RU"/>
        </w:rPr>
        <w:t>: характеризовать основные и составные цвета, дополнительные цвета – и значение этих знаний для искусства живописи;</w:t>
      </w:r>
    </w:p>
    <w:p w14:paraId="4BA5AF5F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определять содержание понятий «колорит», «цветовые отношения», «цветовой контраст» и иметь навыки практической работы гуашью и акварелью;</w:t>
      </w:r>
    </w:p>
    <w:p w14:paraId="2E45AFDF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иметь опыт объёмного изображения (лепки) и начальные представления о пластической выразительности скульптуры, соотношении пропорций в изображении предметов или животных.</w:t>
      </w:r>
    </w:p>
    <w:p w14:paraId="4278C81E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Жанры изобразительного искусства:</w:t>
      </w:r>
    </w:p>
    <w:p w14:paraId="2EA1F307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объяснять понятие «жанры в изобразительном искусстве», перечислять жанры;</w:t>
      </w:r>
    </w:p>
    <w:p w14:paraId="15F51C00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объяснять разницу между предметом изображения, сюжетом и содержанием произведения искусства.</w:t>
      </w:r>
    </w:p>
    <w:p w14:paraId="773FF846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Натюрморт:</w:t>
      </w:r>
    </w:p>
    <w:p w14:paraId="6C24922F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 xml:space="preserve">характеризовать изображение предметного мира в различные эпохи истории человечества и приводить примеры натюрморта в европейской живописи Нового времени; </w:t>
      </w:r>
    </w:p>
    <w:p w14:paraId="5208FF8C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рассказывать о натюрморте в истории русского искусства и роли натюрморта в отечественном искусстве ХХ в., опираясь на конкретные произведения отечественных художников;</w:t>
      </w:r>
    </w:p>
    <w:p w14:paraId="3E407C0B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знать и уметь применять в рисунке правила линейной перспективы и изображения объёмного предмета в двухмерном пространстве листа;</w:t>
      </w:r>
    </w:p>
    <w:p w14:paraId="4AE39833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знать об освещении как средстве выявления объёма предмета, иметь опыт построения композиции натюрморта: опыт разнообразного расположения предметов на листе, выделения доминанты и целостного соотношения всех применяемых средств выразительности;</w:t>
      </w:r>
    </w:p>
    <w:p w14:paraId="1852AD14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lastRenderedPageBreak/>
        <w:t>иметь опыт создания графического натюрморта;</w:t>
      </w:r>
    </w:p>
    <w:p w14:paraId="36C695DC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иметь опыт создания натюрморта средствами живописи.</w:t>
      </w:r>
    </w:p>
    <w:p w14:paraId="7B6FD83C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Портрет:</w:t>
      </w:r>
    </w:p>
    <w:p w14:paraId="0CC7624C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иметь представление об истории портретного изображения человека в разные эпохи как последовательности изменений представления о человеке;</w:t>
      </w:r>
    </w:p>
    <w:p w14:paraId="5812B1AF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уметь сравнивать содержание портретного образа в искусстве Древнего Рима, эпохи Возрождения и Нового времени;</w:t>
      </w:r>
    </w:p>
    <w:p w14:paraId="603769A1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понимать, что в художественном портрете присутствует также выражение идеалов эпохи и авторская позиция художника;</w:t>
      </w:r>
    </w:p>
    <w:p w14:paraId="48DC2446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узнавать произведения и называть имена нескольких великих портретистов европейского искусства (Леонардо да Винчи, Рафаэль, Микеланджело, Рембрандт и других портретистов);</w:t>
      </w:r>
    </w:p>
    <w:p w14:paraId="406862A7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уметь рассказывать историю портрета в русском изобразительном искусстве, называть имена великих художников-портретистов (В. Боровиковский, А. Венецианов, О. Кипренский, В. Тропинин, К. Брюллов, И. Крамской, И. Репин, В. Суриков, В. Серов и другие авторы);</w:t>
      </w:r>
    </w:p>
    <w:p w14:paraId="7F9D769B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знать и претворять в рисунке основные позиции конструкции головы человека, пропорции лица, соотношение лицевой и черепной частей головы;</w:t>
      </w:r>
    </w:p>
    <w:p w14:paraId="56DC259F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иметь представление о способах объёмного изображения головы человека, создавать зарисовки объёмной конструкции головы, понимать термин «ракурс» и определять его на практике;</w:t>
      </w:r>
    </w:p>
    <w:p w14:paraId="569C34C7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иметь представление о скульптурном портрете в истории искусства, о выражении характера человека и образа эпохи в скульптурном портрете;</w:t>
      </w:r>
    </w:p>
    <w:p w14:paraId="41A1A556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иметь начальный опыт лепки головы человека;</w:t>
      </w:r>
    </w:p>
    <w:p w14:paraId="7150B56C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иметь опыт графического портретного изображения как нового для себя видения индивидуальности человека;</w:t>
      </w:r>
    </w:p>
    <w:p w14:paraId="404CE0A1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иметь представление о графических портретах мастеров разных эпох, о разнообразии графических средств в изображении образа человека;</w:t>
      </w:r>
    </w:p>
    <w:p w14:paraId="605245A5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уметь характеризовать роль освещения как выразительного средства при создании художественного образа;</w:t>
      </w:r>
    </w:p>
    <w:p w14:paraId="4F46BDE1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иметь опыт создания живописного портрета, понимать роль цвета в создании портретного образа как средства выражения настроения, характера, индивидуальности героя портрета;</w:t>
      </w:r>
    </w:p>
    <w:p w14:paraId="67EF5300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иметь представление о жанре портрета в искусстве ХХ в. – западном и отечественном.</w:t>
      </w:r>
    </w:p>
    <w:p w14:paraId="63502747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Пейзаж:</w:t>
      </w:r>
    </w:p>
    <w:p w14:paraId="14FFA770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иметь представление и уметь сравнивать изображение пространства в эпоху Древнего мира, в Средневековом искусстве и в эпоху Возрождения;</w:t>
      </w:r>
    </w:p>
    <w:p w14:paraId="2EC72298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lastRenderedPageBreak/>
        <w:t>знать правила построения линейной перспективы и уметь применять их в рисунке;</w:t>
      </w:r>
    </w:p>
    <w:p w14:paraId="2886EFD2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уметь определять содержание понятий: линия горизонта, точка схода, низкий и высокий горизонт, перспективные сокращения, центральная и угловая перспектива;</w:t>
      </w:r>
    </w:p>
    <w:p w14:paraId="5BAB1385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знать правила воздушной перспективы и уметь их применять на практике;</w:t>
      </w:r>
    </w:p>
    <w:p w14:paraId="4D18B30D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характеризовать особенности изображения разных состояний природы в романтическом пейзаже и пейзаже творчества импрессионистов и постимпрессионистов;</w:t>
      </w:r>
    </w:p>
    <w:p w14:paraId="4799DC7A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иметь представление о морских пейзажах И. Айвазовского;</w:t>
      </w:r>
    </w:p>
    <w:p w14:paraId="74AC1D97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иметь представление об особенностях пленэрной живописи и колористической изменчивости состояний природы;</w:t>
      </w:r>
    </w:p>
    <w:p w14:paraId="09F831EE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знать и уметь рассказывать историю пейзажа в русской живописи, характеризуя особенности понимания пейзажа в творчестве А. Саврасова, И. Шишкина, И. Левитана и художников ХХ в. (по выбору);</w:t>
      </w:r>
    </w:p>
    <w:p w14:paraId="11A0258C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уметь объяснять, как в пейзажной живописи развивался образ отечественной природы и каково его значение в развитии чувства Родины;</w:t>
      </w:r>
    </w:p>
    <w:p w14:paraId="47CD142C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иметь опыт живописного изображения различных активно выраженных состояний природы;</w:t>
      </w:r>
    </w:p>
    <w:p w14:paraId="218BAB30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иметь опыт пейзажных зарисовок, графического изображения природы по памяти и представлению;</w:t>
      </w:r>
    </w:p>
    <w:p w14:paraId="063303B1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иметь опыт художественной наблюдательности как способа развития интереса к окружающему миру и его художественно-поэтическому видению;</w:t>
      </w:r>
    </w:p>
    <w:p w14:paraId="6E215A11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иметь опыт изображения городского пейзажа – по памяти или представлению;</w:t>
      </w:r>
    </w:p>
    <w:p w14:paraId="108923EE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иметь навыки восприятия образности городского пространства как выражения самобытного лица культуры и истории народа;</w:t>
      </w:r>
    </w:p>
    <w:p w14:paraId="78342EB5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понимать и объяснять роль культурного наследия в городском пространстве, задачи его охраны и сохранения.</w:t>
      </w:r>
    </w:p>
    <w:p w14:paraId="04F0E060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Бытовой жанр:</w:t>
      </w:r>
    </w:p>
    <w:p w14:paraId="27DC77DA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характеризовать роль изобразительного искусства в формировании представлений о жизни людей разных эпох и народов;</w:t>
      </w:r>
    </w:p>
    <w:p w14:paraId="4FEEA9C8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уметь объяснять понятия «тематическая картина», «станковая живопись», «монументальная живопись», перечислять основные жанры тематической картины;</w:t>
      </w:r>
    </w:p>
    <w:p w14:paraId="11F4315B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различать тему, сюжет и содержание в жанровой картине, выявлять образ нравственных и ценностных смыслов в жанровой картине;</w:t>
      </w:r>
    </w:p>
    <w:p w14:paraId="60161F69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lastRenderedPageBreak/>
        <w:t>иметь представление о композиции как целостности в организации художественных выразительных средств, взаимосвязи всех компонентов художественного произведения;</w:t>
      </w:r>
    </w:p>
    <w:p w14:paraId="4BBFF78E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уметь объяснять значение художественного изображения бытовой жизни людей в понимании истории человечества и современной жизни;</w:t>
      </w:r>
    </w:p>
    <w:p w14:paraId="1E88D875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осознавать многообразие форм организации бытовой жизни и одновременно единство мира людей;</w:t>
      </w:r>
    </w:p>
    <w:p w14:paraId="02E4BA21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иметь представление об изображении труда и повседневных занятий человека в искусстве разных эпох и народов, различать произведения разных культур по их стилистическим признакам и изобразительным традициям (Древний Египет, Китай, античный мир и другие);</w:t>
      </w:r>
    </w:p>
    <w:p w14:paraId="1BC52B41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иметь опыт изображения бытовой жизни разных народов в контексте традиций их искусства;</w:t>
      </w:r>
    </w:p>
    <w:p w14:paraId="761916FB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характеризовать понятие «бытовой жанр» и уметь приводить несколько примеров произведений европейского и отечественного искусства;</w:t>
      </w:r>
    </w:p>
    <w:p w14:paraId="3B939F22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иметь опыт создания композиции на сюжеты из реальной повседневной жизни, обучаясь художественной наблюдательности и образному видению окружающей действительности.</w:t>
      </w:r>
    </w:p>
    <w:p w14:paraId="294CB03F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Исторический жанр:</w:t>
      </w:r>
    </w:p>
    <w:p w14:paraId="7E123301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характеризовать исторический жанр в истории искусства и объяснять его значение для жизни общества, уметь объяснить, почему историческая картина считалась самым высоким жанром произведений изобразительного искусства;</w:t>
      </w:r>
    </w:p>
    <w:p w14:paraId="1B3BB091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знать авторов, узнавать и уметь объяснять содержание таких картин, как «Последний день Помпеи» К. Брюллова, «Боярыня Морозова» и другие картины В. Сурикова, «Бурлаки на Волге» И. Репина;</w:t>
      </w:r>
    </w:p>
    <w:p w14:paraId="5BF16040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иметь представление о развитии исторического жанра в творчестве отечественных художников ХХ в.;</w:t>
      </w:r>
    </w:p>
    <w:p w14:paraId="56064C38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уметь объяснять, почему произведения на библейские, мифологические темы, сюжеты об античных героях принято относить к историческому жанру;</w:t>
      </w:r>
    </w:p>
    <w:p w14:paraId="4AA6D96F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узнавать и называть авторов таких произведений, как «Давид» Микеланджело, «Весна» С. Боттичелли;</w:t>
      </w:r>
    </w:p>
    <w:p w14:paraId="7DF05009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знать характеристики основных этапов работы художника над тематической картиной: периода эскизов, периода сбора материала и работы над этюдами, уточнения эскизов, этапов работы над основным холстом;</w:t>
      </w:r>
    </w:p>
    <w:p w14:paraId="073B6BE0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иметь опыт разработки композиции на выбранную историческую тему (художественный проект): сбор материала, работа над эскизами, работа над композицией.</w:t>
      </w:r>
    </w:p>
    <w:p w14:paraId="0DA61492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Библейские темы в изобразительном искусстве:</w:t>
      </w:r>
    </w:p>
    <w:p w14:paraId="376FCE40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lastRenderedPageBreak/>
        <w:t>знать о значении библейских сюжетов в истории культуры и узнавать сюжеты Священной истории в произведениях искусства;</w:t>
      </w:r>
    </w:p>
    <w:p w14:paraId="57484357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объяснять значение великих – вечных тем в искусстве на основе сюжетов Библии как «духовную ось», соединяющую жизненные позиции разных поколений;</w:t>
      </w:r>
    </w:p>
    <w:p w14:paraId="0A4C557F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 xml:space="preserve">знать, объяснять содержание, узнавать произведения великих европейских художников на библейские темы, такие как «Сикстинская мадонна» Рафаэля, «Тайная вечеря» Леонардо да Винчи, «Возвращение блудного сына» и «Святое семейство» </w:t>
      </w:r>
      <w:proofErr w:type="gramStart"/>
      <w:r w:rsidRPr="005C4FD2">
        <w:rPr>
          <w:rFonts w:ascii="Times New Roman" w:hAnsi="Times New Roman"/>
          <w:color w:val="000000"/>
          <w:sz w:val="28"/>
          <w:lang w:val="ru-RU"/>
        </w:rPr>
        <w:t>Рембрандта</w:t>
      </w:r>
      <w:proofErr w:type="gramEnd"/>
      <w:r w:rsidRPr="005C4FD2">
        <w:rPr>
          <w:rFonts w:ascii="Times New Roman" w:hAnsi="Times New Roman"/>
          <w:color w:val="000000"/>
          <w:sz w:val="28"/>
          <w:lang w:val="ru-RU"/>
        </w:rPr>
        <w:t xml:space="preserve"> и другие произведения, в скульптуре «Пьета» Микеланджело и других скульптурах;</w:t>
      </w:r>
    </w:p>
    <w:p w14:paraId="2D78AA67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знать о картинах на библейские темы в истории русского искусства;</w:t>
      </w:r>
    </w:p>
    <w:p w14:paraId="092DECEA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 xml:space="preserve">уметь рассказывать о содержании знаменитых русских картин на библейские темы, таких как «Явление Христа народу» А. Иванова, «Христос в пустыне» И. Крамского, «Тайная вечеря» Н. </w:t>
      </w:r>
      <w:proofErr w:type="spellStart"/>
      <w:r w:rsidRPr="005C4FD2">
        <w:rPr>
          <w:rFonts w:ascii="Times New Roman" w:hAnsi="Times New Roman"/>
          <w:color w:val="000000"/>
          <w:sz w:val="28"/>
          <w:lang w:val="ru-RU"/>
        </w:rPr>
        <w:t>Ге</w:t>
      </w:r>
      <w:proofErr w:type="spellEnd"/>
      <w:r w:rsidRPr="005C4FD2">
        <w:rPr>
          <w:rFonts w:ascii="Times New Roman" w:hAnsi="Times New Roman"/>
          <w:color w:val="000000"/>
          <w:sz w:val="28"/>
          <w:lang w:val="ru-RU"/>
        </w:rPr>
        <w:t>, «Христос и грешница» В. Поленова и других картин;</w:t>
      </w:r>
    </w:p>
    <w:p w14:paraId="41E68907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иметь представление о смысловом различии между иконой и картиной на библейские темы;</w:t>
      </w:r>
    </w:p>
    <w:p w14:paraId="442397FA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иметь знания о русской иконописи, о великих русских иконописцах: Андрее Рублёве, Феофане Греке, Дионисии;</w:t>
      </w:r>
    </w:p>
    <w:p w14:paraId="248A21C5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воспринимать искусство древнерусской иконописи как уникальное и высокое достижение отечественной культуры;</w:t>
      </w:r>
    </w:p>
    <w:p w14:paraId="623E5523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объяснять творческий и деятельный характер восприятия произведений искусства на основе художественной культуры зрителя;</w:t>
      </w:r>
    </w:p>
    <w:p w14:paraId="0C550000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рассуждать о месте и значении изобразительного искусства в культуре, в жизни общества, в жизни человека.</w:t>
      </w:r>
    </w:p>
    <w:p w14:paraId="33EDC323" w14:textId="77777777" w:rsidR="00F25267" w:rsidRPr="005C4FD2" w:rsidRDefault="00F25267">
      <w:pPr>
        <w:spacing w:after="0" w:line="264" w:lineRule="auto"/>
        <w:ind w:left="120"/>
        <w:jc w:val="both"/>
        <w:rPr>
          <w:lang w:val="ru-RU"/>
        </w:rPr>
      </w:pPr>
    </w:p>
    <w:p w14:paraId="4363E5F7" w14:textId="77777777" w:rsidR="00F25267" w:rsidRPr="005C4FD2" w:rsidRDefault="002F5714">
      <w:pPr>
        <w:spacing w:after="0" w:line="264" w:lineRule="auto"/>
        <w:ind w:left="12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5C4FD2">
        <w:rPr>
          <w:rFonts w:ascii="Times New Roman" w:hAnsi="Times New Roman"/>
          <w:b/>
          <w:color w:val="000000"/>
          <w:sz w:val="28"/>
          <w:lang w:val="ru-RU"/>
        </w:rPr>
        <w:t>7 классе</w:t>
      </w:r>
      <w:r w:rsidRPr="005C4FD2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14:paraId="6A79FCCF" w14:textId="77777777" w:rsidR="00F25267" w:rsidRPr="005C4FD2" w:rsidRDefault="002F5714">
      <w:pPr>
        <w:spacing w:after="0" w:line="264" w:lineRule="auto"/>
        <w:ind w:left="120"/>
        <w:jc w:val="both"/>
        <w:rPr>
          <w:lang w:val="ru-RU"/>
        </w:rPr>
      </w:pPr>
      <w:r w:rsidRPr="005C4FD2">
        <w:rPr>
          <w:rFonts w:ascii="Times New Roman" w:hAnsi="Times New Roman"/>
          <w:b/>
          <w:color w:val="000000"/>
          <w:sz w:val="28"/>
          <w:lang w:val="ru-RU"/>
        </w:rPr>
        <w:t>Модуль № 3 «Архитектура и дизайн»</w:t>
      </w:r>
    </w:p>
    <w:p w14:paraId="64E4875C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характеризовать архитектуру и дизайн как конструктивные виды искусства, то есть искусства художественного построения предметно-пространственной среды жизни людей;</w:t>
      </w:r>
    </w:p>
    <w:p w14:paraId="2E29BF6C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объяснять роль архитектуры и дизайна в построении предметно-пространственной среды жизнедеятельности человека;</w:t>
      </w:r>
    </w:p>
    <w:p w14:paraId="12A15466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рассуждать о влиянии предметно-пространственной среды на чувства, установки и поведение человека;</w:t>
      </w:r>
    </w:p>
    <w:p w14:paraId="522F8F71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рассуждать о том, как предметно-пространственная среда организует деятельность человека и представления о самом себе;</w:t>
      </w:r>
    </w:p>
    <w:p w14:paraId="059EB959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lastRenderedPageBreak/>
        <w:t>объяснять ценность сохранения культурного наследия, выраженного в архитектуре, предметах труда и быта разных эпох.</w:t>
      </w:r>
    </w:p>
    <w:p w14:paraId="35392FE6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Графический дизайн:</w:t>
      </w:r>
    </w:p>
    <w:p w14:paraId="6DEF569B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объяснять понятие формальной композиции и её значение как основы языка конструктивных искусств;</w:t>
      </w:r>
    </w:p>
    <w:p w14:paraId="11DA602A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объяснять основные средства – требования к композиции;</w:t>
      </w:r>
    </w:p>
    <w:p w14:paraId="01A7D572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уметь перечислять и объяснять основные типы формальной композиции;</w:t>
      </w:r>
    </w:p>
    <w:p w14:paraId="1EB43402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составлять различные формальные композиции на плоскости в зависимости от поставленных задач;</w:t>
      </w:r>
    </w:p>
    <w:p w14:paraId="023BF00C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выделять при творческом построении композиции листа композиционную доминанту;</w:t>
      </w:r>
    </w:p>
    <w:p w14:paraId="5074A7A1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составлять формальные композиции на выражение в них движения и статики;</w:t>
      </w:r>
    </w:p>
    <w:p w14:paraId="264FB494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осваивать навыки вариативности в ритмической организации листа;</w:t>
      </w:r>
    </w:p>
    <w:p w14:paraId="5ACF65D5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объяснять роль цвета в конструктивных искусствах;</w:t>
      </w:r>
    </w:p>
    <w:p w14:paraId="618294F0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различать технологию использования цвета в живописи и в конструктивных искусствах;</w:t>
      </w:r>
    </w:p>
    <w:p w14:paraId="69989EFD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объяснять выражение «цветовой образ»;</w:t>
      </w:r>
    </w:p>
    <w:p w14:paraId="1F184E04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применять цвет в графических композициях как акцент или доминанту, объединённые одним стилем;</w:t>
      </w:r>
    </w:p>
    <w:p w14:paraId="0275BDD5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определять шрифт как графический рисунок начертания букв, объединённых общим стилем, отвечающий законам художественной композиции;</w:t>
      </w:r>
    </w:p>
    <w:p w14:paraId="7A0047B4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соотносить особенности стилизации рисунка шрифта и содержание текста, различать «архитектуру» шрифта и особенности шрифтовых гарнитур, иметь опыт творческого воплощения шрифтовой композиции (буквицы);</w:t>
      </w:r>
    </w:p>
    <w:p w14:paraId="77CBAE7D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применять печатное слово, типографскую строку в качестве элементов графической композиции;</w:t>
      </w:r>
    </w:p>
    <w:p w14:paraId="5BF1EA1E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объяснять функции логотипа как представительского знака, эмблемы, торговой марки, различать шрифтовой и знаковый виды логотипа, иметь практический опыт разработки логотипа на выбранную тему;</w:t>
      </w:r>
    </w:p>
    <w:p w14:paraId="6AAF72B6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иметь творческий опыт построения композиции плаката, поздравительной открытки или рекламы на основе соединения текста и изображения;</w:t>
      </w:r>
    </w:p>
    <w:p w14:paraId="67D0ACF2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иметь представление об искусстве конструирования книги, дизайне журнала, иметь практический творческий опыт образного построения книжного и журнального разворотов в качестве графических композиций.</w:t>
      </w:r>
    </w:p>
    <w:p w14:paraId="4B87B148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Социальное значение дизайна и архитектуры как среды жизни человека: </w:t>
      </w:r>
    </w:p>
    <w:p w14:paraId="2FA8EA2E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 xml:space="preserve">иметь опыт построения объёмно-пространственной композиции как макета архитектурного пространства в реальной жизни; </w:t>
      </w:r>
    </w:p>
    <w:p w14:paraId="7E2CA413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уметь выполнять построение макета пространственно-объёмной композиции по его чертежу;</w:t>
      </w:r>
    </w:p>
    <w:p w14:paraId="119F640B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выявлять структуру различных типов зданий и характеризовать влияние объёмов и их сочетаний на образный характер постройки и её влияние на организацию жизнедеятельности людей;</w:t>
      </w:r>
    </w:p>
    <w:p w14:paraId="2ACDA648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знать о роли строительного материала в эволюции архитектурных конструкций и изменении облика архитектурных сооружений;</w:t>
      </w:r>
    </w:p>
    <w:p w14:paraId="2E70D90C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иметь представление, как в архитектуре проявляются мировоззренческие изменения в жизни общества и как изменение архитектуры влияет на характер организации и жизнедеятельности людей;</w:t>
      </w:r>
    </w:p>
    <w:p w14:paraId="3A436060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иметь знания и опыт изображения особенностей архитектурно-художественных стилей разных эпох, выраженных в постройках общественных зданий, храмовой архитектуре и частном строительстве, в организации городской среды;</w:t>
      </w:r>
    </w:p>
    <w:p w14:paraId="45D5137F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характеризовать архитектурные и градостроительные изменения в культуре новейшего времени, современный уровень развития технологий и материалов, рассуждать о социокультурных противоречиях в организации современной городской среды и поисках путей их преодоления;</w:t>
      </w:r>
    </w:p>
    <w:p w14:paraId="1A59DA10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знать о значении сохранения исторического облика города для современной жизни, сохранения архитектурного наследия как важнейшего фактора исторической памяти и понимания своей идентичности;</w:t>
      </w:r>
    </w:p>
    <w:p w14:paraId="040F5303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определять понятие «городская среда»; рассматривать и объяснять планировку города как способ организации образа жизни людей;</w:t>
      </w:r>
    </w:p>
    <w:p w14:paraId="5AF03A3C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знать различные виды планировки города, иметь опыт разработки построения городского пространства в виде макетной или графической схемы;</w:t>
      </w:r>
    </w:p>
    <w:p w14:paraId="4CF6E6B7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характеризовать эстетическое и экологическое взаимное сосуществование природы и архитектуры, иметь представление о традициях ландшафтно-парковой архитектуры и школах ландшафтного дизайна;</w:t>
      </w:r>
    </w:p>
    <w:p w14:paraId="36FDC8EE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объяснять роль малой архитектуры и архитектурного дизайна в установке связи между человеком и архитектурой, в «проживании» городского пространства;</w:t>
      </w:r>
    </w:p>
    <w:p w14:paraId="4112331E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иметь представление о задачах соотношения функционального и образного в построении формы предметов, создаваемых людьми, видеть образ времени и характер жизнедеятельности человека в предметах его быта;</w:t>
      </w:r>
    </w:p>
    <w:p w14:paraId="723FEBE0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lastRenderedPageBreak/>
        <w:t>объяснять, в чём заключается взаимосвязь формы и материала при построении предметного мира, объяснять характер влияния цвета на восприятие человеком формы объектов архитектуры и дизайна;</w:t>
      </w:r>
    </w:p>
    <w:p w14:paraId="1948D262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иметь опыт творческого проектирования интерьерного пространства для конкретных задач жизнедеятельности человека;</w:t>
      </w:r>
    </w:p>
    <w:p w14:paraId="19BBC38F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объяснять, как в одежде проявляются характер человека, его ценностные позиции и конкретные намерения действий, объяснять, что такое стиль в одежде;</w:t>
      </w:r>
    </w:p>
    <w:p w14:paraId="534A0324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об истории костюма в истории разных эпох, характеризовать понятие моды в одежде; </w:t>
      </w:r>
    </w:p>
    <w:p w14:paraId="59674CC6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объяснять, как в одежде проявляются социальный статус человека, его ценностные ориентации, мировоззренческие идеалы и характер деятельности;</w:t>
      </w:r>
    </w:p>
    <w:p w14:paraId="6AF939D2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иметь представление о конструкции костюма и применении законов композиции в проектировании одежды, ансамбле в костюме;</w:t>
      </w:r>
    </w:p>
    <w:p w14:paraId="762C0AB9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уметь рассуждать о характерных особенностях современной моды, сравнивать функциональные особенности современной одежды с традиционными функциями одежды прошлых эпох;</w:t>
      </w:r>
    </w:p>
    <w:p w14:paraId="12A44888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иметь опыт выполнения практических творческих эскизов по теме «Дизайн современной одежды», создания эскизов молодёжной одежды для разных жизненных задач (спортивной, праздничной, повседневной и других);</w:t>
      </w:r>
    </w:p>
    <w:p w14:paraId="437F3D7B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различать задачи искусства театрального грима и бытового макияжа, иметь представление об имидж-дизайне, его задачах и социальном бытовании, иметь опыт создания эскизов для макияжа театральных образов и опыт бытового макияжа, определять эстетические и этические границы применения макияжа и стилистики причёски в повседневном быту.</w:t>
      </w:r>
    </w:p>
    <w:p w14:paraId="03667ABE" w14:textId="77777777" w:rsidR="00F25267" w:rsidRPr="005C4FD2" w:rsidRDefault="00F25267">
      <w:pPr>
        <w:spacing w:after="0" w:line="264" w:lineRule="auto"/>
        <w:ind w:left="120"/>
        <w:jc w:val="both"/>
        <w:rPr>
          <w:lang w:val="ru-RU"/>
        </w:rPr>
      </w:pPr>
    </w:p>
    <w:p w14:paraId="0D7F8373" w14:textId="77777777" w:rsidR="00F25267" w:rsidRPr="005C4FD2" w:rsidRDefault="002F5714">
      <w:pPr>
        <w:spacing w:after="0" w:line="264" w:lineRule="auto"/>
        <w:ind w:left="12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 xml:space="preserve">По результатам реализации </w:t>
      </w:r>
      <w:r w:rsidRPr="005C4FD2">
        <w:rPr>
          <w:rFonts w:ascii="Times New Roman" w:hAnsi="Times New Roman"/>
          <w:b/>
          <w:color w:val="000000"/>
          <w:sz w:val="28"/>
          <w:lang w:val="ru-RU"/>
        </w:rPr>
        <w:t>вариативного модуля</w:t>
      </w:r>
      <w:r w:rsidRPr="005C4FD2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искусству.</w:t>
      </w:r>
    </w:p>
    <w:p w14:paraId="6FE27DA2" w14:textId="77777777" w:rsidR="00F25267" w:rsidRPr="005C4FD2" w:rsidRDefault="002F5714">
      <w:pPr>
        <w:spacing w:after="0" w:line="264" w:lineRule="auto"/>
        <w:ind w:left="120"/>
        <w:jc w:val="both"/>
        <w:rPr>
          <w:lang w:val="ru-RU"/>
        </w:rPr>
      </w:pPr>
      <w:r w:rsidRPr="005C4FD2">
        <w:rPr>
          <w:rFonts w:ascii="Times New Roman" w:hAnsi="Times New Roman"/>
          <w:b/>
          <w:color w:val="000000"/>
          <w:sz w:val="28"/>
          <w:lang w:val="ru-RU"/>
        </w:rPr>
        <w:t>Модуль № 4 «Изображение в синтетических, экранных видах искусства и художественная фотография» (вариативный)</w:t>
      </w:r>
    </w:p>
    <w:p w14:paraId="5EFAAC28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знать о синтетической природе – коллективности творческого процесса в синтетических искусствах, синтезирующих выразительные средства разных видов художественного творчества;</w:t>
      </w:r>
    </w:p>
    <w:p w14:paraId="51AB618F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понимать и характеризовать роль визуального образа в синтетических искусствах;</w:t>
      </w:r>
    </w:p>
    <w:p w14:paraId="36CA7B6C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иметь представление о влиянии развития технологий на появление новых видов художественного творчества и их развитии параллельно с традиционными видами искусства.</w:t>
      </w:r>
    </w:p>
    <w:p w14:paraId="10EDBB39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lastRenderedPageBreak/>
        <w:t>Художник и искусство театра:</w:t>
      </w:r>
    </w:p>
    <w:p w14:paraId="0B343D25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иметь представление об истории развития театра и жанровом многообразии театральных представлений;</w:t>
      </w:r>
    </w:p>
    <w:p w14:paraId="6E1A7A32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знать о роли художника и видах профессиональной художнической деятельности в современном театре;</w:t>
      </w:r>
    </w:p>
    <w:p w14:paraId="08CED47E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иметь представление о сценографии и символическом характере сценического образа;</w:t>
      </w:r>
    </w:p>
    <w:p w14:paraId="01BA90DD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понимать различие между бытовым костюмом в жизни и сценическим костюмом театрального персонажа, воплощающим характер героя и его эпоху в единстве всего стилистического образа спектакля;</w:t>
      </w:r>
    </w:p>
    <w:p w14:paraId="6D540C67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иметь представление о творчестве наиболее известных художников-постановщиков в истории отечественного искусства (эскизы костюмов и декораций в творчестве К. Коровина, И. Билибина, А. Головина и других художников);</w:t>
      </w:r>
    </w:p>
    <w:p w14:paraId="4C6CCC5F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иметь практический опыт создания эскизов оформления спектакля по выбранной пьесе, иметь применять полученные знания при постановке школьного спектакля;</w:t>
      </w:r>
    </w:p>
    <w:p w14:paraId="04E93A26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объяснять ведущую роль художника кукольного спектакля как соавтора режиссёра и актёра в процессе создания образа персонажа;</w:t>
      </w:r>
    </w:p>
    <w:p w14:paraId="02686AEC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иметь практический навык игрового одушевления куклы из простых бытовых предметов;</w:t>
      </w:r>
    </w:p>
    <w:p w14:paraId="7ADA8C2A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понимать необходимость зрительских знаний и умений – обладания зрительской культурой для восприятия произведений художественного творчества и понимания их значения в интерпретации явлений жизни.</w:t>
      </w:r>
    </w:p>
    <w:p w14:paraId="2D401C73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Художественная фотография:</w:t>
      </w:r>
    </w:p>
    <w:p w14:paraId="0F9035A2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иметь представление о рождении и истории фотографии, о соотношении прогресса технологий и развитии искусства запечатления реальности в зримых образах;</w:t>
      </w:r>
    </w:p>
    <w:p w14:paraId="2A6630C4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уметь объяснять понятия «длительность экспозиции», «выдержка», «диафрагма»;</w:t>
      </w:r>
    </w:p>
    <w:p w14:paraId="2D69896D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иметь навыки фотографирования и обработки цифровых фотографий с помощью компьютерных графических редакторов;</w:t>
      </w:r>
    </w:p>
    <w:p w14:paraId="44C9D33E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уметь объяснять значение фотографий «</w:t>
      </w:r>
      <w:proofErr w:type="spellStart"/>
      <w:r w:rsidRPr="005C4FD2">
        <w:rPr>
          <w:rFonts w:ascii="Times New Roman" w:hAnsi="Times New Roman"/>
          <w:color w:val="000000"/>
          <w:sz w:val="28"/>
          <w:lang w:val="ru-RU"/>
        </w:rPr>
        <w:t>Родиноведения</w:t>
      </w:r>
      <w:proofErr w:type="spellEnd"/>
      <w:r w:rsidRPr="005C4FD2">
        <w:rPr>
          <w:rFonts w:ascii="Times New Roman" w:hAnsi="Times New Roman"/>
          <w:color w:val="000000"/>
          <w:sz w:val="28"/>
          <w:lang w:val="ru-RU"/>
        </w:rPr>
        <w:t>» С.М. Прокудина-Горского для современных представлений об истории жизни в нашей стране;</w:t>
      </w:r>
    </w:p>
    <w:p w14:paraId="0DB9D7A7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различать и характеризовать различные жанры художественной фотографии;</w:t>
      </w:r>
    </w:p>
    <w:p w14:paraId="2D92EB40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объяснять роль света как художественного средства в искусстве фотографии;</w:t>
      </w:r>
    </w:p>
    <w:p w14:paraId="7857B7F6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lastRenderedPageBreak/>
        <w:t>понимать, как в художественной фотографии проявляются средства выразительности изобразительного искусства, и стремиться к их применению в своей практике фотографирования;</w:t>
      </w:r>
    </w:p>
    <w:p w14:paraId="58393DAB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иметь опыт наблюдения и художественно-эстетического анализа художественных фотографий известных профессиональных мастеров фотографии;</w:t>
      </w:r>
    </w:p>
    <w:p w14:paraId="26FFB924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иметь опыт применения знаний о художественно-образных критериях к композиции кадра при самостоятельном фотографировании окружающей жизни;</w:t>
      </w:r>
    </w:p>
    <w:p w14:paraId="3B6E62C2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развивать опыт художественного наблюдения жизни, проявлять познавательный интерес и внимание к окружающему миру, к людям;</w:t>
      </w:r>
    </w:p>
    <w:p w14:paraId="14CF8DA9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уметь объяснять разницу в содержании искусства живописной картины, графического рисунка и фотоснимка, возможности их одновременного существования и актуальности в современной художественной культуре;</w:t>
      </w:r>
    </w:p>
    <w:p w14:paraId="797A566C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понимать значение репортажного жанра, роли журналистов-фотографов в истории ХХ в. и современном мире;</w:t>
      </w:r>
    </w:p>
    <w:p w14:paraId="655258C1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 </w:t>
      </w:r>
      <w:proofErr w:type="spellStart"/>
      <w:r w:rsidRPr="005C4FD2">
        <w:rPr>
          <w:rFonts w:ascii="Times New Roman" w:hAnsi="Times New Roman"/>
          <w:color w:val="000000"/>
          <w:sz w:val="28"/>
          <w:lang w:val="ru-RU"/>
        </w:rPr>
        <w:t>фототворчестве</w:t>
      </w:r>
      <w:proofErr w:type="spellEnd"/>
      <w:r w:rsidRPr="005C4FD2">
        <w:rPr>
          <w:rFonts w:ascii="Times New Roman" w:hAnsi="Times New Roman"/>
          <w:color w:val="000000"/>
          <w:sz w:val="28"/>
          <w:lang w:val="ru-RU"/>
        </w:rPr>
        <w:t xml:space="preserve"> А. Родченко, о </w:t>
      </w:r>
      <w:proofErr w:type="spellStart"/>
      <w:proofErr w:type="gramStart"/>
      <w:r w:rsidRPr="005C4FD2">
        <w:rPr>
          <w:rFonts w:ascii="Times New Roman" w:hAnsi="Times New Roman"/>
          <w:color w:val="000000"/>
          <w:sz w:val="28"/>
          <w:lang w:val="ru-RU"/>
        </w:rPr>
        <w:t>том,как</w:t>
      </w:r>
      <w:proofErr w:type="spellEnd"/>
      <w:proofErr w:type="gramEnd"/>
      <w:r w:rsidRPr="005C4FD2">
        <w:rPr>
          <w:rFonts w:ascii="Times New Roman" w:hAnsi="Times New Roman"/>
          <w:color w:val="000000"/>
          <w:sz w:val="28"/>
          <w:lang w:val="ru-RU"/>
        </w:rPr>
        <w:t xml:space="preserve"> его фотографии выражают образ эпохи, его авторскую позицию, и о влиянии его фотографий на стиль эпохи;</w:t>
      </w:r>
    </w:p>
    <w:p w14:paraId="2323D721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иметь навыки компьютерной обработки и преобразования фотографий.</w:t>
      </w:r>
    </w:p>
    <w:p w14:paraId="3100DFDC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Изображение и искусство кино:</w:t>
      </w:r>
    </w:p>
    <w:p w14:paraId="0998D0B8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иметь представление об этапах в истории кино и его эволюции как искусства;</w:t>
      </w:r>
    </w:p>
    <w:p w14:paraId="468BD57F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уметь объяснять, почему экранное время и всё изображаемое в фильме, являясь условностью, формирует у людей восприятие реального мира;</w:t>
      </w:r>
    </w:p>
    <w:p w14:paraId="7D8A3AE1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иметь представление об экранных искусствах как монтаже композиционно построенных кадров;</w:t>
      </w:r>
    </w:p>
    <w:p w14:paraId="3B01D076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знать и объяснять, в чём состоит работа художника-постановщика и специалистов его команды художников в период подготовки и съёмки игрового фильма;</w:t>
      </w:r>
    </w:p>
    <w:p w14:paraId="4FA7091F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объяснять роль видео в современной бытовой культуре;</w:t>
      </w:r>
    </w:p>
    <w:p w14:paraId="5615C453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иметь опыт создания видеоролика, осваивать основные этапы создания видеоролика и планировать свою работу по созданию видеоролика;</w:t>
      </w:r>
    </w:p>
    <w:p w14:paraId="1C198ABB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понимать различие задач при создании видеороликов разных жанров: видеорепортажа, игрового короткометражного фильма, социальной рекламы, анимационного фильма, музыкального клипа, документального фильма;</w:t>
      </w:r>
    </w:p>
    <w:p w14:paraId="1AEBF4F6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иметь начальные навыки практической работы по видеомонтажу на основе соответствующих компьютерных программ;</w:t>
      </w:r>
    </w:p>
    <w:p w14:paraId="692150B7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иметь навык критического осмысления качества снятых роликов;</w:t>
      </w:r>
    </w:p>
    <w:p w14:paraId="3E226408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lastRenderedPageBreak/>
        <w:t>иметь знания по истории мультипликации и уметь приводить примеры использования электронно-цифровых технологий в современном игровом кинематографе;</w:t>
      </w:r>
    </w:p>
    <w:p w14:paraId="486461CB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иметь опыт анализа художественного образа и средств его достижения в лучших отечественных мультфильмах; осознавать многообразие подходов, поэзию и уникальность художественных образов отечественной мультипликации;</w:t>
      </w:r>
    </w:p>
    <w:p w14:paraId="4E088F3F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осваивать опыт создания компьютерной анимации в выбранной технике и в соответствующей компьютерной программе;</w:t>
      </w:r>
    </w:p>
    <w:p w14:paraId="396C504F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иметь опыт совместной творческой коллективной работы по созданию анимационного фильма.</w:t>
      </w:r>
    </w:p>
    <w:p w14:paraId="0B51BA2C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Изобразительное искусство на телевидении:</w:t>
      </w:r>
    </w:p>
    <w:p w14:paraId="595FEACC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объяснять особую роль и функции телевидения в жизни общества как экранного искусства и средства массовой информации, художественного и научного просвещения, развлечения и организации досуга;</w:t>
      </w:r>
    </w:p>
    <w:p w14:paraId="4FBF7285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знать о создателе телевидения – русском инженере Владимире Зворыкине;</w:t>
      </w:r>
    </w:p>
    <w:p w14:paraId="7E992D0F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осознавать роль телевидения в превращении мира в единое информационное пространство;</w:t>
      </w:r>
    </w:p>
    <w:p w14:paraId="556282FF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иметь представление о многих направлениях деятельности и профессиях художника на телевидении;</w:t>
      </w:r>
    </w:p>
    <w:p w14:paraId="3F4855DD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применять полученные знания и опыт творчества в работе школьного телевидения и студии мультимедиа;</w:t>
      </w:r>
    </w:p>
    <w:p w14:paraId="5512E855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понимать образовательные задачи зрительской культуры и необходимость зрительских умений;</w:t>
      </w:r>
    </w:p>
    <w:p w14:paraId="5167F80B" w14:textId="77777777" w:rsidR="00F25267" w:rsidRPr="005C4FD2" w:rsidRDefault="002F5714">
      <w:pPr>
        <w:spacing w:after="0" w:line="264" w:lineRule="auto"/>
        <w:ind w:firstLine="600"/>
        <w:jc w:val="both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осознавать значение художественной культуры для личностного духовно-нравственного развития и самореализации, определять место и роль художественной деятельности в своей жизни и в жизни общества.</w:t>
      </w:r>
    </w:p>
    <w:p w14:paraId="1CA39ECE" w14:textId="77777777" w:rsidR="00F25267" w:rsidRPr="005C4FD2" w:rsidRDefault="00F25267">
      <w:pPr>
        <w:spacing w:after="0" w:line="264" w:lineRule="auto"/>
        <w:ind w:left="120"/>
        <w:jc w:val="both"/>
        <w:rPr>
          <w:lang w:val="ru-RU"/>
        </w:rPr>
      </w:pPr>
    </w:p>
    <w:p w14:paraId="4C101263" w14:textId="77777777" w:rsidR="00F25267" w:rsidRPr="005C4FD2" w:rsidRDefault="00F25267">
      <w:pPr>
        <w:rPr>
          <w:lang w:val="ru-RU"/>
        </w:rPr>
        <w:sectPr w:rsidR="00F25267" w:rsidRPr="005C4FD2">
          <w:pgSz w:w="11906" w:h="16383"/>
          <w:pgMar w:top="1134" w:right="850" w:bottom="1134" w:left="1701" w:header="720" w:footer="720" w:gutter="0"/>
          <w:cols w:space="720"/>
        </w:sectPr>
      </w:pPr>
    </w:p>
    <w:p w14:paraId="1F9E39BB" w14:textId="77777777" w:rsidR="00F25267" w:rsidRPr="005C4FD2" w:rsidRDefault="002F5714">
      <w:pPr>
        <w:spacing w:after="0"/>
        <w:ind w:left="120"/>
        <w:rPr>
          <w:lang w:val="ru-RU"/>
        </w:rPr>
      </w:pPr>
      <w:bookmarkStart w:id="9" w:name="block-69590025"/>
      <w:bookmarkEnd w:id="6"/>
      <w:r w:rsidRPr="005C4FD2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ТЕМАТИЧЕСКОЕ ПЛАНИРОВАНИЕ </w:t>
      </w:r>
    </w:p>
    <w:p w14:paraId="141985A4" w14:textId="77777777" w:rsidR="00F25267" w:rsidRPr="005C4FD2" w:rsidRDefault="002F5714">
      <w:pPr>
        <w:spacing w:after="0"/>
        <w:ind w:left="120"/>
        <w:rPr>
          <w:lang w:val="ru-RU"/>
        </w:rPr>
      </w:pPr>
      <w:r w:rsidRPr="005C4FD2">
        <w:rPr>
          <w:rFonts w:ascii="Times New Roman" w:hAnsi="Times New Roman"/>
          <w:b/>
          <w:color w:val="000000"/>
          <w:sz w:val="28"/>
          <w:lang w:val="ru-RU"/>
        </w:rPr>
        <w:t xml:space="preserve"> 5 КЛАСС. МОДУЛЬ «ДЕКОРАТИВНО-ПРИКЛАДНОЕ И НАРОДНОЕ ИСКУССТВО»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F25267" w14:paraId="213111CA" w14:textId="77777777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2289BBA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5AEAFC6B" w14:textId="77777777" w:rsidR="00F25267" w:rsidRDefault="00F25267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3E28A83" w14:textId="77777777" w:rsidR="00F25267" w:rsidRDefault="002F57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4E87DD0" w14:textId="77777777" w:rsidR="00F25267" w:rsidRDefault="00F2526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62F4D36" w14:textId="77777777" w:rsidR="00F25267" w:rsidRDefault="002F5714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FB1D061" w14:textId="77777777" w:rsidR="00F25267" w:rsidRDefault="002F57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394092E" w14:textId="77777777" w:rsidR="00F25267" w:rsidRDefault="00F25267">
            <w:pPr>
              <w:spacing w:after="0"/>
              <w:ind w:left="135"/>
            </w:pPr>
          </w:p>
        </w:tc>
      </w:tr>
      <w:tr w:rsidR="00F25267" w14:paraId="4A0052C2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2843152" w14:textId="77777777" w:rsidR="00F25267" w:rsidRDefault="00F2526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46506CE" w14:textId="77777777" w:rsidR="00F25267" w:rsidRDefault="00F25267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42C2FBF4" w14:textId="77777777" w:rsidR="00F25267" w:rsidRDefault="002F57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D48A7CA" w14:textId="77777777" w:rsidR="00F25267" w:rsidRDefault="00F25267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7759DCA7" w14:textId="77777777" w:rsidR="00F25267" w:rsidRDefault="002F57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D72DE90" w14:textId="77777777" w:rsidR="00F25267" w:rsidRDefault="00F25267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4AD129BB" w14:textId="77777777" w:rsidR="00F25267" w:rsidRDefault="002F57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53AC898" w14:textId="77777777" w:rsidR="00F25267" w:rsidRDefault="00F2526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B2E4B01" w14:textId="77777777" w:rsidR="00F25267" w:rsidRDefault="00F25267"/>
        </w:tc>
      </w:tr>
      <w:tr w:rsidR="00F25267" w14:paraId="7471B599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0973BDD0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3845862A" w14:textId="77777777" w:rsidR="00F25267" w:rsidRDefault="002F57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5E38DC89" w14:textId="77777777" w:rsidR="00F25267" w:rsidRDefault="002F57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46716775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079ADEBB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5B5F5CA3" w14:textId="77777777" w:rsidR="00F25267" w:rsidRDefault="00F25267">
            <w:pPr>
              <w:spacing w:after="0"/>
              <w:ind w:left="135"/>
            </w:pPr>
          </w:p>
        </w:tc>
      </w:tr>
      <w:tr w:rsidR="00F25267" w14:paraId="3A9A26F1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4950AD5C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37178926" w14:textId="77777777" w:rsidR="00F25267" w:rsidRDefault="002F57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Древние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корни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искусства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1CF551C5" w14:textId="77777777" w:rsidR="00F25267" w:rsidRDefault="002F57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0A4EB9AD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0935E3CA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737069DD" w14:textId="77777777" w:rsidR="00F25267" w:rsidRDefault="00F25267">
            <w:pPr>
              <w:spacing w:after="0"/>
              <w:ind w:left="135"/>
            </w:pPr>
          </w:p>
        </w:tc>
      </w:tr>
      <w:tr w:rsidR="00F25267" w14:paraId="46C06E44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46D4B581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6943FA6A" w14:textId="77777777" w:rsidR="00F25267" w:rsidRPr="005C4FD2" w:rsidRDefault="002F5714">
            <w:pPr>
              <w:spacing w:after="0"/>
              <w:ind w:left="135"/>
              <w:rPr>
                <w:lang w:val="ru-RU"/>
              </w:rPr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>Связь времен в народном искусстве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6FEAAB91" w14:textId="77777777" w:rsidR="00F25267" w:rsidRDefault="002F5714">
            <w:pPr>
              <w:spacing w:after="0"/>
              <w:ind w:left="135"/>
              <w:jc w:val="center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18C4CB92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50C2571C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4A94BA6B" w14:textId="77777777" w:rsidR="00F25267" w:rsidRDefault="00F25267">
            <w:pPr>
              <w:spacing w:after="0"/>
              <w:ind w:left="135"/>
            </w:pPr>
          </w:p>
        </w:tc>
      </w:tr>
      <w:tr w:rsidR="00F25267" w14:paraId="5579D2F3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5F5306E9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0F3CFB2E" w14:textId="77777777" w:rsidR="00F25267" w:rsidRDefault="002F57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Декор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-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317CC1B8" w14:textId="77777777" w:rsidR="00F25267" w:rsidRDefault="002F57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1A20778E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6A972F8A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4507C0BC" w14:textId="77777777" w:rsidR="00F25267" w:rsidRDefault="00F25267">
            <w:pPr>
              <w:spacing w:after="0"/>
              <w:ind w:left="135"/>
            </w:pPr>
          </w:p>
        </w:tc>
      </w:tr>
      <w:tr w:rsidR="00F25267" w14:paraId="410D9D00" w14:textId="7777777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14:paraId="3D9E8846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14:paraId="05DEB0A9" w14:textId="77777777" w:rsidR="00F25267" w:rsidRPr="005C4FD2" w:rsidRDefault="002F5714">
            <w:pPr>
              <w:spacing w:after="0"/>
              <w:ind w:left="135"/>
              <w:rPr>
                <w:lang w:val="ru-RU"/>
              </w:rPr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Декоративное искусство в современном мире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14:paraId="4B2C04F5" w14:textId="77777777" w:rsidR="00F25267" w:rsidRDefault="002F5714">
            <w:pPr>
              <w:spacing w:after="0"/>
              <w:ind w:left="135"/>
              <w:jc w:val="center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72C7025E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57B2C868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00BF2C28" w14:textId="77777777" w:rsidR="00F25267" w:rsidRDefault="00F25267">
            <w:pPr>
              <w:spacing w:after="0"/>
              <w:ind w:left="135"/>
            </w:pPr>
          </w:p>
        </w:tc>
      </w:tr>
      <w:tr w:rsidR="00F25267" w14:paraId="754EFAD5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24CD1C2" w14:textId="77777777" w:rsidR="00F25267" w:rsidRPr="005C4FD2" w:rsidRDefault="002F5714">
            <w:pPr>
              <w:spacing w:after="0"/>
              <w:ind w:left="135"/>
              <w:rPr>
                <w:lang w:val="ru-RU"/>
              </w:rPr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14:paraId="1817CCBB" w14:textId="77777777" w:rsidR="00F25267" w:rsidRDefault="002F5714">
            <w:pPr>
              <w:spacing w:after="0"/>
              <w:ind w:left="135"/>
              <w:jc w:val="center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14:paraId="6415DFD3" w14:textId="77777777" w:rsidR="00F25267" w:rsidRDefault="002F57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14:paraId="36387CD7" w14:textId="77777777" w:rsidR="00F25267" w:rsidRDefault="002F57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14:paraId="301A201E" w14:textId="77777777" w:rsidR="00F25267" w:rsidRDefault="00F25267"/>
        </w:tc>
      </w:tr>
    </w:tbl>
    <w:p w14:paraId="71F9B8B5" w14:textId="77777777" w:rsidR="00F25267" w:rsidRDefault="00F25267">
      <w:pPr>
        <w:sectPr w:rsidR="00F2526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142FF75C" w14:textId="77777777" w:rsidR="00F25267" w:rsidRPr="005C4FD2" w:rsidRDefault="002F5714">
      <w:pPr>
        <w:spacing w:after="0"/>
        <w:ind w:left="120"/>
        <w:rPr>
          <w:lang w:val="ru-RU"/>
        </w:rPr>
      </w:pPr>
      <w:r w:rsidRPr="005C4FD2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6 КЛАСС. МОДУЛЬ «ЖИВОПИСЬ, ГРАФИКА, СКУЛЬПТУРА»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44"/>
        <w:gridCol w:w="1841"/>
        <w:gridCol w:w="1910"/>
        <w:gridCol w:w="2662"/>
      </w:tblGrid>
      <w:tr w:rsidR="00F25267" w14:paraId="0762C36B" w14:textId="77777777">
        <w:trPr>
          <w:trHeight w:val="144"/>
          <w:tblCellSpacing w:w="20" w:type="nil"/>
        </w:trPr>
        <w:tc>
          <w:tcPr>
            <w:tcW w:w="46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F3144CA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7028ADFB" w14:textId="77777777" w:rsidR="00F25267" w:rsidRDefault="00F25267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3A763A7" w14:textId="77777777" w:rsidR="00F25267" w:rsidRDefault="002F57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7A6E60B" w14:textId="77777777" w:rsidR="00F25267" w:rsidRDefault="00F2526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8D40ECF" w14:textId="77777777" w:rsidR="00F25267" w:rsidRDefault="002F5714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6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A48FABD" w14:textId="77777777" w:rsidR="00F25267" w:rsidRDefault="002F57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CC7C87A" w14:textId="77777777" w:rsidR="00F25267" w:rsidRDefault="00F25267">
            <w:pPr>
              <w:spacing w:after="0"/>
              <w:ind w:left="135"/>
            </w:pPr>
          </w:p>
        </w:tc>
      </w:tr>
      <w:tr w:rsidR="00F25267" w14:paraId="7F7C4353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2EFA434" w14:textId="77777777" w:rsidR="00F25267" w:rsidRDefault="00F2526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E7B51E7" w14:textId="77777777" w:rsidR="00F25267" w:rsidRDefault="00F25267"/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14:paraId="0C02043B" w14:textId="77777777" w:rsidR="00F25267" w:rsidRDefault="002F57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46901E8" w14:textId="77777777" w:rsidR="00F25267" w:rsidRDefault="00F25267">
            <w:pPr>
              <w:spacing w:after="0"/>
              <w:ind w:left="135"/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14:paraId="0B7AFD26" w14:textId="77777777" w:rsidR="00F25267" w:rsidRDefault="002F57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84E4272" w14:textId="77777777" w:rsidR="00F25267" w:rsidRDefault="00F25267">
            <w:pPr>
              <w:spacing w:after="0"/>
              <w:ind w:left="135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14:paraId="3D57C643" w14:textId="77777777" w:rsidR="00F25267" w:rsidRDefault="002F57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B5DD0AE" w14:textId="77777777" w:rsidR="00F25267" w:rsidRDefault="00F2526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91B82F9" w14:textId="77777777" w:rsidR="00F25267" w:rsidRDefault="00F25267"/>
        </w:tc>
      </w:tr>
      <w:tr w:rsidR="00F25267" w14:paraId="11F32B4A" w14:textId="77777777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14:paraId="5D2FC22F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C3968CF" w14:textId="77777777" w:rsidR="00F25267" w:rsidRPr="005C4FD2" w:rsidRDefault="002F5714">
            <w:pPr>
              <w:spacing w:after="0"/>
              <w:ind w:left="135"/>
              <w:rPr>
                <w:lang w:val="ru-RU"/>
              </w:rPr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>Виды изобразительного искусства и основы образного языка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14:paraId="1176779D" w14:textId="77777777" w:rsidR="00F25267" w:rsidRDefault="002F5714">
            <w:pPr>
              <w:spacing w:after="0"/>
              <w:ind w:left="135"/>
              <w:jc w:val="center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14:paraId="08D76E2C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14:paraId="4BAA40EF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14:paraId="5D89FE71" w14:textId="77777777" w:rsidR="00F25267" w:rsidRDefault="00F25267">
            <w:pPr>
              <w:spacing w:after="0"/>
              <w:ind w:left="135"/>
            </w:pPr>
          </w:p>
        </w:tc>
      </w:tr>
      <w:tr w:rsidR="00F25267" w14:paraId="473A97BF" w14:textId="77777777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14:paraId="38D0817C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2045674" w14:textId="77777777" w:rsidR="00F25267" w:rsidRDefault="002F57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Натюрморт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14:paraId="6B7562E6" w14:textId="77777777" w:rsidR="00F25267" w:rsidRDefault="002F57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14:paraId="11600BB1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14:paraId="2CAD3BC6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14:paraId="0CDAF6CC" w14:textId="77777777" w:rsidR="00F25267" w:rsidRDefault="00F25267">
            <w:pPr>
              <w:spacing w:after="0"/>
              <w:ind w:left="135"/>
            </w:pPr>
          </w:p>
        </w:tc>
      </w:tr>
      <w:tr w:rsidR="00F25267" w14:paraId="4E26C957" w14:textId="77777777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14:paraId="2DDC5799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91960EB" w14:textId="77777777" w:rsidR="00F25267" w:rsidRDefault="002F57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Вглядываясь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Портрет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14:paraId="5DA81D7E" w14:textId="77777777" w:rsidR="00F25267" w:rsidRDefault="002F57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14:paraId="15804A03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14:paraId="75A40365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14:paraId="30231D46" w14:textId="77777777" w:rsidR="00F25267" w:rsidRDefault="00F25267">
            <w:pPr>
              <w:spacing w:after="0"/>
              <w:ind w:left="135"/>
            </w:pPr>
          </w:p>
        </w:tc>
      </w:tr>
      <w:tr w:rsidR="00F25267" w14:paraId="39192B99" w14:textId="77777777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14:paraId="4106F050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23E0182" w14:textId="77777777" w:rsidR="00F25267" w:rsidRDefault="002F5714">
            <w:pPr>
              <w:spacing w:after="0"/>
              <w:ind w:left="135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Пространство и время в изобразительном искусстве.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Пейзаж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тематическая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картина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14:paraId="5FCCA6E6" w14:textId="77777777" w:rsidR="00F25267" w:rsidRDefault="002F57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14:paraId="492BBB1E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14:paraId="2DB64784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14:paraId="44E24FB8" w14:textId="77777777" w:rsidR="00F25267" w:rsidRDefault="00F25267">
            <w:pPr>
              <w:spacing w:after="0"/>
              <w:ind w:left="135"/>
            </w:pPr>
          </w:p>
        </w:tc>
      </w:tr>
      <w:tr w:rsidR="00F25267" w14:paraId="04D968A4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5AA59B0" w14:textId="77777777" w:rsidR="00F25267" w:rsidRPr="005C4FD2" w:rsidRDefault="002F5714">
            <w:pPr>
              <w:spacing w:after="0"/>
              <w:ind w:left="135"/>
              <w:rPr>
                <w:lang w:val="ru-RU"/>
              </w:rPr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433F64E4" w14:textId="77777777" w:rsidR="00F25267" w:rsidRDefault="002F5714">
            <w:pPr>
              <w:spacing w:after="0"/>
              <w:ind w:left="135"/>
              <w:jc w:val="center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14:paraId="720E6241" w14:textId="77777777" w:rsidR="00F25267" w:rsidRDefault="002F57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14:paraId="2CDC593E" w14:textId="77777777" w:rsidR="00F25267" w:rsidRDefault="002F57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14:paraId="1C585C4B" w14:textId="77777777" w:rsidR="00F25267" w:rsidRDefault="00F25267"/>
        </w:tc>
      </w:tr>
    </w:tbl>
    <w:p w14:paraId="23900251" w14:textId="77777777" w:rsidR="00F25267" w:rsidRDefault="00F25267">
      <w:pPr>
        <w:sectPr w:rsidR="00F2526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66B5B3BE" w14:textId="77777777" w:rsidR="00F25267" w:rsidRPr="005C4FD2" w:rsidRDefault="002F5714">
      <w:pPr>
        <w:spacing w:after="0"/>
        <w:ind w:left="120"/>
        <w:rPr>
          <w:lang w:val="ru-RU"/>
        </w:rPr>
      </w:pPr>
      <w:r w:rsidRPr="005C4FD2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7 КЛАСС. МОДУЛЬ «АРХИТЕКТУРА И ДИЗАЙН»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44"/>
        <w:gridCol w:w="1841"/>
        <w:gridCol w:w="1910"/>
        <w:gridCol w:w="2662"/>
      </w:tblGrid>
      <w:tr w:rsidR="00F25267" w14:paraId="5C775D43" w14:textId="77777777">
        <w:trPr>
          <w:trHeight w:val="144"/>
          <w:tblCellSpacing w:w="20" w:type="nil"/>
        </w:trPr>
        <w:tc>
          <w:tcPr>
            <w:tcW w:w="46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3BD6374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739D3467" w14:textId="77777777" w:rsidR="00F25267" w:rsidRDefault="00F25267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0F03665" w14:textId="77777777" w:rsidR="00F25267" w:rsidRDefault="002F57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A63BEF2" w14:textId="77777777" w:rsidR="00F25267" w:rsidRDefault="00F2526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FA1264C" w14:textId="77777777" w:rsidR="00F25267" w:rsidRDefault="002F5714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6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4473064" w14:textId="77777777" w:rsidR="00F25267" w:rsidRDefault="002F57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A182CB2" w14:textId="77777777" w:rsidR="00F25267" w:rsidRDefault="00F25267">
            <w:pPr>
              <w:spacing w:after="0"/>
              <w:ind w:left="135"/>
            </w:pPr>
          </w:p>
        </w:tc>
      </w:tr>
      <w:tr w:rsidR="00F25267" w14:paraId="5BC6E796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A41C0CF" w14:textId="77777777" w:rsidR="00F25267" w:rsidRDefault="00F2526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78EAD7F" w14:textId="77777777" w:rsidR="00F25267" w:rsidRDefault="00F25267"/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14:paraId="37A2DB58" w14:textId="77777777" w:rsidR="00F25267" w:rsidRDefault="002F57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DC5A2B2" w14:textId="77777777" w:rsidR="00F25267" w:rsidRDefault="00F25267">
            <w:pPr>
              <w:spacing w:after="0"/>
              <w:ind w:left="135"/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14:paraId="21FF7DCD" w14:textId="77777777" w:rsidR="00F25267" w:rsidRDefault="002F57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189F41E" w14:textId="77777777" w:rsidR="00F25267" w:rsidRDefault="00F25267">
            <w:pPr>
              <w:spacing w:after="0"/>
              <w:ind w:left="135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14:paraId="04670A27" w14:textId="77777777" w:rsidR="00F25267" w:rsidRDefault="002F57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FFD392E" w14:textId="77777777" w:rsidR="00F25267" w:rsidRDefault="00F2526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08790B3" w14:textId="77777777" w:rsidR="00F25267" w:rsidRDefault="00F25267"/>
        </w:tc>
      </w:tr>
      <w:tr w:rsidR="00F25267" w14:paraId="0AD4BF08" w14:textId="77777777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14:paraId="78AF470C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745843A" w14:textId="77777777" w:rsidR="00F25267" w:rsidRPr="005C4FD2" w:rsidRDefault="002F5714">
            <w:pPr>
              <w:spacing w:after="0"/>
              <w:ind w:left="135"/>
              <w:rPr>
                <w:lang w:val="ru-RU"/>
              </w:rPr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>Архитектура и дизайн – конструктивные виды искусства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14:paraId="40EEA26D" w14:textId="77777777" w:rsidR="00F25267" w:rsidRDefault="002F5714">
            <w:pPr>
              <w:spacing w:after="0"/>
              <w:ind w:left="135"/>
              <w:jc w:val="center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14:paraId="1DDA0518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14:paraId="500226DC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14:paraId="7D99A826" w14:textId="77777777" w:rsidR="00F25267" w:rsidRDefault="00F25267">
            <w:pPr>
              <w:spacing w:after="0"/>
              <w:ind w:left="135"/>
            </w:pPr>
          </w:p>
        </w:tc>
      </w:tr>
      <w:tr w:rsidR="00F25267" w14:paraId="510DCFBA" w14:textId="77777777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14:paraId="1EB147E3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21F88DD" w14:textId="77777777" w:rsidR="00F25267" w:rsidRDefault="002F57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дизайн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14:paraId="5ED23F01" w14:textId="77777777" w:rsidR="00F25267" w:rsidRDefault="002F57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14:paraId="42C7F676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14:paraId="0C46D254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14:paraId="13FFA29B" w14:textId="77777777" w:rsidR="00F25267" w:rsidRDefault="00F25267">
            <w:pPr>
              <w:spacing w:after="0"/>
              <w:ind w:left="135"/>
            </w:pPr>
          </w:p>
        </w:tc>
      </w:tr>
      <w:tr w:rsidR="00F25267" w14:paraId="6AB631BE" w14:textId="77777777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14:paraId="19E6EDFC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B44A71A" w14:textId="77777777" w:rsidR="00F25267" w:rsidRDefault="002F57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Макетирование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объемно-пространственных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композиций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14:paraId="23CB6005" w14:textId="77777777" w:rsidR="00F25267" w:rsidRDefault="002F57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14:paraId="4C2F75E9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14:paraId="53CB3A2B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14:paraId="36836B3F" w14:textId="77777777" w:rsidR="00F25267" w:rsidRDefault="00F25267">
            <w:pPr>
              <w:spacing w:after="0"/>
              <w:ind w:left="135"/>
            </w:pPr>
          </w:p>
        </w:tc>
      </w:tr>
      <w:tr w:rsidR="00F25267" w14:paraId="5B9B96A3" w14:textId="77777777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14:paraId="6A9F2867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6DDE436" w14:textId="77777777" w:rsidR="00F25267" w:rsidRPr="005C4FD2" w:rsidRDefault="002F5714">
            <w:pPr>
              <w:spacing w:after="0"/>
              <w:ind w:left="135"/>
              <w:rPr>
                <w:lang w:val="ru-RU"/>
              </w:rPr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>Дизайн и архитектура как среда жизни человека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14:paraId="3988E1EE" w14:textId="77777777" w:rsidR="00F25267" w:rsidRDefault="002F5714">
            <w:pPr>
              <w:spacing w:after="0"/>
              <w:ind w:left="135"/>
              <w:jc w:val="center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14:paraId="53503A1B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14:paraId="47D2050F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14:paraId="5F18F5D3" w14:textId="77777777" w:rsidR="00F25267" w:rsidRDefault="00F25267">
            <w:pPr>
              <w:spacing w:after="0"/>
              <w:ind w:left="135"/>
            </w:pPr>
          </w:p>
        </w:tc>
      </w:tr>
      <w:tr w:rsidR="00F25267" w14:paraId="61427891" w14:textId="77777777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14:paraId="7AEED622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799DE46" w14:textId="77777777" w:rsidR="00F25267" w:rsidRPr="005C4FD2" w:rsidRDefault="002F5714">
            <w:pPr>
              <w:spacing w:after="0"/>
              <w:ind w:left="135"/>
              <w:rPr>
                <w:lang w:val="ru-RU"/>
              </w:rPr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>Образ человека и индивидуальное проектирование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14:paraId="24F0EA17" w14:textId="77777777" w:rsidR="00F25267" w:rsidRDefault="002F5714">
            <w:pPr>
              <w:spacing w:after="0"/>
              <w:ind w:left="135"/>
              <w:jc w:val="center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14:paraId="495132D8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14:paraId="4B18750A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14:paraId="044EE20B" w14:textId="77777777" w:rsidR="00F25267" w:rsidRDefault="00F25267">
            <w:pPr>
              <w:spacing w:after="0"/>
              <w:ind w:left="135"/>
            </w:pPr>
          </w:p>
        </w:tc>
      </w:tr>
      <w:tr w:rsidR="00F25267" w14:paraId="4482A991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E1831D6" w14:textId="77777777" w:rsidR="00F25267" w:rsidRPr="005C4FD2" w:rsidRDefault="002F5714">
            <w:pPr>
              <w:spacing w:after="0"/>
              <w:ind w:left="135"/>
              <w:rPr>
                <w:lang w:val="ru-RU"/>
              </w:rPr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14:paraId="113CAC72" w14:textId="77777777" w:rsidR="00F25267" w:rsidRDefault="002F5714">
            <w:pPr>
              <w:spacing w:after="0"/>
              <w:ind w:left="135"/>
              <w:jc w:val="center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14:paraId="5FB052C0" w14:textId="77777777" w:rsidR="00F25267" w:rsidRDefault="002F57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14:paraId="0A637894" w14:textId="77777777" w:rsidR="00F25267" w:rsidRDefault="002F57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14:paraId="25157DAA" w14:textId="77777777" w:rsidR="00F25267" w:rsidRDefault="00F25267"/>
        </w:tc>
      </w:tr>
    </w:tbl>
    <w:p w14:paraId="63AFEC1A" w14:textId="77777777" w:rsidR="00F25267" w:rsidRDefault="00F25267">
      <w:pPr>
        <w:sectPr w:rsidR="00F2526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6F0185C6" w14:textId="77777777" w:rsidR="00F25267" w:rsidRDefault="00F25267">
      <w:pPr>
        <w:sectPr w:rsidR="00F2526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2875DF16" w14:textId="77777777" w:rsidR="00F25267" w:rsidRDefault="002F5714">
      <w:pPr>
        <w:spacing w:after="0"/>
        <w:ind w:left="120"/>
      </w:pPr>
      <w:bookmarkStart w:id="10" w:name="block-69590026"/>
      <w:bookmarkEnd w:id="9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14:paraId="4CFC2708" w14:textId="77777777" w:rsidR="00F25267" w:rsidRDefault="002F571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288"/>
        <w:gridCol w:w="1291"/>
        <w:gridCol w:w="1841"/>
        <w:gridCol w:w="1910"/>
        <w:gridCol w:w="1423"/>
        <w:gridCol w:w="2221"/>
      </w:tblGrid>
      <w:tr w:rsidR="00F25267" w14:paraId="2EE0B8B0" w14:textId="77777777">
        <w:trPr>
          <w:trHeight w:val="144"/>
          <w:tblCellSpacing w:w="20" w:type="nil"/>
        </w:trPr>
        <w:tc>
          <w:tcPr>
            <w:tcW w:w="39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0724829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3B46EFBD" w14:textId="77777777" w:rsidR="00F25267" w:rsidRDefault="00F25267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B67EAE6" w14:textId="77777777" w:rsidR="00F25267" w:rsidRDefault="002F57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CAB3233" w14:textId="77777777" w:rsidR="00F25267" w:rsidRDefault="00F2526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EB1B4A7" w14:textId="77777777" w:rsidR="00F25267" w:rsidRDefault="002F5714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27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26C5A9C" w14:textId="77777777" w:rsidR="00F25267" w:rsidRDefault="002F57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1DCFABF" w14:textId="77777777" w:rsidR="00F25267" w:rsidRDefault="00F25267">
            <w:pPr>
              <w:spacing w:after="0"/>
              <w:ind w:left="135"/>
            </w:pPr>
          </w:p>
        </w:tc>
        <w:tc>
          <w:tcPr>
            <w:tcW w:w="200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58C56B1" w14:textId="77777777" w:rsidR="00F25267" w:rsidRDefault="002F57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3E68DF5" w14:textId="77777777" w:rsidR="00F25267" w:rsidRDefault="00F25267">
            <w:pPr>
              <w:spacing w:after="0"/>
              <w:ind w:left="135"/>
            </w:pPr>
          </w:p>
        </w:tc>
      </w:tr>
      <w:tr w:rsidR="00F25267" w14:paraId="1ADF5DB3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E19F2C1" w14:textId="77777777" w:rsidR="00F25267" w:rsidRDefault="00F2526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482C681" w14:textId="77777777" w:rsidR="00F25267" w:rsidRDefault="00F25267"/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68062E62" w14:textId="77777777" w:rsidR="00F25267" w:rsidRDefault="002F57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02E588A" w14:textId="77777777" w:rsidR="00F25267" w:rsidRDefault="00F25267">
            <w:pPr>
              <w:spacing w:after="0"/>
              <w:ind w:left="135"/>
            </w:pP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1D079867" w14:textId="77777777" w:rsidR="00F25267" w:rsidRDefault="002F57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76E5AF8" w14:textId="77777777" w:rsidR="00F25267" w:rsidRDefault="00F25267">
            <w:pPr>
              <w:spacing w:after="0"/>
              <w:ind w:left="135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6FA4B4BB" w14:textId="77777777" w:rsidR="00F25267" w:rsidRDefault="002F57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CB66591" w14:textId="77777777" w:rsidR="00F25267" w:rsidRDefault="00F2526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C633A6E" w14:textId="77777777" w:rsidR="00F25267" w:rsidRDefault="00F2526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5C53DC4" w14:textId="77777777" w:rsidR="00F25267" w:rsidRDefault="00F25267"/>
        </w:tc>
      </w:tr>
      <w:tr w:rsidR="00F25267" w14:paraId="3853F546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061A592C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BDBA8DA" w14:textId="77777777" w:rsidR="00F25267" w:rsidRPr="005C4FD2" w:rsidRDefault="002F5714">
            <w:pPr>
              <w:spacing w:after="0"/>
              <w:ind w:left="135"/>
              <w:rPr>
                <w:lang w:val="ru-RU"/>
              </w:rPr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>Роль декоративно-прикладного искусства в организации предметной среды жизни людей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74E9920D" w14:textId="77777777" w:rsidR="00F25267" w:rsidRDefault="002F5714">
            <w:pPr>
              <w:spacing w:after="0"/>
              <w:ind w:left="135"/>
              <w:jc w:val="center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3F94FB47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5178A4B0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1C52E23C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02.09.2025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32BDD9A9" w14:textId="77777777" w:rsidR="00F25267" w:rsidRDefault="00F25267">
            <w:pPr>
              <w:spacing w:after="0"/>
              <w:ind w:left="135"/>
            </w:pPr>
          </w:p>
        </w:tc>
      </w:tr>
      <w:tr w:rsidR="00F25267" w14:paraId="45B68B6E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07F53FD9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69F0AE5" w14:textId="77777777" w:rsidR="00F25267" w:rsidRDefault="002F5714">
            <w:pPr>
              <w:spacing w:after="0"/>
              <w:ind w:left="135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Древние образы в народном искусстве и их символическое значение.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Зарисовки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традиционных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знаков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орнаментов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7E71F3B1" w14:textId="77777777" w:rsidR="00F25267" w:rsidRDefault="002F57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749EBAD8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0872DFE4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3A03E533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09.09.2025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427CB848" w14:textId="77777777" w:rsidR="00F25267" w:rsidRDefault="00F25267">
            <w:pPr>
              <w:spacing w:after="0"/>
              <w:ind w:left="135"/>
            </w:pPr>
          </w:p>
        </w:tc>
      </w:tr>
      <w:tr w:rsidR="00F25267" w14:paraId="55D5D226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070FDCAC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6916092" w14:textId="77777777" w:rsidR="00F25267" w:rsidRDefault="002F5714">
            <w:pPr>
              <w:spacing w:after="0"/>
              <w:ind w:left="135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Убранство русской избы. Конструкция и декор: единство красоты и пользы.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Изображение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украшений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деревянного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дома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1232695B" w14:textId="77777777" w:rsidR="00F25267" w:rsidRDefault="002F57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330070E5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32F7DACF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6991F3F7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16.09.2025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1F49307C" w14:textId="77777777" w:rsidR="00F25267" w:rsidRDefault="00F25267">
            <w:pPr>
              <w:spacing w:after="0"/>
              <w:ind w:left="135"/>
            </w:pPr>
          </w:p>
        </w:tc>
      </w:tr>
      <w:tr w:rsidR="00F25267" w14:paraId="29D8BF6D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06EBD220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FE8D2B2" w14:textId="77777777" w:rsidR="00F25267" w:rsidRPr="005C4FD2" w:rsidRDefault="002F5714">
            <w:pPr>
              <w:spacing w:after="0"/>
              <w:ind w:left="135"/>
              <w:rPr>
                <w:lang w:val="ru-RU"/>
              </w:rPr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>Внутренний мир русской избы. Изображение интерьера традиционного крестьянского дома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41E7AB90" w14:textId="77777777" w:rsidR="00F25267" w:rsidRDefault="002F5714">
            <w:pPr>
              <w:spacing w:after="0"/>
              <w:ind w:left="135"/>
              <w:jc w:val="center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6FAD964A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716B930F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46F5A228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23.09.2025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585AAE2C" w14:textId="77777777" w:rsidR="00F25267" w:rsidRDefault="00F25267">
            <w:pPr>
              <w:spacing w:after="0"/>
              <w:ind w:left="135"/>
            </w:pPr>
          </w:p>
        </w:tc>
      </w:tr>
      <w:tr w:rsidR="00F25267" w14:paraId="6C901A70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7B349295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AE8641A" w14:textId="77777777" w:rsidR="00F25267" w:rsidRPr="005C4FD2" w:rsidRDefault="002F5714">
            <w:pPr>
              <w:spacing w:after="0"/>
              <w:ind w:left="135"/>
              <w:rPr>
                <w:lang w:val="ru-RU"/>
              </w:rPr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Конструкция и декор предметов народного быта и труда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30550A98" w14:textId="77777777" w:rsidR="00F25267" w:rsidRDefault="002F5714">
            <w:pPr>
              <w:spacing w:after="0"/>
              <w:ind w:left="135"/>
              <w:jc w:val="center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49843831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706C9ADF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117E4C82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30.09.2025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3549D57E" w14:textId="77777777" w:rsidR="00F25267" w:rsidRDefault="00F25267">
            <w:pPr>
              <w:spacing w:after="0"/>
              <w:ind w:left="135"/>
            </w:pPr>
          </w:p>
        </w:tc>
      </w:tr>
      <w:tr w:rsidR="00F25267" w14:paraId="435B3629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6F532874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443EE63" w14:textId="77777777" w:rsidR="00F25267" w:rsidRDefault="002F5714">
            <w:pPr>
              <w:spacing w:after="0"/>
              <w:ind w:left="135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Образы и мотивы в орнаментах русской народной вышивки.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Построение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традиционного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орнамента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1D1D3CBC" w14:textId="77777777" w:rsidR="00F25267" w:rsidRDefault="002F57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05AFB9F0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417CE429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6F49C6AB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07.10.2025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7C577CC9" w14:textId="77777777" w:rsidR="00F25267" w:rsidRDefault="00F25267">
            <w:pPr>
              <w:spacing w:after="0"/>
              <w:ind w:left="135"/>
            </w:pPr>
          </w:p>
        </w:tc>
      </w:tr>
      <w:tr w:rsidR="00F25267" w14:paraId="4993D0F9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1D39A893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804D589" w14:textId="77777777" w:rsidR="00F25267" w:rsidRPr="005C4FD2" w:rsidRDefault="002F5714">
            <w:pPr>
              <w:spacing w:after="0"/>
              <w:ind w:left="135"/>
              <w:rPr>
                <w:lang w:val="ru-RU"/>
              </w:rPr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Народный праздничный костюм. </w:t>
            </w: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Эскиз народного праздничного костюма северных или южных районов России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7C80C334" w14:textId="77777777" w:rsidR="00F25267" w:rsidRDefault="002F5714">
            <w:pPr>
              <w:spacing w:after="0"/>
              <w:ind w:left="135"/>
              <w:jc w:val="center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72CDAB4E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5731D4A2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2DB72A16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14.10.2025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66D662A9" w14:textId="77777777" w:rsidR="00F25267" w:rsidRDefault="00F25267">
            <w:pPr>
              <w:spacing w:after="0"/>
              <w:ind w:left="135"/>
            </w:pPr>
          </w:p>
        </w:tc>
      </w:tr>
      <w:tr w:rsidR="00F25267" w14:paraId="4E6AB314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46C4C9A8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6790CC6" w14:textId="77777777" w:rsidR="00F25267" w:rsidRPr="005C4FD2" w:rsidRDefault="002F5714">
            <w:pPr>
              <w:spacing w:after="0"/>
              <w:ind w:left="135"/>
              <w:rPr>
                <w:lang w:val="ru-RU"/>
              </w:rPr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форм и украшений народного праздничного костюма: конструкция и декор народного костюма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6CEBBA21" w14:textId="77777777" w:rsidR="00F25267" w:rsidRDefault="002F5714">
            <w:pPr>
              <w:spacing w:after="0"/>
              <w:ind w:left="135"/>
              <w:jc w:val="center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2A5078A7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6C317176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3FDAB10E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21.10.2025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43C74339" w14:textId="77777777" w:rsidR="00F25267" w:rsidRDefault="00F25267">
            <w:pPr>
              <w:spacing w:after="0"/>
              <w:ind w:left="135"/>
            </w:pPr>
          </w:p>
        </w:tc>
      </w:tr>
      <w:tr w:rsidR="00F25267" w14:paraId="3C63D4F0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6E64EA24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0776C27" w14:textId="77777777" w:rsidR="00F25267" w:rsidRPr="005C4FD2" w:rsidRDefault="002F5714">
            <w:pPr>
              <w:spacing w:after="0"/>
              <w:ind w:left="135"/>
              <w:rPr>
                <w:lang w:val="ru-RU"/>
              </w:rPr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>Традиционные праздничные костюмы народов России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707CDE6B" w14:textId="77777777" w:rsidR="00F25267" w:rsidRDefault="002F5714">
            <w:pPr>
              <w:spacing w:after="0"/>
              <w:ind w:left="135"/>
              <w:jc w:val="center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016DAF4D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67EADD55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383A0735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11.11.2025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25334ED4" w14:textId="77777777" w:rsidR="00F25267" w:rsidRDefault="00F25267">
            <w:pPr>
              <w:spacing w:after="0"/>
              <w:ind w:left="135"/>
            </w:pPr>
          </w:p>
        </w:tc>
      </w:tr>
      <w:tr w:rsidR="00F25267" w14:paraId="1450AB58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5CECBE52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14E4668" w14:textId="77777777" w:rsidR="00F25267" w:rsidRPr="005C4FD2" w:rsidRDefault="002F5714">
            <w:pPr>
              <w:spacing w:after="0"/>
              <w:ind w:left="135"/>
              <w:rPr>
                <w:lang w:val="ru-RU"/>
              </w:rPr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>Народные праздники и праздничные обряды в культуре разных народов России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32EFA580" w14:textId="77777777" w:rsidR="00F25267" w:rsidRDefault="002F5714">
            <w:pPr>
              <w:spacing w:after="0"/>
              <w:ind w:left="135"/>
              <w:jc w:val="center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2EACEF4D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3B652D1C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33805BFC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18.11.2025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5E559562" w14:textId="77777777" w:rsidR="00F25267" w:rsidRDefault="00F25267">
            <w:pPr>
              <w:spacing w:after="0"/>
              <w:ind w:left="135"/>
            </w:pPr>
          </w:p>
        </w:tc>
      </w:tr>
      <w:tr w:rsidR="00F25267" w14:paraId="219F55F9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75CA012B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19BC348" w14:textId="77777777" w:rsidR="00F25267" w:rsidRPr="005C4FD2" w:rsidRDefault="002F5714">
            <w:pPr>
              <w:spacing w:after="0"/>
              <w:ind w:left="135"/>
              <w:rPr>
                <w:lang w:val="ru-RU"/>
              </w:rPr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>Народные художественные промыслы: многообразие видов традиционных ремесел и промыслов народов России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2F9F9A51" w14:textId="77777777" w:rsidR="00F25267" w:rsidRDefault="002F5714">
            <w:pPr>
              <w:spacing w:after="0"/>
              <w:ind w:left="135"/>
              <w:jc w:val="center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18EFE441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46144863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1329CF57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25.11.2025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4603FA1F" w14:textId="77777777" w:rsidR="00F25267" w:rsidRDefault="00F25267">
            <w:pPr>
              <w:spacing w:after="0"/>
              <w:ind w:left="135"/>
            </w:pPr>
          </w:p>
        </w:tc>
      </w:tr>
      <w:tr w:rsidR="00F25267" w14:paraId="0660DE36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78B1FBB5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F124F2E" w14:textId="77777777" w:rsidR="00F25267" w:rsidRPr="005C4FD2" w:rsidRDefault="002F5714">
            <w:pPr>
              <w:spacing w:after="0"/>
              <w:ind w:left="135"/>
              <w:rPr>
                <w:lang w:val="ru-RU"/>
              </w:rPr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>Древние образы в игрушках народных промыслов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5C747E70" w14:textId="77777777" w:rsidR="00F25267" w:rsidRDefault="002F5714">
            <w:pPr>
              <w:spacing w:after="0"/>
              <w:ind w:left="135"/>
              <w:jc w:val="center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7C2369A6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7598F2C6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07A67E4F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02.12.2025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1948513A" w14:textId="77777777" w:rsidR="00F25267" w:rsidRDefault="00F25267">
            <w:pPr>
              <w:spacing w:after="0"/>
              <w:ind w:left="135"/>
            </w:pPr>
          </w:p>
        </w:tc>
      </w:tr>
      <w:tr w:rsidR="00F25267" w14:paraId="04BC614F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4D3983AD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27D5752" w14:textId="77777777" w:rsidR="00F25267" w:rsidRPr="005C4FD2" w:rsidRDefault="002F5714">
            <w:pPr>
              <w:spacing w:after="0"/>
              <w:ind w:left="135"/>
              <w:rPr>
                <w:lang w:val="ru-RU"/>
              </w:rPr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Гжели. Посуда из глины: единство скульптурной формы и росписи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0D8BA59B" w14:textId="77777777" w:rsidR="00F25267" w:rsidRDefault="002F5714">
            <w:pPr>
              <w:spacing w:after="0"/>
              <w:ind w:left="135"/>
              <w:jc w:val="center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415CE35B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238AEECE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23F81906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09.12.2025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7FE4B9E4" w14:textId="77777777" w:rsidR="00F25267" w:rsidRDefault="00F25267">
            <w:pPr>
              <w:spacing w:after="0"/>
              <w:ind w:left="135"/>
            </w:pPr>
          </w:p>
        </w:tc>
      </w:tr>
      <w:tr w:rsidR="00F25267" w14:paraId="40C395E9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49EDC261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146E34C" w14:textId="77777777" w:rsidR="00F25267" w:rsidRPr="005C4FD2" w:rsidRDefault="002F5714">
            <w:pPr>
              <w:spacing w:after="0"/>
              <w:ind w:left="135"/>
              <w:rPr>
                <w:lang w:val="ru-RU"/>
              </w:rPr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>Традиционные образы и сюжеты городецкой росписи деревянных предметов быта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578AAF34" w14:textId="77777777" w:rsidR="00F25267" w:rsidRDefault="002F5714">
            <w:pPr>
              <w:spacing w:after="0"/>
              <w:ind w:left="135"/>
              <w:jc w:val="center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7E703A80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32812DD2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20C7ABBB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16.12.2025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2713E1A1" w14:textId="77777777" w:rsidR="00F25267" w:rsidRDefault="00F25267">
            <w:pPr>
              <w:spacing w:after="0"/>
              <w:ind w:left="135"/>
            </w:pPr>
          </w:p>
        </w:tc>
      </w:tr>
      <w:tr w:rsidR="00F25267" w14:paraId="4F6D4529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2A5ADCDE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AD80697" w14:textId="77777777" w:rsidR="00F25267" w:rsidRPr="005C4FD2" w:rsidRDefault="002F5714">
            <w:pPr>
              <w:spacing w:after="0"/>
              <w:ind w:left="135"/>
              <w:rPr>
                <w:lang w:val="ru-RU"/>
              </w:rPr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>Золотая Хохлома. Приемы росписи травного орнамента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4C81B5CE" w14:textId="77777777" w:rsidR="00F25267" w:rsidRDefault="002F5714">
            <w:pPr>
              <w:spacing w:after="0"/>
              <w:ind w:left="135"/>
              <w:jc w:val="center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27288FDB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5A238D3D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20EE3E58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23.12.2025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6EDA7FFF" w14:textId="77777777" w:rsidR="00F25267" w:rsidRDefault="00F25267">
            <w:pPr>
              <w:spacing w:after="0"/>
              <w:ind w:left="135"/>
            </w:pPr>
          </w:p>
        </w:tc>
      </w:tr>
      <w:tr w:rsidR="00F25267" w14:paraId="7144995C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2E03028C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48587BB" w14:textId="77777777" w:rsidR="00F25267" w:rsidRPr="005C4FD2" w:rsidRDefault="002F5714">
            <w:pPr>
              <w:spacing w:after="0"/>
              <w:ind w:left="135"/>
              <w:rPr>
                <w:lang w:val="ru-RU"/>
              </w:rPr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>Жостово: роспись по металлу. Приемы росписи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51B4E6BA" w14:textId="77777777" w:rsidR="00F25267" w:rsidRDefault="002F5714">
            <w:pPr>
              <w:spacing w:after="0"/>
              <w:ind w:left="135"/>
              <w:jc w:val="center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24044696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5314BA3D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5D399684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30.12.2025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0550366D" w14:textId="77777777" w:rsidR="00F25267" w:rsidRDefault="00F25267">
            <w:pPr>
              <w:spacing w:after="0"/>
              <w:ind w:left="135"/>
            </w:pPr>
          </w:p>
        </w:tc>
      </w:tr>
      <w:tr w:rsidR="00F25267" w14:paraId="59763DD7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6FBC4D3D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5EC0FE1" w14:textId="77777777" w:rsidR="00F25267" w:rsidRDefault="002F5714">
            <w:pPr>
              <w:spacing w:after="0"/>
              <w:ind w:left="135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Щепа и береста в русском народном творчестве.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Мезенская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роспись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6C29E1CF" w14:textId="77777777" w:rsidR="00F25267" w:rsidRDefault="002F57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1DC8AF72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36FF7BF6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02435427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13.01.2026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6C001017" w14:textId="77777777" w:rsidR="00F25267" w:rsidRDefault="00F25267">
            <w:pPr>
              <w:spacing w:after="0"/>
              <w:ind w:left="135"/>
            </w:pPr>
          </w:p>
        </w:tc>
      </w:tr>
      <w:tr w:rsidR="00F25267" w14:paraId="3E49C769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282F38D9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6A4AB35" w14:textId="77777777" w:rsidR="00F25267" w:rsidRPr="005C4FD2" w:rsidRDefault="002F5714">
            <w:pPr>
              <w:spacing w:after="0"/>
              <w:ind w:left="135"/>
              <w:rPr>
                <w:lang w:val="ru-RU"/>
              </w:rPr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лаковой живописи: сказочные и былинные сюжеты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6648E9F1" w14:textId="77777777" w:rsidR="00F25267" w:rsidRDefault="002F5714">
            <w:pPr>
              <w:spacing w:after="0"/>
              <w:ind w:left="135"/>
              <w:jc w:val="center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1643ACA7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3D433DF0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57ABEDAA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20.01.2026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79C9658D" w14:textId="77777777" w:rsidR="00F25267" w:rsidRDefault="00F25267">
            <w:pPr>
              <w:spacing w:after="0"/>
              <w:ind w:left="135"/>
            </w:pPr>
          </w:p>
        </w:tc>
      </w:tr>
      <w:tr w:rsidR="00F25267" w14:paraId="41911EB2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2F73E448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C096F88" w14:textId="77777777" w:rsidR="00F25267" w:rsidRPr="005C4FD2" w:rsidRDefault="002F5714">
            <w:pPr>
              <w:spacing w:after="0"/>
              <w:ind w:left="135"/>
              <w:rPr>
                <w:lang w:val="ru-RU"/>
              </w:rPr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>Роль народных художественных промыслов в современной жизни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610871EC" w14:textId="77777777" w:rsidR="00F25267" w:rsidRDefault="002F5714">
            <w:pPr>
              <w:spacing w:after="0"/>
              <w:ind w:left="135"/>
              <w:jc w:val="center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1C074972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5E9964AB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3DB7CE2F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27.01.2026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4F6DC7A7" w14:textId="77777777" w:rsidR="00F25267" w:rsidRDefault="00F25267">
            <w:pPr>
              <w:spacing w:after="0"/>
              <w:ind w:left="135"/>
            </w:pPr>
          </w:p>
        </w:tc>
      </w:tr>
      <w:tr w:rsidR="00F25267" w14:paraId="4FFDD791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77536203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4E3F4A4" w14:textId="77777777" w:rsidR="00F25267" w:rsidRDefault="002F5714">
            <w:pPr>
              <w:spacing w:after="0"/>
              <w:ind w:left="135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Декоративно-прикладное искусство в культуре разных эпох и народов.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Зачем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людям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украшения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декоративного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искусства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482D129E" w14:textId="77777777" w:rsidR="00F25267" w:rsidRDefault="002F57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0430057A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414ED723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08A02DF0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03.02.2026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040F09F6" w14:textId="77777777" w:rsidR="00F25267" w:rsidRDefault="00F25267">
            <w:pPr>
              <w:spacing w:after="0"/>
              <w:ind w:left="135"/>
            </w:pPr>
          </w:p>
        </w:tc>
      </w:tr>
      <w:tr w:rsidR="00F25267" w14:paraId="198D269F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5843AE2A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77D6EF4" w14:textId="77777777" w:rsidR="00F25267" w:rsidRPr="005C4FD2" w:rsidRDefault="002F5714">
            <w:pPr>
              <w:spacing w:after="0"/>
              <w:ind w:left="135"/>
              <w:rPr>
                <w:lang w:val="ru-RU"/>
              </w:rPr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>Роль декоративного искусства в жизни древнего общества. Древний Египет: основные мотивы и символика орнаментов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62165D7B" w14:textId="77777777" w:rsidR="00F25267" w:rsidRDefault="002F5714">
            <w:pPr>
              <w:spacing w:after="0"/>
              <w:ind w:left="135"/>
              <w:jc w:val="center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0F0D2588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066590D3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0171ADE5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10.02.2026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0128E95C" w14:textId="77777777" w:rsidR="00F25267" w:rsidRDefault="00F25267">
            <w:pPr>
              <w:spacing w:after="0"/>
              <w:ind w:left="135"/>
            </w:pPr>
          </w:p>
        </w:tc>
      </w:tr>
      <w:tr w:rsidR="00F25267" w14:paraId="02709512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570F6994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5522CB9" w14:textId="77777777" w:rsidR="00F25267" w:rsidRPr="005C4FD2" w:rsidRDefault="002F5714">
            <w:pPr>
              <w:spacing w:after="0"/>
              <w:ind w:left="135"/>
              <w:rPr>
                <w:lang w:val="ru-RU"/>
              </w:rPr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>Роль декоративного искусства в жизни древнего общества: символика декора в Древнем Китае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3C8A57D3" w14:textId="77777777" w:rsidR="00F25267" w:rsidRDefault="002F5714">
            <w:pPr>
              <w:spacing w:after="0"/>
              <w:ind w:left="135"/>
              <w:jc w:val="center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22581059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2777DFE1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3CD48165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17.02.2026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3F74E48C" w14:textId="77777777" w:rsidR="00F25267" w:rsidRDefault="00F25267">
            <w:pPr>
              <w:spacing w:after="0"/>
              <w:ind w:left="135"/>
            </w:pPr>
          </w:p>
        </w:tc>
      </w:tr>
      <w:tr w:rsidR="00F25267" w14:paraId="45F319D1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34138E95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D51C910" w14:textId="77777777" w:rsidR="00F25267" w:rsidRPr="005C4FD2" w:rsidRDefault="002F5714">
            <w:pPr>
              <w:spacing w:after="0"/>
              <w:ind w:left="135"/>
              <w:rPr>
                <w:lang w:val="ru-RU"/>
              </w:rPr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>Декор костюма и предметов быта в жизни европейского общества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759B60F9" w14:textId="77777777" w:rsidR="00F25267" w:rsidRDefault="002F5714">
            <w:pPr>
              <w:spacing w:after="0"/>
              <w:ind w:left="135"/>
              <w:jc w:val="center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64E41B87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1E00F99D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2674C145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24.02.2026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6827479C" w14:textId="77777777" w:rsidR="00F25267" w:rsidRDefault="00F25267">
            <w:pPr>
              <w:spacing w:after="0"/>
              <w:ind w:left="135"/>
            </w:pPr>
          </w:p>
        </w:tc>
      </w:tr>
      <w:tr w:rsidR="00F25267" w14:paraId="0A6A0707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1A324138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4FCB01A" w14:textId="77777777" w:rsidR="00F25267" w:rsidRDefault="002F5714">
            <w:pPr>
              <w:spacing w:after="0"/>
              <w:ind w:left="135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 чём рассказывают нам гербы и эмблемы. Государственная символика и традиции геральдики.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Символический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жизни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3CFC961C" w14:textId="77777777" w:rsidR="00F25267" w:rsidRDefault="002F57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411780A5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3DAF16EE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010F6BE7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03.03.2026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47AB1C50" w14:textId="77777777" w:rsidR="00F25267" w:rsidRDefault="00F25267">
            <w:pPr>
              <w:spacing w:after="0"/>
              <w:ind w:left="135"/>
            </w:pPr>
          </w:p>
        </w:tc>
      </w:tr>
      <w:tr w:rsidR="00F25267" w14:paraId="00CF17B1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209C4DF1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766EB72" w14:textId="77777777" w:rsidR="00F25267" w:rsidRPr="005C4FD2" w:rsidRDefault="002F5714">
            <w:pPr>
              <w:spacing w:after="0"/>
              <w:ind w:left="135"/>
              <w:rPr>
                <w:lang w:val="ru-RU"/>
              </w:rPr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декоративно-прикладного искусства в культуре разных эпох и народов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32634689" w14:textId="77777777" w:rsidR="00F25267" w:rsidRDefault="002F5714">
            <w:pPr>
              <w:spacing w:after="0"/>
              <w:ind w:left="135"/>
              <w:jc w:val="center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2595D29C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7FBD602B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1F1F45FD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10.03.2026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0DCCB1D6" w14:textId="77777777" w:rsidR="00F25267" w:rsidRDefault="00F25267">
            <w:pPr>
              <w:spacing w:after="0"/>
              <w:ind w:left="135"/>
            </w:pPr>
          </w:p>
        </w:tc>
      </w:tr>
      <w:tr w:rsidR="00F25267" w14:paraId="2ADC6214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23CC9694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AB964DC" w14:textId="77777777" w:rsidR="00F25267" w:rsidRPr="005C4FD2" w:rsidRDefault="002F5714">
            <w:pPr>
              <w:spacing w:after="0"/>
              <w:ind w:left="135"/>
              <w:rPr>
                <w:lang w:val="ru-RU"/>
              </w:rPr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Роль декоративного искусства в </w:t>
            </w: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жизни современного человека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355F4100" w14:textId="77777777" w:rsidR="00F25267" w:rsidRDefault="002F5714">
            <w:pPr>
              <w:spacing w:after="0"/>
              <w:ind w:left="135"/>
              <w:jc w:val="center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224D5C9E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0CE6D50B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0E87D0F4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17.03.2026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0B67DED6" w14:textId="77777777" w:rsidR="00F25267" w:rsidRDefault="00F25267">
            <w:pPr>
              <w:spacing w:after="0"/>
              <w:ind w:left="135"/>
            </w:pPr>
          </w:p>
        </w:tc>
      </w:tr>
      <w:tr w:rsidR="00F25267" w14:paraId="4F53FACF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63AB64CB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1469D2F" w14:textId="77777777" w:rsidR="00F25267" w:rsidRPr="005C4FD2" w:rsidRDefault="002F5714">
            <w:pPr>
              <w:spacing w:after="0"/>
              <w:ind w:left="135"/>
              <w:rPr>
                <w:lang w:val="ru-RU"/>
              </w:rPr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Современное выставочное пространство. Художественная керамика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4D08DAF5" w14:textId="77777777" w:rsidR="00F25267" w:rsidRDefault="002F5714">
            <w:pPr>
              <w:spacing w:after="0"/>
              <w:ind w:left="135"/>
              <w:jc w:val="center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67C4BC66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017C7544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1EAB6DDF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24.03.2026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31A2D862" w14:textId="77777777" w:rsidR="00F25267" w:rsidRDefault="00F25267">
            <w:pPr>
              <w:spacing w:after="0"/>
              <w:ind w:left="135"/>
            </w:pPr>
          </w:p>
        </w:tc>
      </w:tr>
      <w:tr w:rsidR="00F25267" w14:paraId="38B8334E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63C9B92B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CD1803C" w14:textId="77777777" w:rsidR="00F25267" w:rsidRPr="005C4FD2" w:rsidRDefault="002F5714">
            <w:pPr>
              <w:spacing w:after="0"/>
              <w:ind w:left="135"/>
              <w:rPr>
                <w:lang w:val="ru-RU"/>
              </w:rPr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Современное выставочное пространство. Художественное стекло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1C3160EE" w14:textId="77777777" w:rsidR="00F25267" w:rsidRDefault="002F5714">
            <w:pPr>
              <w:spacing w:after="0"/>
              <w:ind w:left="135"/>
              <w:jc w:val="center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2D6049DA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61FDFD4B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67EB22ED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07.04.2026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42A7C187" w14:textId="77777777" w:rsidR="00F25267" w:rsidRDefault="00F25267">
            <w:pPr>
              <w:spacing w:after="0"/>
              <w:ind w:left="135"/>
            </w:pPr>
          </w:p>
        </w:tc>
      </w:tr>
      <w:tr w:rsidR="00F25267" w14:paraId="086FE1B9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0D951A52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C1F6D3E" w14:textId="77777777" w:rsidR="00F25267" w:rsidRDefault="002F57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Витраж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оформлении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интерьера</w:t>
            </w:r>
            <w:proofErr w:type="spellEnd"/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4CAEB8DE" w14:textId="77777777" w:rsidR="00F25267" w:rsidRDefault="002F57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65F6F237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4DB71274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034BCA41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14.04.2026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0D9AD87D" w14:textId="77777777" w:rsidR="00F25267" w:rsidRDefault="00F25267">
            <w:pPr>
              <w:spacing w:after="0"/>
              <w:ind w:left="135"/>
            </w:pPr>
          </w:p>
        </w:tc>
      </w:tr>
      <w:tr w:rsidR="00F25267" w14:paraId="5BE7F087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47332410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FFB59F3" w14:textId="77777777" w:rsidR="00F25267" w:rsidRPr="005C4FD2" w:rsidRDefault="002F5714">
            <w:pPr>
              <w:spacing w:after="0"/>
              <w:ind w:left="135"/>
              <w:rPr>
                <w:lang w:val="ru-RU"/>
              </w:rPr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>Художественный текстиль: гобелен, роспись ткани, текстильный коллаж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38B6747A" w14:textId="77777777" w:rsidR="00F25267" w:rsidRDefault="002F5714">
            <w:pPr>
              <w:spacing w:after="0"/>
              <w:ind w:left="135"/>
              <w:jc w:val="center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4A9F44CF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5B1FA6E5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68527608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21.04.2026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3E86FEC0" w14:textId="77777777" w:rsidR="00F25267" w:rsidRDefault="00F25267">
            <w:pPr>
              <w:spacing w:after="0"/>
              <w:ind w:left="135"/>
            </w:pPr>
          </w:p>
        </w:tc>
      </w:tr>
      <w:tr w:rsidR="00F25267" w14:paraId="3312822F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6C0350A5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639AF78" w14:textId="77777777" w:rsidR="00F25267" w:rsidRPr="005C4FD2" w:rsidRDefault="002F5714">
            <w:pPr>
              <w:spacing w:after="0"/>
              <w:ind w:left="135"/>
              <w:rPr>
                <w:lang w:val="ru-RU"/>
              </w:rPr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>Художественный металл: ковка, чеканка, литье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7E0D6D3A" w14:textId="77777777" w:rsidR="00F25267" w:rsidRDefault="002F5714">
            <w:pPr>
              <w:spacing w:after="0"/>
              <w:ind w:left="135"/>
              <w:jc w:val="center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642433B8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5BE0F82D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609DCA7C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28.04.2026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206DE5B8" w14:textId="77777777" w:rsidR="00F25267" w:rsidRDefault="00F25267">
            <w:pPr>
              <w:spacing w:after="0"/>
              <w:ind w:left="135"/>
            </w:pPr>
          </w:p>
        </w:tc>
      </w:tr>
      <w:tr w:rsidR="00F25267" w14:paraId="577527AE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681923B5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77BC068" w14:textId="77777777" w:rsidR="00F25267" w:rsidRPr="005C4FD2" w:rsidRDefault="002F5714">
            <w:pPr>
              <w:spacing w:after="0"/>
              <w:ind w:left="135"/>
              <w:rPr>
                <w:lang w:val="ru-RU"/>
              </w:rPr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>Нарядные декоративные вазы. Техники и материалы декоративно-прикладного творчества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51910D9A" w14:textId="77777777" w:rsidR="00F25267" w:rsidRDefault="002F5714">
            <w:pPr>
              <w:spacing w:after="0"/>
              <w:ind w:left="135"/>
              <w:jc w:val="center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44C3B326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22BC895B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35EE25A7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05.05.2026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0C2736FC" w14:textId="77777777" w:rsidR="00F25267" w:rsidRDefault="00F25267">
            <w:pPr>
              <w:spacing w:after="0"/>
              <w:ind w:left="135"/>
            </w:pPr>
          </w:p>
        </w:tc>
      </w:tr>
      <w:tr w:rsidR="00F25267" w14:paraId="6C777FE1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448018A6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13E7B5D" w14:textId="77777777" w:rsidR="00F25267" w:rsidRPr="005C4FD2" w:rsidRDefault="002F5714">
            <w:pPr>
              <w:spacing w:after="0"/>
              <w:ind w:left="135"/>
              <w:rPr>
                <w:lang w:val="ru-RU"/>
              </w:rPr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Декоративные игрушки и куклы. Техники и материалы декоративно-прикладного творчества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550F5735" w14:textId="77777777" w:rsidR="00F25267" w:rsidRDefault="002F5714">
            <w:pPr>
              <w:spacing w:after="0"/>
              <w:ind w:left="135"/>
              <w:jc w:val="center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48915D7A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0BBBF2BB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445BA881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12.05.2026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0B5C3C07" w14:textId="77777777" w:rsidR="00F25267" w:rsidRDefault="00F25267">
            <w:pPr>
              <w:spacing w:after="0"/>
              <w:ind w:left="135"/>
            </w:pPr>
          </w:p>
        </w:tc>
      </w:tr>
      <w:tr w:rsidR="00F25267" w14:paraId="6151A052" w14:textId="77777777">
        <w:trPr>
          <w:trHeight w:val="144"/>
          <w:tblCellSpacing w:w="20" w:type="nil"/>
        </w:trPr>
        <w:tc>
          <w:tcPr>
            <w:tcW w:w="390" w:type="dxa"/>
            <w:tcMar>
              <w:top w:w="50" w:type="dxa"/>
              <w:left w:w="100" w:type="dxa"/>
            </w:tcMar>
            <w:vAlign w:val="center"/>
          </w:tcPr>
          <w:p w14:paraId="3F71C270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A3D2B84" w14:textId="77777777" w:rsidR="00F25267" w:rsidRPr="005C4FD2" w:rsidRDefault="002F5714">
            <w:pPr>
              <w:spacing w:after="0"/>
              <w:ind w:left="135"/>
              <w:rPr>
                <w:lang w:val="ru-RU"/>
              </w:rPr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>Украшение жизненного пространства. Выразительные средства декоративно-прикладного искусства</w:t>
            </w:r>
          </w:p>
        </w:tc>
        <w:tc>
          <w:tcPr>
            <w:tcW w:w="852" w:type="dxa"/>
            <w:tcMar>
              <w:top w:w="50" w:type="dxa"/>
              <w:left w:w="100" w:type="dxa"/>
            </w:tcMar>
            <w:vAlign w:val="center"/>
          </w:tcPr>
          <w:p w14:paraId="67BB1ED9" w14:textId="77777777" w:rsidR="00F25267" w:rsidRDefault="002F5714">
            <w:pPr>
              <w:spacing w:after="0"/>
              <w:ind w:left="135"/>
              <w:jc w:val="center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109B5801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328BEACB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271" w:type="dxa"/>
            <w:tcMar>
              <w:top w:w="50" w:type="dxa"/>
              <w:left w:w="100" w:type="dxa"/>
            </w:tcMar>
            <w:vAlign w:val="center"/>
          </w:tcPr>
          <w:p w14:paraId="3CBB2BB6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19.05.2026 </w:t>
            </w:r>
          </w:p>
        </w:tc>
        <w:tc>
          <w:tcPr>
            <w:tcW w:w="2002" w:type="dxa"/>
            <w:tcMar>
              <w:top w:w="50" w:type="dxa"/>
              <w:left w:w="100" w:type="dxa"/>
            </w:tcMar>
            <w:vAlign w:val="center"/>
          </w:tcPr>
          <w:p w14:paraId="7388C745" w14:textId="77777777" w:rsidR="00F25267" w:rsidRDefault="00F25267">
            <w:pPr>
              <w:spacing w:after="0"/>
              <w:ind w:left="135"/>
            </w:pPr>
          </w:p>
        </w:tc>
      </w:tr>
      <w:tr w:rsidR="00F25267" w14:paraId="12C7AFE1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380462E" w14:textId="77777777" w:rsidR="00F25267" w:rsidRPr="005C4FD2" w:rsidRDefault="002F5714">
            <w:pPr>
              <w:spacing w:after="0"/>
              <w:ind w:left="135"/>
              <w:rPr>
                <w:lang w:val="ru-RU"/>
              </w:rPr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9" w:type="dxa"/>
            <w:tcMar>
              <w:top w:w="50" w:type="dxa"/>
              <w:left w:w="100" w:type="dxa"/>
            </w:tcMar>
            <w:vAlign w:val="center"/>
          </w:tcPr>
          <w:p w14:paraId="3B1104C3" w14:textId="77777777" w:rsidR="00F25267" w:rsidRDefault="002F5714">
            <w:pPr>
              <w:spacing w:after="0"/>
              <w:ind w:left="135"/>
              <w:jc w:val="center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4" w:type="dxa"/>
            <w:tcMar>
              <w:top w:w="50" w:type="dxa"/>
              <w:left w:w="100" w:type="dxa"/>
            </w:tcMar>
            <w:vAlign w:val="center"/>
          </w:tcPr>
          <w:p w14:paraId="16F09392" w14:textId="77777777" w:rsidR="00F25267" w:rsidRDefault="002F57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2" w:type="dxa"/>
            <w:tcMar>
              <w:top w:w="50" w:type="dxa"/>
              <w:left w:w="100" w:type="dxa"/>
            </w:tcMar>
            <w:vAlign w:val="center"/>
          </w:tcPr>
          <w:p w14:paraId="2659FCA4" w14:textId="77777777" w:rsidR="00F25267" w:rsidRDefault="002F57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53DE6AF" w14:textId="77777777" w:rsidR="00F25267" w:rsidRDefault="00F25267"/>
        </w:tc>
      </w:tr>
    </w:tbl>
    <w:p w14:paraId="11B2F839" w14:textId="77777777" w:rsidR="00F25267" w:rsidRDefault="00F25267">
      <w:pPr>
        <w:sectPr w:rsidR="00F2526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19E96000" w14:textId="77777777" w:rsidR="00F25267" w:rsidRDefault="002F571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99"/>
        <w:gridCol w:w="4394"/>
        <w:gridCol w:w="1252"/>
        <w:gridCol w:w="1841"/>
        <w:gridCol w:w="1910"/>
        <w:gridCol w:w="1423"/>
        <w:gridCol w:w="2221"/>
      </w:tblGrid>
      <w:tr w:rsidR="00F25267" w14:paraId="3C9B4DD0" w14:textId="77777777">
        <w:trPr>
          <w:trHeight w:val="144"/>
          <w:tblCellSpacing w:w="20" w:type="nil"/>
        </w:trPr>
        <w:tc>
          <w:tcPr>
            <w:tcW w:w="37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914A9CE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18C31A75" w14:textId="77777777" w:rsidR="00F25267" w:rsidRDefault="00F25267">
            <w:pPr>
              <w:spacing w:after="0"/>
              <w:ind w:left="135"/>
            </w:pPr>
          </w:p>
        </w:tc>
        <w:tc>
          <w:tcPr>
            <w:tcW w:w="308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FDAAD15" w14:textId="77777777" w:rsidR="00F25267" w:rsidRDefault="002F57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32EC968" w14:textId="77777777" w:rsidR="00F25267" w:rsidRDefault="00F2526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4F17F43" w14:textId="77777777" w:rsidR="00F25267" w:rsidRDefault="002F5714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24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FABF711" w14:textId="77777777" w:rsidR="00F25267" w:rsidRDefault="002F57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3323D31" w14:textId="77777777" w:rsidR="00F25267" w:rsidRDefault="00F25267">
            <w:pPr>
              <w:spacing w:after="0"/>
              <w:ind w:left="135"/>
            </w:pPr>
          </w:p>
        </w:tc>
        <w:tc>
          <w:tcPr>
            <w:tcW w:w="196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9623793" w14:textId="77777777" w:rsidR="00F25267" w:rsidRDefault="002F57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7FAD3C8" w14:textId="77777777" w:rsidR="00F25267" w:rsidRDefault="00F25267">
            <w:pPr>
              <w:spacing w:after="0"/>
              <w:ind w:left="135"/>
            </w:pPr>
          </w:p>
        </w:tc>
      </w:tr>
      <w:tr w:rsidR="00F25267" w14:paraId="1DAAA9D6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D04FA35" w14:textId="77777777" w:rsidR="00F25267" w:rsidRDefault="00F2526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2FF8E55" w14:textId="77777777" w:rsidR="00F25267" w:rsidRDefault="00F25267"/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11042CDF" w14:textId="77777777" w:rsidR="00F25267" w:rsidRDefault="002F57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83A2041" w14:textId="77777777" w:rsidR="00F25267" w:rsidRDefault="00F25267">
            <w:pPr>
              <w:spacing w:after="0"/>
              <w:ind w:left="135"/>
            </w:pP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8F45520" w14:textId="77777777" w:rsidR="00F25267" w:rsidRDefault="002F57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0727B99" w14:textId="77777777" w:rsidR="00F25267" w:rsidRDefault="00F25267">
            <w:pPr>
              <w:spacing w:after="0"/>
              <w:ind w:left="135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72FC87A7" w14:textId="77777777" w:rsidR="00F25267" w:rsidRDefault="002F57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CED013C" w14:textId="77777777" w:rsidR="00F25267" w:rsidRDefault="00F2526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B554679" w14:textId="77777777" w:rsidR="00F25267" w:rsidRDefault="00F2526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17D441B" w14:textId="77777777" w:rsidR="00F25267" w:rsidRDefault="00F25267"/>
        </w:tc>
      </w:tr>
      <w:tr w:rsidR="00F25267" w14:paraId="13AD492E" w14:textId="77777777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14:paraId="37422B0B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07A1699" w14:textId="77777777" w:rsidR="00F25267" w:rsidRPr="005C4FD2" w:rsidRDefault="002F5714">
            <w:pPr>
              <w:spacing w:after="0"/>
              <w:ind w:left="135"/>
              <w:rPr>
                <w:lang w:val="ru-RU"/>
              </w:rPr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>Изобразительные, конструктивные и декоративные виды пространственных искусств и их значение в жизни людей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66C197A3" w14:textId="77777777" w:rsidR="00F25267" w:rsidRDefault="002F5714">
            <w:pPr>
              <w:spacing w:after="0"/>
              <w:ind w:left="135"/>
              <w:jc w:val="center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2BE340ED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483E9AF0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14:paraId="24CAD709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02.09.2025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14A832B0" w14:textId="77777777" w:rsidR="00F25267" w:rsidRDefault="00F25267">
            <w:pPr>
              <w:spacing w:after="0"/>
              <w:ind w:left="135"/>
            </w:pPr>
          </w:p>
        </w:tc>
      </w:tr>
      <w:tr w:rsidR="00F25267" w14:paraId="2B6F4829" w14:textId="77777777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14:paraId="79DD28DF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475F7F0" w14:textId="77777777" w:rsidR="00F25267" w:rsidRPr="005C4FD2" w:rsidRDefault="002F5714">
            <w:pPr>
              <w:spacing w:after="0"/>
              <w:ind w:left="135"/>
              <w:rPr>
                <w:lang w:val="ru-RU"/>
              </w:rPr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>Рисунок – основа изобразительного творчества. Виды рисунка, графические материалы, рисунок с натуры и по представлению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2CB56EA8" w14:textId="77777777" w:rsidR="00F25267" w:rsidRDefault="002F5714">
            <w:pPr>
              <w:spacing w:after="0"/>
              <w:ind w:left="135"/>
              <w:jc w:val="center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4762ECE9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3927843B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14:paraId="3C08A041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09.09.2025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31F8A8C4" w14:textId="77777777" w:rsidR="00F25267" w:rsidRDefault="00F25267">
            <w:pPr>
              <w:spacing w:after="0"/>
              <w:ind w:left="135"/>
            </w:pPr>
          </w:p>
        </w:tc>
      </w:tr>
      <w:tr w:rsidR="00F25267" w14:paraId="0F0F456F" w14:textId="77777777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14:paraId="67302861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D8A0920" w14:textId="77777777" w:rsidR="00F25267" w:rsidRPr="005C4FD2" w:rsidRDefault="002F5714">
            <w:pPr>
              <w:spacing w:after="0"/>
              <w:ind w:left="135"/>
              <w:rPr>
                <w:lang w:val="ru-RU"/>
              </w:rPr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>Линия и её выразительные возможности. Ритм линий и ритмическая организация плоскости листа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738CDC13" w14:textId="77777777" w:rsidR="00F25267" w:rsidRDefault="002F5714">
            <w:pPr>
              <w:spacing w:after="0"/>
              <w:ind w:left="135"/>
              <w:jc w:val="center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7DE3C1BB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258C1474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14:paraId="09F960D0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16.09.2025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3F03C7A8" w14:textId="77777777" w:rsidR="00F25267" w:rsidRDefault="00F25267">
            <w:pPr>
              <w:spacing w:after="0"/>
              <w:ind w:left="135"/>
            </w:pPr>
          </w:p>
        </w:tc>
      </w:tr>
      <w:tr w:rsidR="00F25267" w14:paraId="7F0B673A" w14:textId="77777777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14:paraId="57E77F27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705CE1D" w14:textId="77777777" w:rsidR="00F25267" w:rsidRPr="005C4FD2" w:rsidRDefault="002F5714">
            <w:pPr>
              <w:spacing w:after="0"/>
              <w:ind w:left="135"/>
              <w:rPr>
                <w:lang w:val="ru-RU"/>
              </w:rPr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>Пятно как средство выражения. Тон и тональные отношения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64C10B4B" w14:textId="77777777" w:rsidR="00F25267" w:rsidRDefault="002F5714">
            <w:pPr>
              <w:spacing w:after="0"/>
              <w:ind w:left="135"/>
              <w:jc w:val="center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CDB3780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60ED21FC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14:paraId="043D9D63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23.09.2025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4ACB9477" w14:textId="77777777" w:rsidR="00F25267" w:rsidRDefault="00F25267">
            <w:pPr>
              <w:spacing w:after="0"/>
              <w:ind w:left="135"/>
            </w:pPr>
          </w:p>
        </w:tc>
      </w:tr>
      <w:tr w:rsidR="00F25267" w14:paraId="59F10B5B" w14:textId="77777777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14:paraId="73841FA4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EBED549" w14:textId="77777777" w:rsidR="00F25267" w:rsidRDefault="002F57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Цвет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цветоведения</w:t>
            </w:r>
            <w:proofErr w:type="spellEnd"/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6A090AFD" w14:textId="77777777" w:rsidR="00F25267" w:rsidRDefault="002F57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77F771F6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6ADBD357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14:paraId="0E479CE1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30.09.2025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6C5A2958" w14:textId="77777777" w:rsidR="00F25267" w:rsidRDefault="00F25267">
            <w:pPr>
              <w:spacing w:after="0"/>
              <w:ind w:left="135"/>
            </w:pPr>
          </w:p>
        </w:tc>
      </w:tr>
      <w:tr w:rsidR="00F25267" w14:paraId="21489D95" w14:textId="77777777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14:paraId="0F4D7B9A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A8B78BF" w14:textId="77777777" w:rsidR="00F25267" w:rsidRPr="005C4FD2" w:rsidRDefault="002F5714">
            <w:pPr>
              <w:spacing w:after="0"/>
              <w:ind w:left="135"/>
              <w:rPr>
                <w:lang w:val="ru-RU"/>
              </w:rPr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>Цвет в произведениях живописи. Колорит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43A3FAE6" w14:textId="77777777" w:rsidR="00F25267" w:rsidRDefault="002F5714">
            <w:pPr>
              <w:spacing w:after="0"/>
              <w:ind w:left="135"/>
              <w:jc w:val="center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04DD1649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30ACA1FF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14:paraId="69CF854E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07.10.2025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593A0116" w14:textId="77777777" w:rsidR="00F25267" w:rsidRDefault="00F25267">
            <w:pPr>
              <w:spacing w:after="0"/>
              <w:ind w:left="135"/>
            </w:pPr>
          </w:p>
        </w:tc>
      </w:tr>
      <w:tr w:rsidR="00F25267" w14:paraId="4AB529E9" w14:textId="77777777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14:paraId="79D228E1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E773215" w14:textId="77777777" w:rsidR="00F25267" w:rsidRPr="005C4FD2" w:rsidRDefault="002F5714">
            <w:pPr>
              <w:spacing w:after="0"/>
              <w:ind w:left="135"/>
              <w:rPr>
                <w:lang w:val="ru-RU"/>
              </w:rPr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>Объемные изображения в скульптуре. Виды скульптуры, скульптурные материалы, анималистический жанр в скульптуре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0DC90A4D" w14:textId="77777777" w:rsidR="00F25267" w:rsidRDefault="002F5714">
            <w:pPr>
              <w:spacing w:after="0"/>
              <w:ind w:left="135"/>
              <w:jc w:val="center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749CE810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427FA194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14:paraId="356676AB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14.10.2025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36E35809" w14:textId="77777777" w:rsidR="00F25267" w:rsidRDefault="00F25267">
            <w:pPr>
              <w:spacing w:after="0"/>
              <w:ind w:left="135"/>
            </w:pPr>
          </w:p>
        </w:tc>
      </w:tr>
      <w:tr w:rsidR="00F25267" w14:paraId="249A3437" w14:textId="77777777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14:paraId="2315A4EA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064739C" w14:textId="77777777" w:rsidR="00F25267" w:rsidRPr="005C4FD2" w:rsidRDefault="002F5714">
            <w:pPr>
              <w:spacing w:after="0"/>
              <w:ind w:left="135"/>
              <w:rPr>
                <w:lang w:val="ru-RU"/>
              </w:rPr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Основы языка изображения. </w:t>
            </w: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Выразительные средства, художественный образ и восприятие произведений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78B3EFE6" w14:textId="77777777" w:rsidR="00F25267" w:rsidRDefault="002F5714">
            <w:pPr>
              <w:spacing w:after="0"/>
              <w:ind w:left="135"/>
              <w:jc w:val="center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2A074EA8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75613F7F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14:paraId="2ECDDB61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21.10.2025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2A65F5FA" w14:textId="77777777" w:rsidR="00F25267" w:rsidRDefault="00F25267">
            <w:pPr>
              <w:spacing w:after="0"/>
              <w:ind w:left="135"/>
            </w:pPr>
          </w:p>
        </w:tc>
      </w:tr>
      <w:tr w:rsidR="00F25267" w14:paraId="22C3C889" w14:textId="77777777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14:paraId="4AD1E4E4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146E088" w14:textId="77777777" w:rsidR="00F25267" w:rsidRDefault="002F5714">
            <w:pPr>
              <w:spacing w:after="0"/>
              <w:ind w:left="135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Изображение предметного мира в истории искусства.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изображении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натюрморта</w:t>
            </w:r>
            <w:proofErr w:type="spellEnd"/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4720BC37" w14:textId="77777777" w:rsidR="00F25267" w:rsidRDefault="002F57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4DE158BB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5915D41A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14:paraId="3576BEF1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11.11.2025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2787E0B2" w14:textId="77777777" w:rsidR="00F25267" w:rsidRDefault="00F25267">
            <w:pPr>
              <w:spacing w:after="0"/>
              <w:ind w:left="135"/>
            </w:pPr>
          </w:p>
        </w:tc>
      </w:tr>
      <w:tr w:rsidR="00F25267" w14:paraId="49B9D4B3" w14:textId="77777777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14:paraId="4BF0E844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40B50E4" w14:textId="77777777" w:rsidR="00F25267" w:rsidRPr="005C4FD2" w:rsidRDefault="002F5714">
            <w:pPr>
              <w:spacing w:after="0"/>
              <w:ind w:left="135"/>
              <w:rPr>
                <w:lang w:val="ru-RU"/>
              </w:rPr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>Понятие формы. Геометрическая основа формы и конструкция (структура) сложной формы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712B3303" w14:textId="77777777" w:rsidR="00F25267" w:rsidRDefault="002F5714">
            <w:pPr>
              <w:spacing w:after="0"/>
              <w:ind w:left="135"/>
              <w:jc w:val="center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2150E16B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36E48BEE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14:paraId="78D8FCEE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18.11.2025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376C1DA3" w14:textId="77777777" w:rsidR="00F25267" w:rsidRDefault="00F25267">
            <w:pPr>
              <w:spacing w:after="0"/>
              <w:ind w:left="135"/>
            </w:pPr>
          </w:p>
        </w:tc>
      </w:tr>
      <w:tr w:rsidR="00F25267" w14:paraId="49366E9B" w14:textId="77777777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14:paraId="7921B2BD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CD2E317" w14:textId="77777777" w:rsidR="00F25267" w:rsidRPr="005C4FD2" w:rsidRDefault="002F5714">
            <w:pPr>
              <w:spacing w:after="0"/>
              <w:ind w:left="135"/>
              <w:rPr>
                <w:lang w:val="ru-RU"/>
              </w:rPr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объема на плоскости и правила линейной перспективы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615EA885" w14:textId="77777777" w:rsidR="00F25267" w:rsidRDefault="002F5714">
            <w:pPr>
              <w:spacing w:after="0"/>
              <w:ind w:left="135"/>
              <w:jc w:val="center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0773D4E1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01BA780F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14:paraId="699C9364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25.11.2025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36CF4929" w14:textId="77777777" w:rsidR="00F25267" w:rsidRDefault="00F25267">
            <w:pPr>
              <w:spacing w:after="0"/>
              <w:ind w:left="135"/>
            </w:pPr>
          </w:p>
        </w:tc>
      </w:tr>
      <w:tr w:rsidR="00F25267" w14:paraId="32811AAC" w14:textId="77777777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14:paraId="483DF970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C972252" w14:textId="77777777" w:rsidR="00F25267" w:rsidRPr="005C4FD2" w:rsidRDefault="002F5714">
            <w:pPr>
              <w:spacing w:after="0"/>
              <w:ind w:left="135"/>
              <w:rPr>
                <w:lang w:val="ru-RU"/>
              </w:rPr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>Освещение. Свет и тень. Выразительные средства светотени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1D0C5518" w14:textId="77777777" w:rsidR="00F25267" w:rsidRDefault="002F5714">
            <w:pPr>
              <w:spacing w:after="0"/>
              <w:ind w:left="135"/>
              <w:jc w:val="center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7D29411F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32B44670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14:paraId="48FEFA0C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02.12.2025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78CB8382" w14:textId="77777777" w:rsidR="00F25267" w:rsidRDefault="00F25267">
            <w:pPr>
              <w:spacing w:after="0"/>
              <w:ind w:left="135"/>
            </w:pPr>
          </w:p>
        </w:tc>
      </w:tr>
      <w:tr w:rsidR="00F25267" w14:paraId="0445E00E" w14:textId="77777777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14:paraId="1DE9097C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01D9B16" w14:textId="77777777" w:rsidR="00F25267" w:rsidRPr="005C4FD2" w:rsidRDefault="002F5714">
            <w:pPr>
              <w:spacing w:after="0"/>
              <w:ind w:left="135"/>
              <w:rPr>
                <w:lang w:val="ru-RU"/>
              </w:rPr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>Натюрморт в графике. Виды печатной графики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5AD367F1" w14:textId="77777777" w:rsidR="00F25267" w:rsidRDefault="002F5714">
            <w:pPr>
              <w:spacing w:after="0"/>
              <w:ind w:left="135"/>
              <w:jc w:val="center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7B47774B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7FB863EA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14:paraId="5FDE08F5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09.12.2025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640A9012" w14:textId="77777777" w:rsidR="00F25267" w:rsidRDefault="00F25267">
            <w:pPr>
              <w:spacing w:after="0"/>
              <w:ind w:left="135"/>
            </w:pPr>
          </w:p>
        </w:tc>
      </w:tr>
      <w:tr w:rsidR="00F25267" w14:paraId="166D3186" w14:textId="77777777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14:paraId="07B12094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13B76AD" w14:textId="77777777" w:rsidR="00F25267" w:rsidRDefault="002F5714">
            <w:pPr>
              <w:spacing w:after="0"/>
              <w:ind w:left="135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Цвет в натюрморте. Живописное изображение натюрморта. Цвет как средство выразительности.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Цвет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произведениях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художников</w:t>
            </w:r>
            <w:proofErr w:type="spellEnd"/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5144AB6E" w14:textId="77777777" w:rsidR="00F25267" w:rsidRDefault="002F57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27179F8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66610538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14:paraId="3312254A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16.12.2025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5A2D4998" w14:textId="77777777" w:rsidR="00F25267" w:rsidRDefault="00F25267">
            <w:pPr>
              <w:spacing w:after="0"/>
              <w:ind w:left="135"/>
            </w:pPr>
          </w:p>
        </w:tc>
      </w:tr>
      <w:tr w:rsidR="00F25267" w14:paraId="4F0E74ED" w14:textId="77777777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14:paraId="7611AB55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EE6CAED" w14:textId="77777777" w:rsidR="00F25267" w:rsidRDefault="002F5714">
            <w:pPr>
              <w:spacing w:after="0"/>
              <w:ind w:left="135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Выразительные возможности натюрморта. Художественный образ в натюрмортах – картинах известных художников.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Композиционный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творческий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натюрморт</w:t>
            </w:r>
            <w:proofErr w:type="spellEnd"/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1703A112" w14:textId="77777777" w:rsidR="00F25267" w:rsidRDefault="002F57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0146E125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1738055C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14:paraId="5B3267BF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23.12.2025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37C3011D" w14:textId="77777777" w:rsidR="00F25267" w:rsidRDefault="00F25267">
            <w:pPr>
              <w:spacing w:after="0"/>
              <w:ind w:left="135"/>
            </w:pPr>
          </w:p>
        </w:tc>
      </w:tr>
      <w:tr w:rsidR="00F25267" w14:paraId="32A0BC78" w14:textId="77777777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14:paraId="78A87532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1A4FBD8" w14:textId="77777777" w:rsidR="00F25267" w:rsidRDefault="002F5714">
            <w:pPr>
              <w:spacing w:after="0"/>
              <w:ind w:left="135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 человека – главная тема в искусстве. Портретное изображение в истории искусства.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портрета</w:t>
            </w:r>
            <w:proofErr w:type="spellEnd"/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615E70E6" w14:textId="77777777" w:rsidR="00F25267" w:rsidRDefault="002F57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7F1E02E4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3D61CEC7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14:paraId="6C467C23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30.12.2025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67152E5E" w14:textId="77777777" w:rsidR="00F25267" w:rsidRDefault="00F25267">
            <w:pPr>
              <w:spacing w:after="0"/>
              <w:ind w:left="135"/>
            </w:pPr>
          </w:p>
        </w:tc>
      </w:tr>
      <w:tr w:rsidR="00F25267" w14:paraId="35F2EBE3" w14:textId="77777777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14:paraId="5B6B05C8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3C9C0B8" w14:textId="77777777" w:rsidR="00F25267" w:rsidRPr="005C4FD2" w:rsidRDefault="002F5714">
            <w:pPr>
              <w:spacing w:after="0"/>
              <w:ind w:left="135"/>
              <w:rPr>
                <w:lang w:val="ru-RU"/>
              </w:rPr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Конструкция головы человека. </w:t>
            </w: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Основные пропорции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5DF31E5F" w14:textId="77777777" w:rsidR="00F25267" w:rsidRDefault="002F5714">
            <w:pPr>
              <w:spacing w:after="0"/>
              <w:ind w:left="135"/>
              <w:jc w:val="center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2E0FFF2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1CC7D429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14:paraId="3922FC4A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13.01.2026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0E358318" w14:textId="77777777" w:rsidR="00F25267" w:rsidRDefault="00F25267">
            <w:pPr>
              <w:spacing w:after="0"/>
              <w:ind w:left="135"/>
            </w:pPr>
          </w:p>
        </w:tc>
      </w:tr>
      <w:tr w:rsidR="00F25267" w14:paraId="5FF7F76B" w14:textId="77777777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14:paraId="435037D6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77AD472" w14:textId="77777777" w:rsidR="00F25267" w:rsidRDefault="002F5714">
            <w:pPr>
              <w:spacing w:after="0"/>
              <w:ind w:left="135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Изображение головы человека в пространстве.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Ракурс</w:t>
            </w:r>
            <w:proofErr w:type="spellEnd"/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3E351319" w14:textId="77777777" w:rsidR="00F25267" w:rsidRDefault="002F57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52A7F53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1A635372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14:paraId="6F84EA0B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20.01.2026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59139996" w14:textId="77777777" w:rsidR="00F25267" w:rsidRDefault="00F25267">
            <w:pPr>
              <w:spacing w:after="0"/>
              <w:ind w:left="135"/>
            </w:pPr>
          </w:p>
        </w:tc>
      </w:tr>
      <w:tr w:rsidR="00F25267" w14:paraId="4399FCE0" w14:textId="77777777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14:paraId="46DB9B3D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1DF450E" w14:textId="77777777" w:rsidR="00F25267" w:rsidRDefault="002F57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Портрет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скульптуре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Лепка</w:t>
            </w:r>
            <w:proofErr w:type="spellEnd"/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1D691862" w14:textId="77777777" w:rsidR="00F25267" w:rsidRDefault="002F57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63D92976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1D18871C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14:paraId="5103FE95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27.01.2026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214A89ED" w14:textId="77777777" w:rsidR="00F25267" w:rsidRDefault="00F25267">
            <w:pPr>
              <w:spacing w:after="0"/>
              <w:ind w:left="135"/>
            </w:pPr>
          </w:p>
        </w:tc>
      </w:tr>
      <w:tr w:rsidR="00F25267" w14:paraId="5C8D3C10" w14:textId="77777777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14:paraId="0586E490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2FB0ADB" w14:textId="77777777" w:rsidR="00F25267" w:rsidRDefault="002F57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портретный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рисунок</w:t>
            </w:r>
            <w:proofErr w:type="spellEnd"/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13DC4349" w14:textId="77777777" w:rsidR="00F25267" w:rsidRDefault="002F57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040E0531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28E9C8B9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14:paraId="2BC62338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03.02.2026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6B41F628" w14:textId="77777777" w:rsidR="00F25267" w:rsidRDefault="00F25267">
            <w:pPr>
              <w:spacing w:after="0"/>
              <w:ind w:left="135"/>
            </w:pPr>
          </w:p>
        </w:tc>
      </w:tr>
      <w:tr w:rsidR="00F25267" w14:paraId="376503BB" w14:textId="77777777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14:paraId="3146226E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AA3B006" w14:textId="77777777" w:rsidR="00F25267" w:rsidRDefault="002F5714">
            <w:pPr>
              <w:spacing w:after="0"/>
              <w:ind w:left="135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Сатирические образы человека. Художественное преувеличение.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сатирические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рисунки</w:t>
            </w:r>
            <w:proofErr w:type="spellEnd"/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24A4BCC2" w14:textId="77777777" w:rsidR="00F25267" w:rsidRDefault="002F57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EEA2B80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5893C336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14:paraId="37B4D62B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10.02.2026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2F890A83" w14:textId="77777777" w:rsidR="00F25267" w:rsidRDefault="00F25267">
            <w:pPr>
              <w:spacing w:after="0"/>
              <w:ind w:left="135"/>
            </w:pPr>
          </w:p>
        </w:tc>
      </w:tr>
      <w:tr w:rsidR="00F25267" w14:paraId="7E3D31F2" w14:textId="77777777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14:paraId="394CE2FE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5ACFDBE" w14:textId="77777777" w:rsidR="00F25267" w:rsidRPr="005C4FD2" w:rsidRDefault="002F5714">
            <w:pPr>
              <w:spacing w:after="0"/>
              <w:ind w:left="135"/>
              <w:rPr>
                <w:lang w:val="ru-RU"/>
              </w:rPr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>Образные возможности освещения в портрете. Роль освещения в создании художественного образа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688F4933" w14:textId="77777777" w:rsidR="00F25267" w:rsidRDefault="002F5714">
            <w:pPr>
              <w:spacing w:after="0"/>
              <w:ind w:left="135"/>
              <w:jc w:val="center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BF807F0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555556EE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14:paraId="45F4D302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17.02.2026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5C4FD8CE" w14:textId="77777777" w:rsidR="00F25267" w:rsidRDefault="00F25267">
            <w:pPr>
              <w:spacing w:after="0"/>
              <w:ind w:left="135"/>
            </w:pPr>
          </w:p>
        </w:tc>
      </w:tr>
      <w:tr w:rsidR="00F25267" w14:paraId="6BFD6771" w14:textId="77777777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14:paraId="0CB20C53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58F85ED" w14:textId="77777777" w:rsidR="00F25267" w:rsidRPr="005C4FD2" w:rsidRDefault="002F5714">
            <w:pPr>
              <w:spacing w:after="0"/>
              <w:ind w:left="135"/>
              <w:rPr>
                <w:lang w:val="ru-RU"/>
              </w:rPr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>Роль цвета в портрете. Цветовой образ человека в портрете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0E118A4D" w14:textId="77777777" w:rsidR="00F25267" w:rsidRDefault="002F5714">
            <w:pPr>
              <w:spacing w:after="0"/>
              <w:ind w:left="135"/>
              <w:jc w:val="center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1F35E19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006DD2C8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14:paraId="103BF323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24.02.2026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66EB4D32" w14:textId="77777777" w:rsidR="00F25267" w:rsidRDefault="00F25267">
            <w:pPr>
              <w:spacing w:after="0"/>
              <w:ind w:left="135"/>
            </w:pPr>
          </w:p>
        </w:tc>
      </w:tr>
      <w:tr w:rsidR="00F25267" w14:paraId="00888A2C" w14:textId="77777777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14:paraId="73764E56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CA835DA" w14:textId="77777777" w:rsidR="00F25267" w:rsidRPr="005C4FD2" w:rsidRDefault="002F5714">
            <w:pPr>
              <w:spacing w:after="0"/>
              <w:ind w:left="135"/>
              <w:rPr>
                <w:lang w:val="ru-RU"/>
              </w:rPr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>Великие портретисты прошлого в европейском и русском искусстве. Портрет в изобразительном искусстве ХХ века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7C26A25D" w14:textId="77777777" w:rsidR="00F25267" w:rsidRDefault="002F5714">
            <w:pPr>
              <w:spacing w:after="0"/>
              <w:ind w:left="135"/>
              <w:jc w:val="center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712FD67F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5344CB22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14:paraId="1131C114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03.03.2026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3CC8DB0E" w14:textId="77777777" w:rsidR="00F25267" w:rsidRDefault="00F25267">
            <w:pPr>
              <w:spacing w:after="0"/>
              <w:ind w:left="135"/>
            </w:pPr>
          </w:p>
        </w:tc>
      </w:tr>
      <w:tr w:rsidR="00F25267" w14:paraId="3475BA0F" w14:textId="77777777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14:paraId="1129648C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C0308ED" w14:textId="77777777" w:rsidR="00F25267" w:rsidRPr="005C4FD2" w:rsidRDefault="002F5714">
            <w:pPr>
              <w:spacing w:after="0"/>
              <w:ind w:left="135"/>
              <w:rPr>
                <w:lang w:val="ru-RU"/>
              </w:rPr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>Жанры в изобразительном искусстве. Изменчивость образа мира в истории жанров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1B7A6F0A" w14:textId="77777777" w:rsidR="00F25267" w:rsidRDefault="002F5714">
            <w:pPr>
              <w:spacing w:after="0"/>
              <w:ind w:left="135"/>
              <w:jc w:val="center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430282F6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5266F746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14:paraId="53292573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10.03.2026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6C8E91A1" w14:textId="77777777" w:rsidR="00F25267" w:rsidRDefault="00F25267">
            <w:pPr>
              <w:spacing w:after="0"/>
              <w:ind w:left="135"/>
            </w:pPr>
          </w:p>
        </w:tc>
      </w:tr>
      <w:tr w:rsidR="00F25267" w14:paraId="1F33F6A3" w14:textId="77777777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14:paraId="236FB2EF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F303A5E" w14:textId="77777777" w:rsidR="00F25267" w:rsidRDefault="002F5714">
            <w:pPr>
              <w:spacing w:after="0"/>
              <w:ind w:left="135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Изображение пространства в истории искусства. Правила перспективного построения пространства. Пейзаж – большой мир.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Романтический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пейзаж</w:t>
            </w:r>
            <w:proofErr w:type="spellEnd"/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483BDCD3" w14:textId="77777777" w:rsidR="00F25267" w:rsidRDefault="002F57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B9358BA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1EBFBBC0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14:paraId="3C9288F8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17.03.2026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5C9D723A" w14:textId="77777777" w:rsidR="00F25267" w:rsidRDefault="00F25267">
            <w:pPr>
              <w:spacing w:after="0"/>
              <w:ind w:left="135"/>
            </w:pPr>
          </w:p>
        </w:tc>
      </w:tr>
      <w:tr w:rsidR="00F25267" w14:paraId="70B6084F" w14:textId="77777777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14:paraId="27897D58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09A604C" w14:textId="77777777" w:rsidR="00F25267" w:rsidRPr="005C4FD2" w:rsidRDefault="002F5714">
            <w:pPr>
              <w:spacing w:after="0"/>
              <w:ind w:left="135"/>
              <w:rPr>
                <w:lang w:val="ru-RU"/>
              </w:rPr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Пейзаж настроения. Изменчивость состояний природы. Природа и </w:t>
            </w: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художник. Импрессионизм и постимпрессионизм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1D6D40D1" w14:textId="77777777" w:rsidR="00F25267" w:rsidRDefault="002F5714">
            <w:pPr>
              <w:spacing w:after="0"/>
              <w:ind w:left="135"/>
              <w:jc w:val="center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035C5969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08DECF90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14:paraId="66CD868D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24.03.2026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75AFB4BF" w14:textId="77777777" w:rsidR="00F25267" w:rsidRDefault="00F25267">
            <w:pPr>
              <w:spacing w:after="0"/>
              <w:ind w:left="135"/>
            </w:pPr>
          </w:p>
        </w:tc>
      </w:tr>
      <w:tr w:rsidR="00F25267" w14:paraId="0CA81499" w14:textId="77777777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14:paraId="1269A188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966A85B" w14:textId="77777777" w:rsidR="00F25267" w:rsidRDefault="002F5714">
            <w:pPr>
              <w:spacing w:after="0"/>
              <w:ind w:left="135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Пейзаж в русской живописи. Становление образа русской природы.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русские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пейзажисты</w:t>
            </w:r>
            <w:proofErr w:type="spellEnd"/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7255B5F9" w14:textId="77777777" w:rsidR="00F25267" w:rsidRDefault="002F57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D3308AB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09E061AA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14:paraId="000F6C90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07.04.2026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6AC46D75" w14:textId="77777777" w:rsidR="00F25267" w:rsidRDefault="00F25267">
            <w:pPr>
              <w:spacing w:after="0"/>
              <w:ind w:left="135"/>
            </w:pPr>
          </w:p>
        </w:tc>
      </w:tr>
      <w:tr w:rsidR="00F25267" w14:paraId="070FF289" w14:textId="77777777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14:paraId="272AF2B2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5AD6A96" w14:textId="77777777" w:rsidR="00F25267" w:rsidRPr="005C4FD2" w:rsidRDefault="002F5714">
            <w:pPr>
              <w:spacing w:after="0"/>
              <w:ind w:left="135"/>
              <w:rPr>
                <w:lang w:val="ru-RU"/>
              </w:rPr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>Пейзаж в графике. Графические техники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58DEC0C0" w14:textId="77777777" w:rsidR="00F25267" w:rsidRDefault="002F5714">
            <w:pPr>
              <w:spacing w:after="0"/>
              <w:ind w:left="135"/>
              <w:jc w:val="center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749571CB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243B761A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14:paraId="182E98F1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14.04.2026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4EAE12B1" w14:textId="77777777" w:rsidR="00F25267" w:rsidRDefault="00F25267">
            <w:pPr>
              <w:spacing w:after="0"/>
              <w:ind w:left="135"/>
            </w:pPr>
          </w:p>
        </w:tc>
      </w:tr>
      <w:tr w:rsidR="00F25267" w14:paraId="37C3EE6C" w14:textId="77777777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14:paraId="09D82A45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4DA4AE5" w14:textId="77777777" w:rsidR="00F25267" w:rsidRPr="005C4FD2" w:rsidRDefault="002F5714">
            <w:pPr>
              <w:spacing w:after="0"/>
              <w:ind w:left="135"/>
              <w:rPr>
                <w:lang w:val="ru-RU"/>
              </w:rPr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>Городской пейзаж. Образ города в изобразительном искусстве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05780504" w14:textId="77777777" w:rsidR="00F25267" w:rsidRDefault="002F5714">
            <w:pPr>
              <w:spacing w:after="0"/>
              <w:ind w:left="135"/>
              <w:jc w:val="center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68652B6A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0C3F6DDC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14:paraId="7866370F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21.04.2026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045B25C0" w14:textId="77777777" w:rsidR="00F25267" w:rsidRDefault="00F25267">
            <w:pPr>
              <w:spacing w:after="0"/>
              <w:ind w:left="135"/>
            </w:pPr>
          </w:p>
        </w:tc>
      </w:tr>
      <w:tr w:rsidR="00F25267" w14:paraId="5EC48A7C" w14:textId="77777777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14:paraId="729E7D7F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541704A" w14:textId="77777777" w:rsidR="00F25267" w:rsidRPr="005C4FD2" w:rsidRDefault="002F5714">
            <w:pPr>
              <w:spacing w:after="0"/>
              <w:ind w:left="135"/>
              <w:rPr>
                <w:lang w:val="ru-RU"/>
              </w:rPr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>Бытовой жанр в изобразительном искусстве. Поэзия повседневности. Сюжет и содержание в жанровой картине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7A7DAA29" w14:textId="77777777" w:rsidR="00F25267" w:rsidRDefault="002F5714">
            <w:pPr>
              <w:spacing w:after="0"/>
              <w:ind w:left="135"/>
              <w:jc w:val="center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41F5DA96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0FCF715B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14:paraId="243C60C4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28.04.2026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3B58F53A" w14:textId="77777777" w:rsidR="00F25267" w:rsidRDefault="00F25267">
            <w:pPr>
              <w:spacing w:after="0"/>
              <w:ind w:left="135"/>
            </w:pPr>
          </w:p>
        </w:tc>
      </w:tr>
      <w:tr w:rsidR="00F25267" w14:paraId="69CF4BCC" w14:textId="77777777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14:paraId="35019DC6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A0E8FE5" w14:textId="77777777" w:rsidR="00F25267" w:rsidRPr="005C4FD2" w:rsidRDefault="002F5714">
            <w:pPr>
              <w:spacing w:after="0"/>
              <w:ind w:left="135"/>
              <w:rPr>
                <w:lang w:val="ru-RU"/>
              </w:rPr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Исторический жанр в изобразительном искусстве. Историческая картина. Исторические картины великих русских художников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3BB30B4D" w14:textId="77777777" w:rsidR="00F25267" w:rsidRDefault="002F5714">
            <w:pPr>
              <w:spacing w:after="0"/>
              <w:ind w:left="135"/>
              <w:jc w:val="center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EC54AE8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51D7A07D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14:paraId="5834BF10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05.05.2026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7A92B8FA" w14:textId="77777777" w:rsidR="00F25267" w:rsidRDefault="00F25267">
            <w:pPr>
              <w:spacing w:after="0"/>
              <w:ind w:left="135"/>
            </w:pPr>
          </w:p>
        </w:tc>
      </w:tr>
      <w:tr w:rsidR="00F25267" w14:paraId="7F93EDE3" w14:textId="77777777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14:paraId="509BD069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4973D4A" w14:textId="77777777" w:rsidR="00F25267" w:rsidRDefault="002F5714">
            <w:pPr>
              <w:spacing w:after="0"/>
              <w:ind w:left="135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Библейские темы в картинах европейских и русских художников.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Икона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русские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иконописцы</w:t>
            </w:r>
            <w:proofErr w:type="spellEnd"/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3916FE00" w14:textId="77777777" w:rsidR="00F25267" w:rsidRDefault="002F57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421B0FBB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23374896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14:paraId="1AE85931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12.05.2026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5EB27734" w14:textId="77777777" w:rsidR="00F25267" w:rsidRDefault="00F25267">
            <w:pPr>
              <w:spacing w:after="0"/>
              <w:ind w:left="135"/>
            </w:pPr>
          </w:p>
        </w:tc>
      </w:tr>
      <w:tr w:rsidR="00F25267" w14:paraId="45106311" w14:textId="77777777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14:paraId="691A2229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A9D731C" w14:textId="77777777" w:rsidR="00F25267" w:rsidRPr="005C4FD2" w:rsidRDefault="002F5714">
            <w:pPr>
              <w:spacing w:after="0"/>
              <w:ind w:left="135"/>
              <w:rPr>
                <w:lang w:val="ru-RU"/>
              </w:rPr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>Роль и значение изобразительного искусства в жизни современного человека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14:paraId="7555C871" w14:textId="77777777" w:rsidR="00F25267" w:rsidRDefault="002F5714">
            <w:pPr>
              <w:spacing w:after="0"/>
              <w:ind w:left="135"/>
              <w:jc w:val="center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76F79DFE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14751EB9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14:paraId="6C286603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19.05.2026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14:paraId="64DE73E1" w14:textId="77777777" w:rsidR="00F25267" w:rsidRDefault="00F25267">
            <w:pPr>
              <w:spacing w:after="0"/>
              <w:ind w:left="135"/>
            </w:pPr>
          </w:p>
        </w:tc>
      </w:tr>
      <w:tr w:rsidR="00F25267" w14:paraId="76A10478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0B56556" w14:textId="77777777" w:rsidR="00F25267" w:rsidRPr="005C4FD2" w:rsidRDefault="002F5714">
            <w:pPr>
              <w:spacing w:after="0"/>
              <w:ind w:left="135"/>
              <w:rPr>
                <w:lang w:val="ru-RU"/>
              </w:rPr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14:paraId="69FD45C4" w14:textId="77777777" w:rsidR="00F25267" w:rsidRDefault="002F5714">
            <w:pPr>
              <w:spacing w:after="0"/>
              <w:ind w:left="135"/>
              <w:jc w:val="center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46A72E1" w14:textId="77777777" w:rsidR="00F25267" w:rsidRDefault="002F57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14:paraId="72C5F32F" w14:textId="77777777" w:rsidR="00F25267" w:rsidRDefault="002F57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F0F3CEC" w14:textId="77777777" w:rsidR="00F25267" w:rsidRDefault="00F25267"/>
        </w:tc>
      </w:tr>
    </w:tbl>
    <w:p w14:paraId="1A356E86" w14:textId="77777777" w:rsidR="00F25267" w:rsidRDefault="00F25267">
      <w:pPr>
        <w:sectPr w:rsidR="00F2526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0EDDD922" w14:textId="77777777" w:rsidR="00F25267" w:rsidRDefault="002F571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43"/>
        <w:gridCol w:w="4487"/>
        <w:gridCol w:w="1215"/>
        <w:gridCol w:w="1841"/>
        <w:gridCol w:w="1910"/>
        <w:gridCol w:w="1423"/>
        <w:gridCol w:w="2221"/>
      </w:tblGrid>
      <w:tr w:rsidR="00F25267" w14:paraId="33BCAC50" w14:textId="77777777">
        <w:trPr>
          <w:trHeight w:val="144"/>
          <w:tblCellSpacing w:w="20" w:type="nil"/>
        </w:trPr>
        <w:tc>
          <w:tcPr>
            <w:tcW w:w="35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FDFA7A5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722F4AEB" w14:textId="77777777" w:rsidR="00F25267" w:rsidRDefault="00F25267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B59FB74" w14:textId="77777777" w:rsidR="00F25267" w:rsidRDefault="002F57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6106223" w14:textId="77777777" w:rsidR="00F25267" w:rsidRDefault="00F2526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D91C01E" w14:textId="77777777" w:rsidR="00F25267" w:rsidRDefault="002F5714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22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B840BD9" w14:textId="77777777" w:rsidR="00F25267" w:rsidRDefault="002F57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3C77294" w14:textId="77777777" w:rsidR="00F25267" w:rsidRDefault="00F25267">
            <w:pPr>
              <w:spacing w:after="0"/>
              <w:ind w:left="135"/>
            </w:pPr>
          </w:p>
        </w:tc>
        <w:tc>
          <w:tcPr>
            <w:tcW w:w="193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5835D39" w14:textId="77777777" w:rsidR="00F25267" w:rsidRDefault="002F57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B9C3C27" w14:textId="77777777" w:rsidR="00F25267" w:rsidRDefault="00F25267">
            <w:pPr>
              <w:spacing w:after="0"/>
              <w:ind w:left="135"/>
            </w:pPr>
          </w:p>
        </w:tc>
      </w:tr>
      <w:tr w:rsidR="00F25267" w14:paraId="64D4B72D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82B548C" w14:textId="77777777" w:rsidR="00F25267" w:rsidRDefault="00F2526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15776BE" w14:textId="77777777" w:rsidR="00F25267" w:rsidRDefault="00F25267"/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737348D6" w14:textId="77777777" w:rsidR="00F25267" w:rsidRDefault="002F57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8BE3693" w14:textId="77777777" w:rsidR="00F25267" w:rsidRDefault="00F25267">
            <w:pPr>
              <w:spacing w:after="0"/>
              <w:ind w:left="135"/>
            </w:pP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2440708F" w14:textId="77777777" w:rsidR="00F25267" w:rsidRDefault="002F57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72AD88B" w14:textId="77777777" w:rsidR="00F25267" w:rsidRDefault="00F25267">
            <w:pPr>
              <w:spacing w:after="0"/>
              <w:ind w:left="135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21C227FC" w14:textId="77777777" w:rsidR="00F25267" w:rsidRDefault="002F57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084C012" w14:textId="77777777" w:rsidR="00F25267" w:rsidRDefault="00F2526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FC93DFD" w14:textId="77777777" w:rsidR="00F25267" w:rsidRDefault="00F2526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65C0FBE" w14:textId="77777777" w:rsidR="00F25267" w:rsidRDefault="00F25267"/>
        </w:tc>
      </w:tr>
      <w:tr w:rsidR="00F25267" w14:paraId="47CF0C3E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4F841A4E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9F1FDD3" w14:textId="77777777" w:rsidR="00F25267" w:rsidRPr="005C4FD2" w:rsidRDefault="002F5714">
            <w:pPr>
              <w:spacing w:after="0"/>
              <w:ind w:left="135"/>
              <w:rPr>
                <w:lang w:val="ru-RU"/>
              </w:rPr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>Архитектура и дизайн – конструктивные искусства в ряду пространственных искусств. Художественный язык конструктивных искусств. Художественно-материальная природа архитектуры и дизайна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73A3592C" w14:textId="77777777" w:rsidR="00F25267" w:rsidRDefault="002F5714">
            <w:pPr>
              <w:spacing w:after="0"/>
              <w:ind w:left="135"/>
              <w:jc w:val="center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5CA0DECD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22903504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114EAC6E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02.09.2025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1239A080" w14:textId="77777777" w:rsidR="00F25267" w:rsidRDefault="00F25267">
            <w:pPr>
              <w:spacing w:after="0"/>
              <w:ind w:left="135"/>
            </w:pPr>
          </w:p>
        </w:tc>
      </w:tr>
      <w:tr w:rsidR="00F25267" w14:paraId="57F44A22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6D1573C6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B07572E" w14:textId="77777777" w:rsidR="00F25267" w:rsidRPr="005C4FD2" w:rsidRDefault="002F5714">
            <w:pPr>
              <w:spacing w:after="0"/>
              <w:ind w:left="135"/>
              <w:rPr>
                <w:lang w:val="ru-RU"/>
              </w:rPr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>Основы формальной композиции в конструктивных искусствах. Гармония и контраст. Симметрия и динамическое равновесие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13A8816A" w14:textId="77777777" w:rsidR="00F25267" w:rsidRDefault="002F5714">
            <w:pPr>
              <w:spacing w:after="0"/>
              <w:ind w:left="135"/>
              <w:jc w:val="center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4279832B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4AA9E349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7281391D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09.09.2025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62790651" w14:textId="77777777" w:rsidR="00F25267" w:rsidRDefault="00F25267">
            <w:pPr>
              <w:spacing w:after="0"/>
              <w:ind w:left="135"/>
            </w:pPr>
          </w:p>
        </w:tc>
      </w:tr>
      <w:tr w:rsidR="00F25267" w14:paraId="428D7F19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51CCEC18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D8A2438" w14:textId="77777777" w:rsidR="00F25267" w:rsidRPr="005C4FD2" w:rsidRDefault="002F5714">
            <w:pPr>
              <w:spacing w:after="0"/>
              <w:ind w:left="135"/>
              <w:rPr>
                <w:lang w:val="ru-RU"/>
              </w:rPr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>Движение и статика во фронтальной плоскостной композиции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779C4777" w14:textId="77777777" w:rsidR="00F25267" w:rsidRDefault="002F5714">
            <w:pPr>
              <w:spacing w:after="0"/>
              <w:ind w:left="135"/>
              <w:jc w:val="center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416E993D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4AF9A07C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658EA164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16.09.2025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2BD26C32" w14:textId="77777777" w:rsidR="00F25267" w:rsidRDefault="00F25267">
            <w:pPr>
              <w:spacing w:after="0"/>
              <w:ind w:left="135"/>
            </w:pPr>
          </w:p>
        </w:tc>
      </w:tr>
      <w:tr w:rsidR="00F25267" w14:paraId="44103F76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4951C01E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044172A" w14:textId="77777777" w:rsidR="00F25267" w:rsidRPr="005C4FD2" w:rsidRDefault="002F5714">
            <w:pPr>
              <w:spacing w:after="0"/>
              <w:ind w:left="135"/>
              <w:rPr>
                <w:lang w:val="ru-RU"/>
              </w:rPr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>Роль линии в организации пространства плоскостной композиции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2F397F0D" w14:textId="77777777" w:rsidR="00F25267" w:rsidRDefault="002F5714">
            <w:pPr>
              <w:spacing w:after="0"/>
              <w:ind w:left="135"/>
              <w:jc w:val="center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4BCBD290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6559CB08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40CEE140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23.09.2025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5BA42AF1" w14:textId="77777777" w:rsidR="00F25267" w:rsidRDefault="00F25267">
            <w:pPr>
              <w:spacing w:after="0"/>
              <w:ind w:left="135"/>
            </w:pPr>
          </w:p>
        </w:tc>
      </w:tr>
      <w:tr w:rsidR="00F25267" w14:paraId="3874C94F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3E5F5886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AD3F188" w14:textId="77777777" w:rsidR="00F25267" w:rsidRPr="005C4FD2" w:rsidRDefault="002F5714">
            <w:pPr>
              <w:spacing w:after="0"/>
              <w:ind w:left="135"/>
              <w:rPr>
                <w:lang w:val="ru-RU"/>
              </w:rPr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>Цвет – элемент композиционного творчества. Роль цвета в организации композиционного пространства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5FE5DAFA" w14:textId="77777777" w:rsidR="00F25267" w:rsidRDefault="002F5714">
            <w:pPr>
              <w:spacing w:after="0"/>
              <w:ind w:left="135"/>
              <w:jc w:val="center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100E8A4E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18DC91E1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60D51969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30.09.2025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6A3CC595" w14:textId="77777777" w:rsidR="00F25267" w:rsidRDefault="00F25267">
            <w:pPr>
              <w:spacing w:after="0"/>
              <w:ind w:left="135"/>
            </w:pPr>
          </w:p>
        </w:tc>
      </w:tr>
      <w:tr w:rsidR="00F25267" w14:paraId="4DE2E1CE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735BAFEA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F78AA82" w14:textId="77777777" w:rsidR="00F25267" w:rsidRPr="005C4FD2" w:rsidRDefault="002F5714">
            <w:pPr>
              <w:spacing w:after="0"/>
              <w:ind w:left="135"/>
              <w:rPr>
                <w:lang w:val="ru-RU"/>
              </w:rPr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>Выразительность свободных форм в плоскостной композиции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7331F27F" w14:textId="77777777" w:rsidR="00F25267" w:rsidRDefault="002F5714">
            <w:pPr>
              <w:spacing w:after="0"/>
              <w:ind w:left="135"/>
              <w:jc w:val="center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5E30F7F5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17A55BBB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3DBCD3B9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07.10.2025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1013424B" w14:textId="77777777" w:rsidR="00F25267" w:rsidRDefault="00F25267">
            <w:pPr>
              <w:spacing w:after="0"/>
              <w:ind w:left="135"/>
            </w:pPr>
          </w:p>
        </w:tc>
      </w:tr>
      <w:tr w:rsidR="00F25267" w14:paraId="14926013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13FD7C46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E953423" w14:textId="77777777" w:rsidR="00F25267" w:rsidRDefault="002F5714">
            <w:pPr>
              <w:spacing w:after="0"/>
              <w:ind w:left="135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Буква – строка – текст. Искусство шрифта.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Шрифтовая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композиция</w:t>
            </w:r>
            <w:proofErr w:type="spellEnd"/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3CFE1116" w14:textId="77777777" w:rsidR="00F25267" w:rsidRDefault="002F57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79E241E5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7806E446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3B705BD3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14.10.2025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607F7402" w14:textId="77777777" w:rsidR="00F25267" w:rsidRDefault="00F25267">
            <w:pPr>
              <w:spacing w:after="0"/>
              <w:ind w:left="135"/>
            </w:pPr>
          </w:p>
        </w:tc>
      </w:tr>
      <w:tr w:rsidR="00F25267" w14:paraId="1F1D5901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4E7C693B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5DDDC58" w14:textId="77777777" w:rsidR="00F25267" w:rsidRPr="005C4FD2" w:rsidRDefault="002F5714">
            <w:pPr>
              <w:spacing w:after="0"/>
              <w:ind w:left="135"/>
              <w:rPr>
                <w:lang w:val="ru-RU"/>
              </w:rPr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Искусство плаката. Изображение и </w:t>
            </w: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текст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7B5AE29F" w14:textId="77777777" w:rsidR="00F25267" w:rsidRDefault="002F5714">
            <w:pPr>
              <w:spacing w:after="0"/>
              <w:ind w:left="135"/>
              <w:jc w:val="center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68B4F8FA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01C07B8C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50504C7A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21.10.2025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3392BB04" w14:textId="77777777" w:rsidR="00F25267" w:rsidRDefault="00F25267">
            <w:pPr>
              <w:spacing w:after="0"/>
              <w:ind w:left="135"/>
            </w:pPr>
          </w:p>
        </w:tc>
      </w:tr>
      <w:tr w:rsidR="00F25267" w14:paraId="3E888EA9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43EC38F4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851CE51" w14:textId="77777777" w:rsidR="00F25267" w:rsidRPr="005C4FD2" w:rsidRDefault="002F5714">
            <w:pPr>
              <w:spacing w:after="0"/>
              <w:ind w:left="135"/>
              <w:rPr>
                <w:lang w:val="ru-RU"/>
              </w:rPr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>Дизайн книги и журнала. Композиционное и стилистическое построение элементов книги: обложка, форзац, титульный лист, развороты)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5564E5EC" w14:textId="77777777" w:rsidR="00F25267" w:rsidRDefault="002F5714">
            <w:pPr>
              <w:spacing w:after="0"/>
              <w:ind w:left="135"/>
              <w:jc w:val="center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1AD5692D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0830A00B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4C787E6B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11.10.2025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4596A018" w14:textId="77777777" w:rsidR="00F25267" w:rsidRDefault="00F25267">
            <w:pPr>
              <w:spacing w:after="0"/>
              <w:ind w:left="135"/>
            </w:pPr>
          </w:p>
        </w:tc>
      </w:tr>
      <w:tr w:rsidR="00F25267" w14:paraId="528ECD0D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17D5D059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0A6AFD7" w14:textId="77777777" w:rsidR="00F25267" w:rsidRPr="005C4FD2" w:rsidRDefault="002F5714">
            <w:pPr>
              <w:spacing w:after="0"/>
              <w:ind w:left="135"/>
              <w:rPr>
                <w:lang w:val="ru-RU"/>
              </w:rPr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форм и видов графического дизайна. Компьютерная графика и современные технологии в полиграфии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15B485DA" w14:textId="77777777" w:rsidR="00F25267" w:rsidRDefault="002F5714">
            <w:pPr>
              <w:spacing w:after="0"/>
              <w:ind w:left="135"/>
              <w:jc w:val="center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497FBF42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44D91BC2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580ABC4A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18.11.2025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2EE6426B" w14:textId="77777777" w:rsidR="00F25267" w:rsidRDefault="00F25267">
            <w:pPr>
              <w:spacing w:after="0"/>
              <w:ind w:left="135"/>
            </w:pPr>
          </w:p>
        </w:tc>
      </w:tr>
      <w:tr w:rsidR="00F25267" w14:paraId="458B8724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4B5D3ED1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33FC29F" w14:textId="77777777" w:rsidR="00F25267" w:rsidRPr="005C4FD2" w:rsidRDefault="002F5714">
            <w:pPr>
              <w:spacing w:after="0"/>
              <w:ind w:left="135"/>
              <w:rPr>
                <w:lang w:val="ru-RU"/>
              </w:rPr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>От плоскостного изображения к объемному макету. Чертеж и макет как формы воплощения замысла архитектора и дизайнера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501A40C7" w14:textId="77777777" w:rsidR="00F25267" w:rsidRDefault="002F5714">
            <w:pPr>
              <w:spacing w:after="0"/>
              <w:ind w:left="135"/>
              <w:jc w:val="center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1A33E52B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53EB520D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05B795BE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25.11.2025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6EF84568" w14:textId="77777777" w:rsidR="00F25267" w:rsidRDefault="00F25267">
            <w:pPr>
              <w:spacing w:after="0"/>
              <w:ind w:left="135"/>
            </w:pPr>
          </w:p>
        </w:tc>
      </w:tr>
      <w:tr w:rsidR="00F25267" w14:paraId="3BE61A0C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14CC3A56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9E6A8F1" w14:textId="77777777" w:rsidR="00F25267" w:rsidRPr="005C4FD2" w:rsidRDefault="002F5714">
            <w:pPr>
              <w:spacing w:after="0"/>
              <w:ind w:left="135"/>
              <w:rPr>
                <w:lang w:val="ru-RU"/>
              </w:rPr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>Объем и пространство. Взаимосвязь объектов в архитектурном макете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20EC0C21" w14:textId="77777777" w:rsidR="00F25267" w:rsidRDefault="002F5714">
            <w:pPr>
              <w:spacing w:after="0"/>
              <w:ind w:left="135"/>
              <w:jc w:val="center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1A9A1B18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250E17AD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28AF04EA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02.12.2025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5D5C6045" w14:textId="77777777" w:rsidR="00F25267" w:rsidRDefault="00F25267">
            <w:pPr>
              <w:spacing w:after="0"/>
              <w:ind w:left="135"/>
            </w:pPr>
          </w:p>
        </w:tc>
      </w:tr>
      <w:tr w:rsidR="00F25267" w14:paraId="4CECA9AA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0582162E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A9991B0" w14:textId="77777777" w:rsidR="00F25267" w:rsidRDefault="002F5714">
            <w:pPr>
              <w:spacing w:after="0"/>
              <w:ind w:left="135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Конструкция: целое и его части. Здание как сочетание различных объемных форм.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модуля</w:t>
            </w:r>
            <w:proofErr w:type="spellEnd"/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207708DF" w14:textId="77777777" w:rsidR="00F25267" w:rsidRDefault="002F57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119C1720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2C2FDE60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4372C1BF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09.12.2025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247F910F" w14:textId="77777777" w:rsidR="00F25267" w:rsidRDefault="00F25267">
            <w:pPr>
              <w:spacing w:after="0"/>
              <w:ind w:left="135"/>
            </w:pPr>
          </w:p>
        </w:tc>
      </w:tr>
      <w:tr w:rsidR="00F25267" w14:paraId="215FE211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2E35C7F5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044DCBE" w14:textId="77777777" w:rsidR="00F25267" w:rsidRPr="005C4FD2" w:rsidRDefault="002F5714">
            <w:pPr>
              <w:spacing w:after="0"/>
              <w:ind w:left="135"/>
              <w:rPr>
                <w:lang w:val="ru-RU"/>
              </w:rPr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>Важнейшие архитектурные элементы здания. Анализ структурных элементов здания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4CD53D97" w14:textId="77777777" w:rsidR="00F25267" w:rsidRDefault="002F5714">
            <w:pPr>
              <w:spacing w:after="0"/>
              <w:ind w:left="135"/>
              <w:jc w:val="center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2BA89828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7DE20940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6389CA78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16.12.2025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38293EED" w14:textId="77777777" w:rsidR="00F25267" w:rsidRDefault="00F25267">
            <w:pPr>
              <w:spacing w:after="0"/>
              <w:ind w:left="135"/>
            </w:pPr>
          </w:p>
        </w:tc>
      </w:tr>
      <w:tr w:rsidR="00F25267" w14:paraId="41092D7E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76706317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0965D0B" w14:textId="77777777" w:rsidR="00F25267" w:rsidRPr="005C4FD2" w:rsidRDefault="002F5714">
            <w:pPr>
              <w:spacing w:after="0"/>
              <w:ind w:left="135"/>
              <w:rPr>
                <w:lang w:val="ru-RU"/>
              </w:rPr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>Единство функционального и эстетического в дизайне. Вещь как художественно-материальный образ времени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337C5A38" w14:textId="77777777" w:rsidR="00F25267" w:rsidRDefault="002F5714">
            <w:pPr>
              <w:spacing w:after="0"/>
              <w:ind w:left="135"/>
              <w:jc w:val="center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449DED69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79A9B187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7E0C86D1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23.12.2025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419D0D04" w14:textId="77777777" w:rsidR="00F25267" w:rsidRDefault="00F25267">
            <w:pPr>
              <w:spacing w:after="0"/>
              <w:ind w:left="135"/>
            </w:pPr>
          </w:p>
        </w:tc>
      </w:tr>
      <w:tr w:rsidR="00F25267" w14:paraId="324D1275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182308DA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3175104" w14:textId="77777777" w:rsidR="00F25267" w:rsidRPr="005C4FD2" w:rsidRDefault="002F5714">
            <w:pPr>
              <w:spacing w:after="0"/>
              <w:ind w:left="135"/>
              <w:rPr>
                <w:lang w:val="ru-RU"/>
              </w:rPr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>Дизайн – искусство формообразования. Взаимосвязь формы и материала в дизайн-проектировании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008BB450" w14:textId="77777777" w:rsidR="00F25267" w:rsidRDefault="002F5714">
            <w:pPr>
              <w:spacing w:after="0"/>
              <w:ind w:left="135"/>
              <w:jc w:val="center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0A911AD6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7BBF38F0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71F8598A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30.12.2025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5F8FFF96" w14:textId="77777777" w:rsidR="00F25267" w:rsidRDefault="00F25267">
            <w:pPr>
              <w:spacing w:after="0"/>
              <w:ind w:left="135"/>
            </w:pPr>
          </w:p>
        </w:tc>
      </w:tr>
      <w:tr w:rsidR="00F25267" w14:paraId="3F584BE6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51C9DABC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7D93C08" w14:textId="77777777" w:rsidR="00F25267" w:rsidRPr="005C4FD2" w:rsidRDefault="002F5714">
            <w:pPr>
              <w:spacing w:after="0"/>
              <w:ind w:left="135"/>
              <w:rPr>
                <w:lang w:val="ru-RU"/>
              </w:rPr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>Цвет в архитектуре и дизайне. Роль цвета в образе здания и образе вещи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73E0E1A9" w14:textId="77777777" w:rsidR="00F25267" w:rsidRDefault="002F5714">
            <w:pPr>
              <w:spacing w:after="0"/>
              <w:ind w:left="135"/>
              <w:jc w:val="center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153DF9AC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059FF6E8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64CFD754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13.01.2026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1484A26F" w14:textId="77777777" w:rsidR="00F25267" w:rsidRDefault="00F25267">
            <w:pPr>
              <w:spacing w:after="0"/>
              <w:ind w:left="135"/>
            </w:pPr>
          </w:p>
        </w:tc>
      </w:tr>
      <w:tr w:rsidR="00F25267" w14:paraId="4E2F6A9C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39648CA6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1748AD4" w14:textId="77777777" w:rsidR="00F25267" w:rsidRPr="005C4FD2" w:rsidRDefault="002F5714">
            <w:pPr>
              <w:spacing w:after="0"/>
              <w:ind w:left="135"/>
              <w:rPr>
                <w:lang w:val="ru-RU"/>
              </w:rPr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>Город сквозь времена и страны. Образ материальной культуры прошлого. Смена стилей как эволюция образа жизни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4EFECEA4" w14:textId="77777777" w:rsidR="00F25267" w:rsidRDefault="002F5714">
            <w:pPr>
              <w:spacing w:after="0"/>
              <w:ind w:left="135"/>
              <w:jc w:val="center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204A4B70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5D3CC3B4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7F2CBD2F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20.01.2026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7262AA62" w14:textId="77777777" w:rsidR="00F25267" w:rsidRDefault="00F25267">
            <w:pPr>
              <w:spacing w:after="0"/>
              <w:ind w:left="135"/>
            </w:pPr>
          </w:p>
        </w:tc>
      </w:tr>
      <w:tr w:rsidR="00F25267" w14:paraId="4CBEA74F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0C19CA00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46727FB" w14:textId="77777777" w:rsidR="00F25267" w:rsidRPr="005C4FD2" w:rsidRDefault="002F5714">
            <w:pPr>
              <w:spacing w:after="0"/>
              <w:ind w:left="135"/>
              <w:rPr>
                <w:lang w:val="ru-RU"/>
              </w:rPr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>Русское зодчество и великие русские архитекторы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1475BB0D" w14:textId="77777777" w:rsidR="00F25267" w:rsidRDefault="002F5714">
            <w:pPr>
              <w:spacing w:after="0"/>
              <w:ind w:left="135"/>
              <w:jc w:val="center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0395A6A9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1F275912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4390B971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27.01.2026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2226FCD8" w14:textId="77777777" w:rsidR="00F25267" w:rsidRDefault="00F25267">
            <w:pPr>
              <w:spacing w:after="0"/>
              <w:ind w:left="135"/>
            </w:pPr>
          </w:p>
        </w:tc>
      </w:tr>
      <w:tr w:rsidR="00F25267" w14:paraId="23AE7E5A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49256E6C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C09EE37" w14:textId="77777777" w:rsidR="00F25267" w:rsidRPr="005C4FD2" w:rsidRDefault="002F5714">
            <w:pPr>
              <w:spacing w:after="0"/>
              <w:ind w:left="135"/>
              <w:rPr>
                <w:lang w:val="ru-RU"/>
              </w:rPr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>Пути развития современной архитектуры и дизайна. Город как архитектурный образ истории народа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64048AAC" w14:textId="77777777" w:rsidR="00F25267" w:rsidRDefault="002F5714">
            <w:pPr>
              <w:spacing w:after="0"/>
              <w:ind w:left="135"/>
              <w:jc w:val="center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1D48C865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0C3C915A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0AA0E830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03.02.2026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59F83FA5" w14:textId="77777777" w:rsidR="00F25267" w:rsidRDefault="00F25267">
            <w:pPr>
              <w:spacing w:after="0"/>
              <w:ind w:left="135"/>
            </w:pPr>
          </w:p>
        </w:tc>
      </w:tr>
      <w:tr w:rsidR="00F25267" w14:paraId="43F76799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7831FB43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0813EDD" w14:textId="77777777" w:rsidR="00F25267" w:rsidRDefault="002F5714">
            <w:pPr>
              <w:spacing w:after="0"/>
              <w:ind w:left="135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Городская среда - живое пространство города.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Город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микрорайон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улица</w:t>
            </w:r>
            <w:proofErr w:type="spellEnd"/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69557222" w14:textId="77777777" w:rsidR="00F25267" w:rsidRDefault="002F57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0E0877FE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75F0057D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140F91C9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10.02.2026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34588BC9" w14:textId="77777777" w:rsidR="00F25267" w:rsidRDefault="00F25267">
            <w:pPr>
              <w:spacing w:after="0"/>
              <w:ind w:left="135"/>
            </w:pPr>
          </w:p>
        </w:tc>
      </w:tr>
      <w:tr w:rsidR="00F25267" w14:paraId="228BFBA8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054E40A9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6135256" w14:textId="77777777" w:rsidR="00F25267" w:rsidRPr="005C4FD2" w:rsidRDefault="002F5714">
            <w:pPr>
              <w:spacing w:after="0"/>
              <w:ind w:left="135"/>
              <w:rPr>
                <w:lang w:val="ru-RU"/>
              </w:rPr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>Дизайн городской среды. Единство эстетического и функционального в объемно-пространственной организации среды жизнедеятельности людей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4E4A76E5" w14:textId="77777777" w:rsidR="00F25267" w:rsidRDefault="002F5714">
            <w:pPr>
              <w:spacing w:after="0"/>
              <w:ind w:left="135"/>
              <w:jc w:val="center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19C01E3D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7A54C4FA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21159B37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17.02.2026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54F05223" w14:textId="77777777" w:rsidR="00F25267" w:rsidRDefault="00F25267">
            <w:pPr>
              <w:spacing w:after="0"/>
              <w:ind w:left="135"/>
            </w:pPr>
          </w:p>
        </w:tc>
      </w:tr>
      <w:tr w:rsidR="00F25267" w14:paraId="0CB36669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6F4227EE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802D5BD" w14:textId="77777777" w:rsidR="00F25267" w:rsidRPr="005C4FD2" w:rsidRDefault="002F5714">
            <w:pPr>
              <w:spacing w:after="0"/>
              <w:ind w:left="135"/>
              <w:rPr>
                <w:lang w:val="ru-RU"/>
              </w:rPr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>Дизайн интерьера и дизайн интерьерных предметов. Дизайн-проектирование пространственно-вещной среды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7FCE8C4C" w14:textId="77777777" w:rsidR="00F25267" w:rsidRDefault="002F5714">
            <w:pPr>
              <w:spacing w:after="0"/>
              <w:ind w:left="135"/>
              <w:jc w:val="center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31E93B3E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5B928846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1F82BB99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24.02.2026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7563B213" w14:textId="77777777" w:rsidR="00F25267" w:rsidRDefault="00F25267">
            <w:pPr>
              <w:spacing w:after="0"/>
              <w:ind w:left="135"/>
            </w:pPr>
          </w:p>
        </w:tc>
      </w:tr>
      <w:tr w:rsidR="00F25267" w14:paraId="47F633D6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596C8603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35DFFF3" w14:textId="77777777" w:rsidR="00F25267" w:rsidRPr="005C4FD2" w:rsidRDefault="002F5714">
            <w:pPr>
              <w:spacing w:after="0"/>
              <w:ind w:left="135"/>
              <w:rPr>
                <w:lang w:val="ru-RU"/>
              </w:rPr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>Природа и архитектура. Организация архитектурно-ландшафтной среды в городском и природном пространстве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3830E578" w14:textId="77777777" w:rsidR="00F25267" w:rsidRDefault="002F5714">
            <w:pPr>
              <w:spacing w:after="0"/>
              <w:ind w:left="135"/>
              <w:jc w:val="center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46DFFE6A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1A300FD6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40DC4ABA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03.03.2026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5E2B8E12" w14:textId="77777777" w:rsidR="00F25267" w:rsidRDefault="00F25267">
            <w:pPr>
              <w:spacing w:after="0"/>
              <w:ind w:left="135"/>
            </w:pPr>
          </w:p>
        </w:tc>
      </w:tr>
      <w:tr w:rsidR="00F25267" w14:paraId="460B89E5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4B2F76C7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6EC888E" w14:textId="77777777" w:rsidR="00F25267" w:rsidRDefault="002F5714">
            <w:pPr>
              <w:spacing w:after="0"/>
              <w:ind w:left="135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Градостроительство и проектирование архитектурного образа города.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Архитектурное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будущего</w:t>
            </w:r>
            <w:proofErr w:type="spellEnd"/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6B3FAEBD" w14:textId="77777777" w:rsidR="00F25267" w:rsidRDefault="002F57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051F6BF2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217CC9F4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4B5C6178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10.03.2026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32140B8A" w14:textId="77777777" w:rsidR="00F25267" w:rsidRDefault="00F25267">
            <w:pPr>
              <w:spacing w:after="0"/>
              <w:ind w:left="135"/>
            </w:pPr>
          </w:p>
        </w:tc>
      </w:tr>
      <w:tr w:rsidR="00F25267" w14:paraId="7EE4C122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43B5EB16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5087D1D" w14:textId="77777777" w:rsidR="00F25267" w:rsidRPr="005C4FD2" w:rsidRDefault="002F5714">
            <w:pPr>
              <w:spacing w:after="0"/>
              <w:ind w:left="135"/>
              <w:rPr>
                <w:lang w:val="ru-RU"/>
              </w:rPr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>Частный дом. Функционально-архитектурная планировка жилища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21B49E60" w14:textId="77777777" w:rsidR="00F25267" w:rsidRDefault="002F5714">
            <w:pPr>
              <w:spacing w:after="0"/>
              <w:ind w:left="135"/>
              <w:jc w:val="center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292C7E60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2AF8F6E1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2C23CC96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17.03.2026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746C6ED4" w14:textId="77777777" w:rsidR="00F25267" w:rsidRDefault="00F25267">
            <w:pPr>
              <w:spacing w:after="0"/>
              <w:ind w:left="135"/>
            </w:pPr>
          </w:p>
        </w:tc>
      </w:tr>
      <w:tr w:rsidR="00F25267" w14:paraId="2E32C6AC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28D23AF3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42C5106" w14:textId="77777777" w:rsidR="00F25267" w:rsidRDefault="002F5714">
            <w:pPr>
              <w:spacing w:after="0"/>
              <w:ind w:left="135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Интерьер и предметный мир в доме. Назначение помещения и построение его интерьера.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Особенности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жилища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человека</w:t>
            </w:r>
            <w:proofErr w:type="spellEnd"/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532D175D" w14:textId="77777777" w:rsidR="00F25267" w:rsidRDefault="002F57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03E62FDE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30C70C66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5F337A19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24.03.2026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54DFF124" w14:textId="77777777" w:rsidR="00F25267" w:rsidRDefault="00F25267">
            <w:pPr>
              <w:spacing w:after="0"/>
              <w:ind w:left="135"/>
            </w:pPr>
          </w:p>
        </w:tc>
      </w:tr>
      <w:tr w:rsidR="00F25267" w14:paraId="3F04222B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6CFC9118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057330A" w14:textId="77777777" w:rsidR="00F25267" w:rsidRPr="005C4FD2" w:rsidRDefault="002F5714">
            <w:pPr>
              <w:spacing w:after="0"/>
              <w:ind w:left="135"/>
              <w:rPr>
                <w:lang w:val="ru-RU"/>
              </w:rPr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>Дизайн предметной среды в интерьере частного дома. Организация пространства жилой среды как отражение индивидуальности человека, его образа жизни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1C4DE113" w14:textId="77777777" w:rsidR="00F25267" w:rsidRDefault="002F5714">
            <w:pPr>
              <w:spacing w:after="0"/>
              <w:ind w:left="135"/>
              <w:jc w:val="center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72C05297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572D7001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052EA7AA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07.04.2026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69E2DB4E" w14:textId="77777777" w:rsidR="00F25267" w:rsidRDefault="00F25267">
            <w:pPr>
              <w:spacing w:after="0"/>
              <w:ind w:left="135"/>
            </w:pPr>
          </w:p>
        </w:tc>
      </w:tr>
      <w:tr w:rsidR="00F25267" w14:paraId="240D4977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1C9F9581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1372D16" w14:textId="77777777" w:rsidR="00F25267" w:rsidRPr="005C4FD2" w:rsidRDefault="002F5714">
            <w:pPr>
              <w:spacing w:after="0"/>
              <w:ind w:left="135"/>
              <w:rPr>
                <w:lang w:val="ru-RU"/>
              </w:rPr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>Ландшафтный дизайн. Проектирование назначения и стиля садового участка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2CC979D0" w14:textId="77777777" w:rsidR="00F25267" w:rsidRDefault="002F5714">
            <w:pPr>
              <w:spacing w:after="0"/>
              <w:ind w:left="135"/>
              <w:jc w:val="center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4852EBB7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3029AC70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49C9202D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14.04.2026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43E42FDF" w14:textId="77777777" w:rsidR="00F25267" w:rsidRDefault="00F25267">
            <w:pPr>
              <w:spacing w:after="0"/>
              <w:ind w:left="135"/>
            </w:pPr>
          </w:p>
        </w:tc>
      </w:tr>
      <w:tr w:rsidR="00F25267" w14:paraId="07AC9B59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2CC830B3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7010E09" w14:textId="77777777" w:rsidR="00F25267" w:rsidRPr="005C4FD2" w:rsidRDefault="002F5714">
            <w:pPr>
              <w:spacing w:after="0"/>
              <w:ind w:left="135"/>
              <w:rPr>
                <w:lang w:val="ru-RU"/>
              </w:rPr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>Композиционно-конструктивные принципы дизайна одежды. Символизм в костюме. Мода и стиль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1E841BEE" w14:textId="77777777" w:rsidR="00F25267" w:rsidRDefault="002F5714">
            <w:pPr>
              <w:spacing w:after="0"/>
              <w:ind w:left="135"/>
              <w:jc w:val="center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4D3036D4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4DB433CA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15339EE2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21.04.2026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7862F70D" w14:textId="77777777" w:rsidR="00F25267" w:rsidRDefault="00F25267">
            <w:pPr>
              <w:spacing w:after="0"/>
              <w:ind w:left="135"/>
            </w:pPr>
          </w:p>
        </w:tc>
      </w:tr>
      <w:tr w:rsidR="00F25267" w14:paraId="4FDA2D9C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03D04EEC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9705FF1" w14:textId="77777777" w:rsidR="00F25267" w:rsidRDefault="002F5714">
            <w:pPr>
              <w:spacing w:after="0"/>
              <w:ind w:left="135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Дизайн современной одежды. Функциональное назначение одежды для разных видов деятельности.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костюме</w:t>
            </w:r>
            <w:proofErr w:type="spellEnd"/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171D80D6" w14:textId="77777777" w:rsidR="00F25267" w:rsidRDefault="002F57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61E454E0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0F990BFD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7D6DB0FD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28.04.2026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742BD012" w14:textId="77777777" w:rsidR="00F25267" w:rsidRDefault="00F25267">
            <w:pPr>
              <w:spacing w:after="0"/>
              <w:ind w:left="135"/>
            </w:pPr>
          </w:p>
        </w:tc>
      </w:tr>
      <w:tr w:rsidR="00F25267" w14:paraId="2FC674D4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0014A93F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3AD74C2" w14:textId="77777777" w:rsidR="00F25267" w:rsidRPr="005C4FD2" w:rsidRDefault="002F5714">
            <w:pPr>
              <w:spacing w:after="0"/>
              <w:ind w:left="135"/>
              <w:rPr>
                <w:lang w:val="ru-RU"/>
              </w:rPr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>Костюм как образ человека и отражение его индивидуальности. Особенности молодежной моды. Этикет и стиль в одежде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20650A06" w14:textId="77777777" w:rsidR="00F25267" w:rsidRDefault="002F5714">
            <w:pPr>
              <w:spacing w:after="0"/>
              <w:ind w:left="135"/>
              <w:jc w:val="center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5F3E5D99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7699931E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7CADCC3F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05.05.2026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328191E3" w14:textId="77777777" w:rsidR="00F25267" w:rsidRDefault="00F25267">
            <w:pPr>
              <w:spacing w:after="0"/>
              <w:ind w:left="135"/>
            </w:pPr>
          </w:p>
        </w:tc>
      </w:tr>
      <w:tr w:rsidR="00F25267" w14:paraId="1B1EE7DB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6B7CA7CE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83E6BEB" w14:textId="77777777" w:rsidR="00F25267" w:rsidRDefault="002F5714">
            <w:pPr>
              <w:spacing w:after="0"/>
              <w:ind w:left="135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Грим и причёска в практике дизайна.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Визажистика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грима</w:t>
            </w:r>
            <w:proofErr w:type="spellEnd"/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7DBEE75D" w14:textId="77777777" w:rsidR="00F25267" w:rsidRDefault="002F57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1FBEE88D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79EC362C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75E724BA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12.05.2026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3F78DF64" w14:textId="77777777" w:rsidR="00F25267" w:rsidRDefault="00F25267">
            <w:pPr>
              <w:spacing w:after="0"/>
              <w:ind w:left="135"/>
            </w:pPr>
          </w:p>
        </w:tc>
      </w:tr>
      <w:tr w:rsidR="00F25267" w14:paraId="7FE29A09" w14:textId="777777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14:paraId="0BB17EF3" w14:textId="77777777" w:rsidR="00F25267" w:rsidRDefault="002F57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35FE135" w14:textId="77777777" w:rsidR="00F25267" w:rsidRPr="005C4FD2" w:rsidRDefault="002F5714">
            <w:pPr>
              <w:spacing w:after="0"/>
              <w:ind w:left="135"/>
              <w:rPr>
                <w:lang w:val="ru-RU"/>
              </w:rPr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Роль архитектуры и дизайна в </w:t>
            </w: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организации среды жизни человека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14:paraId="004F7930" w14:textId="77777777" w:rsidR="00F25267" w:rsidRDefault="002F5714">
            <w:pPr>
              <w:spacing w:after="0"/>
              <w:ind w:left="135"/>
              <w:jc w:val="center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03E8CC21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14EBCF7B" w14:textId="77777777" w:rsidR="00F25267" w:rsidRDefault="00F25267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14:paraId="35835A17" w14:textId="77777777" w:rsidR="00F25267" w:rsidRDefault="002F571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19.05.2026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14:paraId="0B24050E" w14:textId="77777777" w:rsidR="00F25267" w:rsidRDefault="00F25267">
            <w:pPr>
              <w:spacing w:after="0"/>
              <w:ind w:left="135"/>
            </w:pPr>
          </w:p>
        </w:tc>
      </w:tr>
      <w:tr w:rsidR="00F25267" w14:paraId="529AFB6B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33C5510" w14:textId="77777777" w:rsidR="00F25267" w:rsidRPr="005C4FD2" w:rsidRDefault="002F5714">
            <w:pPr>
              <w:spacing w:after="0"/>
              <w:ind w:left="135"/>
              <w:rPr>
                <w:lang w:val="ru-RU"/>
              </w:rPr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14:paraId="2C982227" w14:textId="77777777" w:rsidR="00F25267" w:rsidRDefault="002F5714">
            <w:pPr>
              <w:spacing w:after="0"/>
              <w:ind w:left="135"/>
              <w:jc w:val="center"/>
            </w:pPr>
            <w:r w:rsidRPr="005C4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14:paraId="6362F5C0" w14:textId="77777777" w:rsidR="00F25267" w:rsidRDefault="002F57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667AC0CE" w14:textId="77777777" w:rsidR="00F25267" w:rsidRDefault="002F57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E439AEC" w14:textId="77777777" w:rsidR="00F25267" w:rsidRDefault="00F25267"/>
        </w:tc>
      </w:tr>
    </w:tbl>
    <w:p w14:paraId="1EAC0DBE" w14:textId="77777777" w:rsidR="00F25267" w:rsidRDefault="00F25267">
      <w:pPr>
        <w:sectPr w:rsidR="00F2526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4997EBA5" w14:textId="77777777" w:rsidR="00F25267" w:rsidRDefault="00F25267">
      <w:pPr>
        <w:sectPr w:rsidR="00F2526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6437E691" w14:textId="77777777" w:rsidR="00F25267" w:rsidRDefault="002F5714">
      <w:pPr>
        <w:spacing w:after="0"/>
        <w:ind w:left="120"/>
      </w:pPr>
      <w:bookmarkStart w:id="11" w:name="block-69590029"/>
      <w:bookmarkEnd w:id="10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14:paraId="4F952968" w14:textId="77777777" w:rsidR="00F25267" w:rsidRDefault="002F5714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14:paraId="286267BB" w14:textId="77777777" w:rsidR="00F25267" w:rsidRPr="005C4FD2" w:rsidRDefault="002F5714">
      <w:pPr>
        <w:spacing w:after="0" w:line="480" w:lineRule="auto"/>
        <w:ind w:left="120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 xml:space="preserve">• Изобразительное искусство: 5-й класс: учебник; 15-е издание, переработанное Горяева Н.А., Островская О.В.; под редакцией </w:t>
      </w:r>
      <w:proofErr w:type="spellStart"/>
      <w:r w:rsidRPr="005C4FD2">
        <w:rPr>
          <w:rFonts w:ascii="Times New Roman" w:hAnsi="Times New Roman"/>
          <w:color w:val="000000"/>
          <w:sz w:val="28"/>
          <w:lang w:val="ru-RU"/>
        </w:rPr>
        <w:t>Неменского</w:t>
      </w:r>
      <w:proofErr w:type="spellEnd"/>
      <w:r w:rsidRPr="005C4FD2">
        <w:rPr>
          <w:rFonts w:ascii="Times New Roman" w:hAnsi="Times New Roman"/>
          <w:color w:val="000000"/>
          <w:sz w:val="28"/>
          <w:lang w:val="ru-RU"/>
        </w:rPr>
        <w:t xml:space="preserve"> Б.М. Акционерное общество «Издательство «Просвещение»</w:t>
      </w:r>
      <w:r w:rsidRPr="005C4FD2">
        <w:rPr>
          <w:sz w:val="28"/>
          <w:lang w:val="ru-RU"/>
        </w:rPr>
        <w:br/>
      </w:r>
      <w:r w:rsidRPr="005C4FD2">
        <w:rPr>
          <w:rFonts w:ascii="Times New Roman" w:hAnsi="Times New Roman"/>
          <w:color w:val="000000"/>
          <w:sz w:val="28"/>
          <w:lang w:val="ru-RU"/>
        </w:rPr>
        <w:t xml:space="preserve"> • Изобразительное искусство: 6-й класс: учебник; 13-е издание, переработанное </w:t>
      </w:r>
      <w:proofErr w:type="spellStart"/>
      <w:r w:rsidRPr="005C4FD2">
        <w:rPr>
          <w:rFonts w:ascii="Times New Roman" w:hAnsi="Times New Roman"/>
          <w:color w:val="000000"/>
          <w:sz w:val="28"/>
          <w:lang w:val="ru-RU"/>
        </w:rPr>
        <w:t>Неменская</w:t>
      </w:r>
      <w:proofErr w:type="spellEnd"/>
      <w:r w:rsidRPr="005C4FD2">
        <w:rPr>
          <w:rFonts w:ascii="Times New Roman" w:hAnsi="Times New Roman"/>
          <w:color w:val="000000"/>
          <w:sz w:val="28"/>
          <w:lang w:val="ru-RU"/>
        </w:rPr>
        <w:t xml:space="preserve"> Л.А.; под редакцией </w:t>
      </w:r>
      <w:proofErr w:type="spellStart"/>
      <w:r w:rsidRPr="005C4FD2">
        <w:rPr>
          <w:rFonts w:ascii="Times New Roman" w:hAnsi="Times New Roman"/>
          <w:color w:val="000000"/>
          <w:sz w:val="28"/>
          <w:lang w:val="ru-RU"/>
        </w:rPr>
        <w:t>Неменского</w:t>
      </w:r>
      <w:proofErr w:type="spellEnd"/>
      <w:r w:rsidRPr="005C4FD2">
        <w:rPr>
          <w:rFonts w:ascii="Times New Roman" w:hAnsi="Times New Roman"/>
          <w:color w:val="000000"/>
          <w:sz w:val="28"/>
          <w:lang w:val="ru-RU"/>
        </w:rPr>
        <w:t xml:space="preserve"> Б.М. Акционерное общество «Издательство «Просвещение»</w:t>
      </w:r>
      <w:r w:rsidRPr="005C4FD2">
        <w:rPr>
          <w:sz w:val="28"/>
          <w:lang w:val="ru-RU"/>
        </w:rPr>
        <w:br/>
      </w:r>
      <w:bookmarkStart w:id="12" w:name="db50a40d-f8ae-4e5d-8e70-919f427dc0ce"/>
      <w:r w:rsidRPr="005C4FD2">
        <w:rPr>
          <w:rFonts w:ascii="Times New Roman" w:hAnsi="Times New Roman"/>
          <w:color w:val="000000"/>
          <w:sz w:val="28"/>
          <w:lang w:val="ru-RU"/>
        </w:rPr>
        <w:t xml:space="preserve"> • Изобразительное искусство: 7-й класс: учебник; 13-е издание, переработанное Питерских А.С., Гуров Г.Е.; под редакцией </w:t>
      </w:r>
      <w:proofErr w:type="spellStart"/>
      <w:r w:rsidRPr="005C4FD2">
        <w:rPr>
          <w:rFonts w:ascii="Times New Roman" w:hAnsi="Times New Roman"/>
          <w:color w:val="000000"/>
          <w:sz w:val="28"/>
          <w:lang w:val="ru-RU"/>
        </w:rPr>
        <w:t>Неменского</w:t>
      </w:r>
      <w:proofErr w:type="spellEnd"/>
      <w:r w:rsidRPr="005C4FD2">
        <w:rPr>
          <w:rFonts w:ascii="Times New Roman" w:hAnsi="Times New Roman"/>
          <w:color w:val="000000"/>
          <w:sz w:val="28"/>
          <w:lang w:val="ru-RU"/>
        </w:rPr>
        <w:t xml:space="preserve"> Б.М. Акционерное общество «Издательство «Просвещение»</w:t>
      </w:r>
      <w:bookmarkEnd w:id="12"/>
    </w:p>
    <w:p w14:paraId="62322874" w14:textId="77777777" w:rsidR="00F25267" w:rsidRPr="005C4FD2" w:rsidRDefault="00F25267">
      <w:pPr>
        <w:spacing w:after="0" w:line="480" w:lineRule="auto"/>
        <w:ind w:left="120"/>
        <w:rPr>
          <w:lang w:val="ru-RU"/>
        </w:rPr>
      </w:pPr>
    </w:p>
    <w:p w14:paraId="3946DAD5" w14:textId="77777777" w:rsidR="00F25267" w:rsidRPr="005C4FD2" w:rsidRDefault="00F25267">
      <w:pPr>
        <w:spacing w:after="0"/>
        <w:ind w:left="120"/>
        <w:rPr>
          <w:lang w:val="ru-RU"/>
        </w:rPr>
      </w:pPr>
    </w:p>
    <w:p w14:paraId="6E45FE69" w14:textId="77777777" w:rsidR="00F25267" w:rsidRPr="005C4FD2" w:rsidRDefault="002F5714">
      <w:pPr>
        <w:spacing w:after="0" w:line="480" w:lineRule="auto"/>
        <w:ind w:left="120"/>
        <w:rPr>
          <w:lang w:val="ru-RU"/>
        </w:rPr>
      </w:pPr>
      <w:r w:rsidRPr="005C4FD2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14:paraId="0E3DE49B" w14:textId="77777777" w:rsidR="00F25267" w:rsidRPr="005C4FD2" w:rsidRDefault="002F5714">
      <w:pPr>
        <w:spacing w:after="0" w:line="480" w:lineRule="auto"/>
        <w:ind w:left="120"/>
        <w:rPr>
          <w:lang w:val="ru-RU"/>
        </w:rPr>
      </w:pPr>
      <w:r w:rsidRPr="005C4FD2">
        <w:rPr>
          <w:rFonts w:ascii="Times New Roman" w:hAnsi="Times New Roman"/>
          <w:color w:val="000000"/>
          <w:sz w:val="28"/>
          <w:lang w:val="ru-RU"/>
        </w:rPr>
        <w:t>Таблицы. Основы декоративно-прикладного искусства. Спектр, 2007</w:t>
      </w:r>
      <w:r w:rsidRPr="005C4FD2">
        <w:rPr>
          <w:sz w:val="28"/>
          <w:lang w:val="ru-RU"/>
        </w:rPr>
        <w:br/>
      </w:r>
      <w:r w:rsidRPr="005C4FD2">
        <w:rPr>
          <w:rFonts w:ascii="Times New Roman" w:hAnsi="Times New Roman"/>
          <w:color w:val="000000"/>
          <w:sz w:val="28"/>
          <w:lang w:val="ru-RU"/>
        </w:rPr>
        <w:t xml:space="preserve"> Таблицы. Введение в </w:t>
      </w:r>
      <w:proofErr w:type="spellStart"/>
      <w:r w:rsidRPr="005C4FD2">
        <w:rPr>
          <w:rFonts w:ascii="Times New Roman" w:hAnsi="Times New Roman"/>
          <w:color w:val="000000"/>
          <w:sz w:val="28"/>
          <w:lang w:val="ru-RU"/>
        </w:rPr>
        <w:t>цветоведение</w:t>
      </w:r>
      <w:proofErr w:type="spellEnd"/>
      <w:r w:rsidRPr="005C4FD2">
        <w:rPr>
          <w:rFonts w:ascii="Times New Roman" w:hAnsi="Times New Roman"/>
          <w:color w:val="000000"/>
          <w:sz w:val="28"/>
          <w:lang w:val="ru-RU"/>
        </w:rPr>
        <w:t>. Спектр, 2007</w:t>
      </w:r>
      <w:r w:rsidRPr="005C4FD2">
        <w:rPr>
          <w:sz w:val="28"/>
          <w:lang w:val="ru-RU"/>
        </w:rPr>
        <w:br/>
      </w:r>
      <w:r w:rsidRPr="005C4FD2">
        <w:rPr>
          <w:rFonts w:ascii="Times New Roman" w:hAnsi="Times New Roman"/>
          <w:color w:val="000000"/>
          <w:sz w:val="28"/>
          <w:lang w:val="ru-RU"/>
        </w:rPr>
        <w:t xml:space="preserve"> Портреты русских и зарубежных художников.</w:t>
      </w:r>
      <w:r w:rsidRPr="005C4FD2">
        <w:rPr>
          <w:sz w:val="28"/>
          <w:lang w:val="ru-RU"/>
        </w:rPr>
        <w:br/>
      </w:r>
      <w:r w:rsidRPr="005C4FD2">
        <w:rPr>
          <w:rFonts w:ascii="Times New Roman" w:hAnsi="Times New Roman"/>
          <w:color w:val="000000"/>
          <w:sz w:val="28"/>
          <w:lang w:val="ru-RU"/>
        </w:rPr>
        <w:t xml:space="preserve"> Таблицы по </w:t>
      </w:r>
      <w:proofErr w:type="spellStart"/>
      <w:r w:rsidRPr="005C4FD2">
        <w:rPr>
          <w:rFonts w:ascii="Times New Roman" w:hAnsi="Times New Roman"/>
          <w:color w:val="000000"/>
          <w:sz w:val="28"/>
          <w:lang w:val="ru-RU"/>
        </w:rPr>
        <w:t>цветоведению</w:t>
      </w:r>
      <w:proofErr w:type="spellEnd"/>
      <w:r w:rsidRPr="005C4FD2">
        <w:rPr>
          <w:rFonts w:ascii="Times New Roman" w:hAnsi="Times New Roman"/>
          <w:color w:val="000000"/>
          <w:sz w:val="28"/>
          <w:lang w:val="ru-RU"/>
        </w:rPr>
        <w:t>, перспективе, построению орнамента.</w:t>
      </w:r>
      <w:r w:rsidRPr="005C4FD2">
        <w:rPr>
          <w:sz w:val="28"/>
          <w:lang w:val="ru-RU"/>
        </w:rPr>
        <w:br/>
      </w:r>
      <w:bookmarkStart w:id="13" w:name="27f88a84-cde6-45cc-9a12-309dd9b67dab"/>
      <w:r w:rsidRPr="005C4FD2">
        <w:rPr>
          <w:rFonts w:ascii="Times New Roman" w:hAnsi="Times New Roman"/>
          <w:color w:val="000000"/>
          <w:sz w:val="28"/>
          <w:lang w:val="ru-RU"/>
        </w:rPr>
        <w:t xml:space="preserve"> Таблицы по стилям архитектуры, одежды, предметов быта.</w:t>
      </w:r>
      <w:bookmarkEnd w:id="13"/>
    </w:p>
    <w:p w14:paraId="7777B57E" w14:textId="77777777" w:rsidR="00F25267" w:rsidRPr="005C4FD2" w:rsidRDefault="00F25267">
      <w:pPr>
        <w:spacing w:after="0"/>
        <w:ind w:left="120"/>
        <w:rPr>
          <w:lang w:val="ru-RU"/>
        </w:rPr>
      </w:pPr>
    </w:p>
    <w:p w14:paraId="467AA2E7" w14:textId="77777777" w:rsidR="00F25267" w:rsidRPr="005C4FD2" w:rsidRDefault="002F5714">
      <w:pPr>
        <w:spacing w:after="0" w:line="480" w:lineRule="auto"/>
        <w:ind w:left="120"/>
        <w:rPr>
          <w:lang w:val="ru-RU"/>
        </w:rPr>
      </w:pPr>
      <w:r w:rsidRPr="005C4FD2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14:paraId="69C842C5" w14:textId="77777777" w:rsidR="00F25267" w:rsidRPr="005C4FD2" w:rsidRDefault="002F5714">
      <w:pPr>
        <w:spacing w:after="0" w:line="480" w:lineRule="auto"/>
        <w:ind w:left="120"/>
        <w:rPr>
          <w:lang w:val="ru-RU"/>
        </w:rPr>
      </w:pPr>
      <w:bookmarkStart w:id="14" w:name="e2d6e2bf-4893-4145-be02-d49817b4b26f"/>
      <w:r w:rsidRPr="005C4FD2">
        <w:rPr>
          <w:rFonts w:ascii="Times New Roman" w:hAnsi="Times New Roman"/>
          <w:color w:val="000000"/>
          <w:sz w:val="28"/>
          <w:lang w:val="ru-RU"/>
        </w:rPr>
        <w:lastRenderedPageBreak/>
        <w:t xml:space="preserve">Единая коллекция - </w:t>
      </w:r>
      <w:r>
        <w:rPr>
          <w:rFonts w:ascii="Times New Roman" w:hAnsi="Times New Roman"/>
          <w:color w:val="000000"/>
          <w:sz w:val="28"/>
        </w:rPr>
        <w:t>http</w:t>
      </w:r>
      <w:r w:rsidRPr="005C4FD2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collection</w:t>
      </w:r>
      <w:r w:rsidRPr="005C4FD2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cross</w:t>
      </w:r>
      <w:r w:rsidRPr="005C4FD2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>
        <w:rPr>
          <w:rFonts w:ascii="Times New Roman" w:hAnsi="Times New Roman"/>
          <w:color w:val="000000"/>
          <w:sz w:val="28"/>
        </w:rPr>
        <w:t>edu</w:t>
      </w:r>
      <w:proofErr w:type="spellEnd"/>
      <w:r w:rsidRPr="005C4FD2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5C4FD2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catalog</w:t>
      </w:r>
      <w:r w:rsidRPr="005C4FD2">
        <w:rPr>
          <w:rFonts w:ascii="Times New Roman" w:hAnsi="Times New Roman"/>
          <w:color w:val="000000"/>
          <w:sz w:val="28"/>
          <w:lang w:val="ru-RU"/>
        </w:rPr>
        <w:t>/</w:t>
      </w:r>
      <w:proofErr w:type="spellStart"/>
      <w:r>
        <w:rPr>
          <w:rFonts w:ascii="Times New Roman" w:hAnsi="Times New Roman"/>
          <w:color w:val="000000"/>
          <w:sz w:val="28"/>
        </w:rPr>
        <w:t>rubr</w:t>
      </w:r>
      <w:proofErr w:type="spellEnd"/>
      <w:r w:rsidRPr="005C4FD2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f</w:t>
      </w:r>
      <w:r w:rsidRPr="005C4FD2">
        <w:rPr>
          <w:rFonts w:ascii="Times New Roman" w:hAnsi="Times New Roman"/>
          <w:color w:val="000000"/>
          <w:sz w:val="28"/>
          <w:lang w:val="ru-RU"/>
        </w:rPr>
        <w:t>544</w:t>
      </w:r>
      <w:r>
        <w:rPr>
          <w:rFonts w:ascii="Times New Roman" w:hAnsi="Times New Roman"/>
          <w:color w:val="000000"/>
          <w:sz w:val="28"/>
        </w:rPr>
        <w:t>b</w:t>
      </w:r>
      <w:r w:rsidRPr="005C4FD2">
        <w:rPr>
          <w:rFonts w:ascii="Times New Roman" w:hAnsi="Times New Roman"/>
          <w:color w:val="000000"/>
          <w:sz w:val="28"/>
          <w:lang w:val="ru-RU"/>
        </w:rPr>
        <w:t>3</w:t>
      </w:r>
      <w:r>
        <w:rPr>
          <w:rFonts w:ascii="Times New Roman" w:hAnsi="Times New Roman"/>
          <w:color w:val="000000"/>
          <w:sz w:val="28"/>
        </w:rPr>
        <w:t>b</w:t>
      </w:r>
      <w:r w:rsidRPr="005C4FD2">
        <w:rPr>
          <w:rFonts w:ascii="Times New Roman" w:hAnsi="Times New Roman"/>
          <w:color w:val="000000"/>
          <w:sz w:val="28"/>
          <w:lang w:val="ru-RU"/>
        </w:rPr>
        <w:t>7-</w:t>
      </w:r>
      <w:r>
        <w:rPr>
          <w:rFonts w:ascii="Times New Roman" w:hAnsi="Times New Roman"/>
          <w:color w:val="000000"/>
          <w:sz w:val="28"/>
        </w:rPr>
        <w:t>f</w:t>
      </w:r>
      <w:r w:rsidRPr="005C4FD2">
        <w:rPr>
          <w:rFonts w:ascii="Times New Roman" w:hAnsi="Times New Roman"/>
          <w:color w:val="000000"/>
          <w:sz w:val="28"/>
          <w:lang w:val="ru-RU"/>
        </w:rPr>
        <w:t>1</w:t>
      </w:r>
      <w:r>
        <w:rPr>
          <w:rFonts w:ascii="Times New Roman" w:hAnsi="Times New Roman"/>
          <w:color w:val="000000"/>
          <w:sz w:val="28"/>
        </w:rPr>
        <w:t>f</w:t>
      </w:r>
      <w:r w:rsidRPr="005C4FD2">
        <w:rPr>
          <w:rFonts w:ascii="Times New Roman" w:hAnsi="Times New Roman"/>
          <w:color w:val="000000"/>
          <w:sz w:val="28"/>
          <w:lang w:val="ru-RU"/>
        </w:rPr>
        <w:t>4-5</w:t>
      </w:r>
      <w:r>
        <w:rPr>
          <w:rFonts w:ascii="Times New Roman" w:hAnsi="Times New Roman"/>
          <w:color w:val="000000"/>
          <w:sz w:val="28"/>
        </w:rPr>
        <w:t>b</w:t>
      </w:r>
      <w:r w:rsidRPr="005C4FD2">
        <w:rPr>
          <w:rFonts w:ascii="Times New Roman" w:hAnsi="Times New Roman"/>
          <w:color w:val="000000"/>
          <w:sz w:val="28"/>
          <w:lang w:val="ru-RU"/>
        </w:rPr>
        <w:t>76-</w:t>
      </w:r>
      <w:r>
        <w:rPr>
          <w:rFonts w:ascii="Times New Roman" w:hAnsi="Times New Roman"/>
          <w:color w:val="000000"/>
          <w:sz w:val="28"/>
        </w:rPr>
        <w:t>f</w:t>
      </w:r>
      <w:r w:rsidRPr="005C4FD2">
        <w:rPr>
          <w:rFonts w:ascii="Times New Roman" w:hAnsi="Times New Roman"/>
          <w:color w:val="000000"/>
          <w:sz w:val="28"/>
          <w:lang w:val="ru-RU"/>
        </w:rPr>
        <w:t>453-552</w:t>
      </w:r>
      <w:r>
        <w:rPr>
          <w:rFonts w:ascii="Times New Roman" w:hAnsi="Times New Roman"/>
          <w:color w:val="000000"/>
          <w:sz w:val="28"/>
        </w:rPr>
        <w:t>f</w:t>
      </w:r>
      <w:r w:rsidRPr="005C4FD2">
        <w:rPr>
          <w:rFonts w:ascii="Times New Roman" w:hAnsi="Times New Roman"/>
          <w:color w:val="000000"/>
          <w:sz w:val="28"/>
          <w:lang w:val="ru-RU"/>
        </w:rPr>
        <w:t>31</w:t>
      </w:r>
      <w:r>
        <w:rPr>
          <w:rFonts w:ascii="Times New Roman" w:hAnsi="Times New Roman"/>
          <w:color w:val="000000"/>
          <w:sz w:val="28"/>
        </w:rPr>
        <w:t>d</w:t>
      </w:r>
      <w:r w:rsidRPr="005C4FD2">
        <w:rPr>
          <w:rFonts w:ascii="Times New Roman" w:hAnsi="Times New Roman"/>
          <w:color w:val="000000"/>
          <w:sz w:val="28"/>
          <w:lang w:val="ru-RU"/>
        </w:rPr>
        <w:t>9</w:t>
      </w:r>
      <w:r>
        <w:rPr>
          <w:rFonts w:ascii="Times New Roman" w:hAnsi="Times New Roman"/>
          <w:color w:val="000000"/>
          <w:sz w:val="28"/>
        </w:rPr>
        <w:t>b</w:t>
      </w:r>
      <w:r w:rsidRPr="005C4FD2">
        <w:rPr>
          <w:rFonts w:ascii="Times New Roman" w:hAnsi="Times New Roman"/>
          <w:color w:val="000000"/>
          <w:sz w:val="28"/>
          <w:lang w:val="ru-RU"/>
        </w:rPr>
        <w:t xml:space="preserve">164, Российский общеобразовательный портал - </w:t>
      </w:r>
      <w:r>
        <w:rPr>
          <w:rFonts w:ascii="Times New Roman" w:hAnsi="Times New Roman"/>
          <w:color w:val="000000"/>
          <w:sz w:val="28"/>
        </w:rPr>
        <w:t>http</w:t>
      </w:r>
      <w:r w:rsidRPr="005C4FD2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music</w:t>
      </w:r>
      <w:r w:rsidRPr="005C4FD2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edu</w:t>
      </w:r>
      <w:proofErr w:type="spellEnd"/>
      <w:r w:rsidRPr="005C4FD2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5C4FD2">
        <w:rPr>
          <w:rFonts w:ascii="Times New Roman" w:hAnsi="Times New Roman"/>
          <w:color w:val="000000"/>
          <w:sz w:val="28"/>
          <w:lang w:val="ru-RU"/>
        </w:rPr>
        <w:t xml:space="preserve">/, Детские электронные книги и презентации - </w:t>
      </w:r>
      <w:r>
        <w:rPr>
          <w:rFonts w:ascii="Times New Roman" w:hAnsi="Times New Roman"/>
          <w:color w:val="000000"/>
          <w:sz w:val="28"/>
        </w:rPr>
        <w:t>http</w:t>
      </w:r>
      <w:r w:rsidRPr="005C4FD2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viki</w:t>
      </w:r>
      <w:proofErr w:type="spellEnd"/>
      <w:r w:rsidRPr="005C4FD2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rdf</w:t>
      </w:r>
      <w:proofErr w:type="spellEnd"/>
      <w:r w:rsidRPr="005C4FD2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5C4FD2">
        <w:rPr>
          <w:rFonts w:ascii="Times New Roman" w:hAnsi="Times New Roman"/>
          <w:color w:val="000000"/>
          <w:sz w:val="28"/>
          <w:lang w:val="ru-RU"/>
        </w:rPr>
        <w:t>/</w:t>
      </w:r>
      <w:bookmarkEnd w:id="14"/>
    </w:p>
    <w:p w14:paraId="42B66B04" w14:textId="77777777" w:rsidR="00F25267" w:rsidRPr="005C4FD2" w:rsidRDefault="00F25267">
      <w:pPr>
        <w:rPr>
          <w:lang w:val="ru-RU"/>
        </w:rPr>
        <w:sectPr w:rsidR="00F25267" w:rsidRPr="005C4FD2">
          <w:pgSz w:w="11906" w:h="16383"/>
          <w:pgMar w:top="1134" w:right="850" w:bottom="1134" w:left="1701" w:header="720" w:footer="720" w:gutter="0"/>
          <w:cols w:space="720"/>
        </w:sectPr>
      </w:pPr>
    </w:p>
    <w:bookmarkEnd w:id="11"/>
    <w:p w14:paraId="6B343E0F" w14:textId="77777777" w:rsidR="002F5714" w:rsidRPr="005C4FD2" w:rsidRDefault="002F5714">
      <w:pPr>
        <w:rPr>
          <w:lang w:val="ru-RU"/>
        </w:rPr>
      </w:pPr>
    </w:p>
    <w:sectPr w:rsidR="002F5714" w:rsidRPr="005C4FD2" w:rsidSect="00F25267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0035E7"/>
    <w:multiLevelType w:val="multilevel"/>
    <w:tmpl w:val="3E244F9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4AC2F05"/>
    <w:multiLevelType w:val="multilevel"/>
    <w:tmpl w:val="015EDD0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BF71976"/>
    <w:multiLevelType w:val="multilevel"/>
    <w:tmpl w:val="F2924BB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F9320D5"/>
    <w:multiLevelType w:val="multilevel"/>
    <w:tmpl w:val="9E18A0E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F9E2653"/>
    <w:multiLevelType w:val="multilevel"/>
    <w:tmpl w:val="FD34690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4FEB342E"/>
    <w:multiLevelType w:val="multilevel"/>
    <w:tmpl w:val="B4CA600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520C699C"/>
    <w:multiLevelType w:val="multilevel"/>
    <w:tmpl w:val="BCF6B12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591738397">
    <w:abstractNumId w:val="5"/>
  </w:num>
  <w:num w:numId="2" w16cid:durableId="581766485">
    <w:abstractNumId w:val="0"/>
  </w:num>
  <w:num w:numId="3" w16cid:durableId="256836678">
    <w:abstractNumId w:val="4"/>
  </w:num>
  <w:num w:numId="4" w16cid:durableId="173230598">
    <w:abstractNumId w:val="6"/>
  </w:num>
  <w:num w:numId="5" w16cid:durableId="1941833611">
    <w:abstractNumId w:val="2"/>
  </w:num>
  <w:num w:numId="6" w16cid:durableId="102657478">
    <w:abstractNumId w:val="3"/>
  </w:num>
  <w:num w:numId="7" w16cid:durableId="18899556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25267"/>
    <w:rsid w:val="001E53E1"/>
    <w:rsid w:val="002F5714"/>
    <w:rsid w:val="005C4FD2"/>
    <w:rsid w:val="00BA7BA9"/>
    <w:rsid w:val="00F25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D1D852"/>
  <w15:docId w15:val="{AE890258-7A74-41B1-A214-BB1221F99A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semiHidden="1" w:unhideWhenUsed="1"/>
    <w:lsdException w:name="Intense Emphasis" w:semiHidden="1" w:unhideWhenUsed="1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F25267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F2526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13313</Words>
  <Characters>75888</Characters>
  <Application>Microsoft Office Word</Application>
  <DocSecurity>0</DocSecurity>
  <Lines>632</Lines>
  <Paragraphs>178</Paragraphs>
  <ScaleCrop>false</ScaleCrop>
  <Company/>
  <LinksUpToDate>false</LinksUpToDate>
  <CharactersWithSpaces>89023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DAN</cp:lastModifiedBy>
  <cp:revision>4</cp:revision>
  <dcterms:created xsi:type="dcterms:W3CDTF">2025-09-18T15:44:00Z</dcterms:created>
  <dcterms:modified xsi:type="dcterms:W3CDTF">2025-10-31T07:00:00Z</dcterms:modified>
</cp:coreProperties>
</file>