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GoBack"/>
      <w:bookmarkEnd w:id="0"/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кампания ».</w:t>
      </w:r>
    </w:p>
    <w:p w:rsidR="001030DB" w:rsidRDefault="001030DB" w:rsidP="00103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1844"/>
        <w:gridCol w:w="8788"/>
      </w:tblGrid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Время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Мероприятия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8.30 -9.00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Встреча ребят.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9.00 - 9.10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Утренняя линейка, подъем флага.</w:t>
            </w:r>
          </w:p>
        </w:tc>
      </w:tr>
      <w:tr w:rsidR="001030DB" w:rsidTr="001030DB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9.10 -9.30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Зарядка, гигиенические процедуры.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9.30 -10.00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Завтрак.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10.00-12.30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Отрядные дела,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общелагерные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дела, кружковая деятельность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12.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30 -13.00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Занятия по интересам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13.00 -13.30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Социально – значимая деятельность, кружковая деятельность.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13.30 -14.00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Обед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14.00-15.30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Тихий час (время послеобеденного отдыха для детей с 11 лет)</w:t>
            </w:r>
          </w:p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               (сон в послеобеденное время для детей до 10 лет)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15.40-16.00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Полдник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16.00-17.00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Подведение итогов дня, отрядные мероприятия, спуск флага.</w:t>
            </w:r>
          </w:p>
        </w:tc>
      </w:tr>
      <w:tr w:rsidR="001030DB" w:rsidTr="001030D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17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.00-18.30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0DB" w:rsidRDefault="001030D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Уход домой, подвоз</w:t>
            </w:r>
          </w:p>
        </w:tc>
      </w:tr>
    </w:tbl>
    <w:p w:rsidR="00DA272E" w:rsidRDefault="00DA272E"/>
    <w:sectPr w:rsidR="00DA272E" w:rsidSect="001030D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C58"/>
    <w:rsid w:val="001030DB"/>
    <w:rsid w:val="003D3C58"/>
    <w:rsid w:val="00DA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0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0D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0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0D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4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>HP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2025-06-04T11:21:00Z</dcterms:created>
  <dcterms:modified xsi:type="dcterms:W3CDTF">2025-06-04T11:22:00Z</dcterms:modified>
</cp:coreProperties>
</file>