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28FDE" w14:textId="77777777" w:rsidR="007706E3" w:rsidRDefault="00084D56">
      <w:pPr>
        <w:pStyle w:val="a3"/>
        <w:spacing w:line="451" w:lineRule="auto"/>
      </w:pPr>
      <w:r>
        <w:t>Аннотация к рабочей программе по математике, 1-4 класс</w:t>
      </w:r>
      <w:r>
        <w:rPr>
          <w:spacing w:val="-57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064"/>
      </w:tblGrid>
      <w:tr w:rsidR="007706E3" w14:paraId="68DCB612" w14:textId="77777777">
        <w:trPr>
          <w:trHeight w:val="273"/>
        </w:trPr>
        <w:tc>
          <w:tcPr>
            <w:tcW w:w="2516" w:type="dxa"/>
          </w:tcPr>
          <w:p w14:paraId="3755F76A" w14:textId="77777777" w:rsidR="007706E3" w:rsidRPr="008067E9" w:rsidRDefault="00084D56">
            <w:pPr>
              <w:pStyle w:val="TableParagraph"/>
              <w:spacing w:line="253" w:lineRule="exact"/>
              <w:jc w:val="left"/>
              <w:rPr>
                <w:b/>
                <w:bCs/>
                <w:sz w:val="24"/>
              </w:rPr>
            </w:pPr>
            <w:r w:rsidRPr="008067E9">
              <w:rPr>
                <w:b/>
                <w:bCs/>
                <w:sz w:val="24"/>
              </w:rPr>
              <w:t>Предмет</w:t>
            </w:r>
          </w:p>
        </w:tc>
        <w:tc>
          <w:tcPr>
            <w:tcW w:w="7064" w:type="dxa"/>
          </w:tcPr>
          <w:p w14:paraId="78016716" w14:textId="77777777" w:rsidR="007706E3" w:rsidRDefault="00084D56">
            <w:pPr>
              <w:pStyle w:val="TableParagraph"/>
              <w:spacing w:line="253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7706E3" w14:paraId="76592CAF" w14:textId="77777777">
        <w:trPr>
          <w:trHeight w:val="278"/>
        </w:trPr>
        <w:tc>
          <w:tcPr>
            <w:tcW w:w="2516" w:type="dxa"/>
          </w:tcPr>
          <w:p w14:paraId="7641ACC6" w14:textId="77777777" w:rsidR="007706E3" w:rsidRPr="008067E9" w:rsidRDefault="00084D56">
            <w:pPr>
              <w:pStyle w:val="TableParagraph"/>
              <w:spacing w:line="259" w:lineRule="exact"/>
              <w:jc w:val="left"/>
              <w:rPr>
                <w:b/>
                <w:bCs/>
                <w:sz w:val="24"/>
              </w:rPr>
            </w:pPr>
            <w:r w:rsidRPr="008067E9">
              <w:rPr>
                <w:b/>
                <w:bCs/>
                <w:sz w:val="24"/>
              </w:rPr>
              <w:t>Класс</w:t>
            </w:r>
          </w:p>
        </w:tc>
        <w:tc>
          <w:tcPr>
            <w:tcW w:w="7064" w:type="dxa"/>
          </w:tcPr>
          <w:p w14:paraId="508E18C5" w14:textId="77777777" w:rsidR="007706E3" w:rsidRDefault="00084D56">
            <w:pPr>
              <w:pStyle w:val="TableParagraph"/>
              <w:spacing w:line="259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1-4 класс</w:t>
            </w:r>
          </w:p>
        </w:tc>
      </w:tr>
      <w:tr w:rsidR="007706E3" w14:paraId="139AA9F6" w14:textId="77777777">
        <w:trPr>
          <w:trHeight w:val="273"/>
        </w:trPr>
        <w:tc>
          <w:tcPr>
            <w:tcW w:w="2516" w:type="dxa"/>
          </w:tcPr>
          <w:p w14:paraId="56141DB9" w14:textId="77777777" w:rsidR="007706E3" w:rsidRPr="008067E9" w:rsidRDefault="00084D56">
            <w:pPr>
              <w:pStyle w:val="TableParagraph"/>
              <w:spacing w:line="253" w:lineRule="exact"/>
              <w:jc w:val="left"/>
              <w:rPr>
                <w:b/>
                <w:bCs/>
                <w:sz w:val="24"/>
              </w:rPr>
            </w:pPr>
            <w:r w:rsidRPr="008067E9">
              <w:rPr>
                <w:b/>
                <w:bCs/>
                <w:sz w:val="24"/>
              </w:rPr>
              <w:t>Уровень</w:t>
            </w:r>
            <w:r w:rsidRPr="008067E9">
              <w:rPr>
                <w:b/>
                <w:bCs/>
                <w:spacing w:val="-10"/>
                <w:sz w:val="24"/>
              </w:rPr>
              <w:t xml:space="preserve"> </w:t>
            </w:r>
            <w:r w:rsidRPr="008067E9">
              <w:rPr>
                <w:b/>
                <w:bCs/>
                <w:sz w:val="24"/>
              </w:rPr>
              <w:t>освоения</w:t>
            </w:r>
          </w:p>
        </w:tc>
        <w:tc>
          <w:tcPr>
            <w:tcW w:w="7064" w:type="dxa"/>
          </w:tcPr>
          <w:p w14:paraId="5CC52EA0" w14:textId="77777777" w:rsidR="007706E3" w:rsidRDefault="00084D56">
            <w:pPr>
              <w:pStyle w:val="TableParagraph"/>
              <w:spacing w:line="253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7706E3" w14:paraId="650A5BB9" w14:textId="77777777">
        <w:trPr>
          <w:trHeight w:val="7062"/>
        </w:trPr>
        <w:tc>
          <w:tcPr>
            <w:tcW w:w="2516" w:type="dxa"/>
          </w:tcPr>
          <w:p w14:paraId="2F77032E" w14:textId="77777777" w:rsidR="007706E3" w:rsidRPr="008067E9" w:rsidRDefault="00084D56">
            <w:pPr>
              <w:pStyle w:val="TableParagraph"/>
              <w:spacing w:line="268" w:lineRule="exact"/>
              <w:jc w:val="left"/>
              <w:rPr>
                <w:b/>
                <w:bCs/>
                <w:sz w:val="24"/>
              </w:rPr>
            </w:pPr>
            <w:r w:rsidRPr="008067E9">
              <w:rPr>
                <w:b/>
                <w:bCs/>
                <w:sz w:val="24"/>
              </w:rPr>
              <w:t>Нормативная</w:t>
            </w:r>
            <w:r w:rsidRPr="008067E9">
              <w:rPr>
                <w:b/>
                <w:bCs/>
                <w:spacing w:val="-3"/>
                <w:sz w:val="24"/>
              </w:rPr>
              <w:t xml:space="preserve"> </w:t>
            </w:r>
            <w:r w:rsidRPr="008067E9">
              <w:rPr>
                <w:b/>
                <w:bCs/>
                <w:sz w:val="24"/>
              </w:rPr>
              <w:t>база</w:t>
            </w:r>
          </w:p>
        </w:tc>
        <w:tc>
          <w:tcPr>
            <w:tcW w:w="7064" w:type="dxa"/>
          </w:tcPr>
          <w:p w14:paraId="03C1DA20" w14:textId="77777777" w:rsidR="007706E3" w:rsidRDefault="00084D56">
            <w:pPr>
              <w:pStyle w:val="TableParagraph"/>
              <w:tabs>
                <w:tab w:val="left" w:pos="1575"/>
                <w:tab w:val="left" w:pos="3841"/>
                <w:tab w:val="left" w:pos="5671"/>
              </w:tabs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z w:val="24"/>
              </w:rPr>
              <w:tab/>
              <w:t>программа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  <w:t>предмета</w:t>
            </w:r>
          </w:p>
          <w:p w14:paraId="3ED9AC02" w14:textId="77777777" w:rsidR="007706E3" w:rsidRDefault="00084D56">
            <w:pPr>
              <w:pStyle w:val="TableParagraph"/>
              <w:spacing w:before="46" w:line="276" w:lineRule="exact"/>
              <w:ind w:left="120"/>
              <w:rPr>
                <w:sz w:val="24"/>
              </w:rPr>
            </w:pPr>
            <w:r>
              <w:rPr>
                <w:sz w:val="24"/>
              </w:rPr>
              <w:t>«Математика»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основе:</w:t>
            </w:r>
          </w:p>
          <w:p w14:paraId="3FA88CE9" w14:textId="77777777" w:rsidR="007706E3" w:rsidRDefault="00084D56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ind w:right="152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НОО);</w:t>
            </w:r>
          </w:p>
          <w:p w14:paraId="4032ABB9" w14:textId="77777777" w:rsidR="007706E3" w:rsidRDefault="00084D56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ind w:right="159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от 18.07.2022г. № 569 «О внесении изменений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31.05.2021г.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286»;</w:t>
            </w:r>
          </w:p>
          <w:p w14:paraId="72F2B351" w14:textId="77777777" w:rsidR="007706E3" w:rsidRDefault="00084D56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20" w:line="276" w:lineRule="auto"/>
              <w:ind w:right="-15"/>
              <w:rPr>
                <w:sz w:val="24"/>
              </w:rPr>
            </w:pPr>
            <w:r>
              <w:rPr>
                <w:sz w:val="24"/>
              </w:rPr>
              <w:t>приказа Министерства просвещения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18.05.2023г.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№372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</w:t>
            </w:r>
            <w:r>
              <w:rPr>
                <w:sz w:val="24"/>
              </w:rPr>
              <w:t>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19.03.2024г. № 171, от 19.02.2024г. № 110, от 22.01.2024г.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31);</w:t>
            </w:r>
          </w:p>
          <w:p w14:paraId="63D625D5" w14:textId="77777777" w:rsidR="007706E3" w:rsidRDefault="00084D56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line="26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</w:p>
          <w:p w14:paraId="29763C83" w14:textId="77777777" w:rsidR="007706E3" w:rsidRDefault="00084D56">
            <w:pPr>
              <w:pStyle w:val="TableParagraph"/>
              <w:spacing w:line="267" w:lineRule="exact"/>
              <w:ind w:left="734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СОШ;</w:t>
            </w:r>
          </w:p>
          <w:p w14:paraId="37FC4927" w14:textId="77777777" w:rsidR="007706E3" w:rsidRDefault="00084D56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2" w:line="232" w:lineRule="auto"/>
              <w:ind w:right="437"/>
              <w:rPr>
                <w:sz w:val="24"/>
              </w:rPr>
            </w:pPr>
            <w:r>
              <w:rPr>
                <w:sz w:val="24"/>
              </w:rPr>
              <w:t>учебного плана начального общего образования МАОУ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2024-2025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год;</w:t>
            </w:r>
          </w:p>
          <w:p w14:paraId="648F35A8" w14:textId="77777777" w:rsidR="007706E3" w:rsidRDefault="00084D56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23" w:line="268" w:lineRule="exact"/>
              <w:ind w:right="436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СОШ.</w:t>
            </w:r>
          </w:p>
        </w:tc>
      </w:tr>
      <w:tr w:rsidR="007706E3" w14:paraId="578F2607" w14:textId="77777777">
        <w:trPr>
          <w:trHeight w:val="3499"/>
        </w:trPr>
        <w:tc>
          <w:tcPr>
            <w:tcW w:w="2516" w:type="dxa"/>
          </w:tcPr>
          <w:p w14:paraId="596DC569" w14:textId="77777777" w:rsidR="007706E3" w:rsidRPr="008067E9" w:rsidRDefault="008067E9">
            <w:pPr>
              <w:pStyle w:val="TableParagraph"/>
              <w:spacing w:line="242" w:lineRule="auto"/>
              <w:ind w:right="314"/>
              <w:jc w:val="left"/>
              <w:rPr>
                <w:b/>
                <w:bCs/>
                <w:sz w:val="24"/>
              </w:rPr>
            </w:pPr>
            <w:r w:rsidRPr="008067E9">
              <w:rPr>
                <w:b/>
                <w:bCs/>
              </w:rPr>
              <w:t>УМК, на базе которого реализуется программа</w:t>
            </w:r>
          </w:p>
        </w:tc>
        <w:tc>
          <w:tcPr>
            <w:tcW w:w="7064" w:type="dxa"/>
          </w:tcPr>
          <w:p w14:paraId="633B3AFD" w14:textId="77777777" w:rsidR="007706E3" w:rsidRDefault="00084D56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before="1"/>
              <w:ind w:right="160" w:firstLine="0"/>
              <w:jc w:val="both"/>
              <w:rPr>
                <w:sz w:val="20"/>
              </w:rPr>
            </w:pPr>
            <w:r>
              <w:rPr>
                <w:sz w:val="24"/>
              </w:rPr>
              <w:t>Моро М.И. Математика: учебник для 1 класса: в 2 частях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 Моро, С.И. Волкова, С.В. Степанова – М.: Просвещение,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2023.</w:t>
            </w:r>
          </w:p>
          <w:p w14:paraId="7252E0B0" w14:textId="77777777" w:rsidR="007706E3" w:rsidRDefault="00084D56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ind w:right="160" w:firstLine="0"/>
              <w:jc w:val="both"/>
              <w:rPr>
                <w:sz w:val="20"/>
              </w:rPr>
            </w:pPr>
            <w:r>
              <w:rPr>
                <w:sz w:val="24"/>
              </w:rPr>
              <w:t>Моро М.И. Математика: учебник для 2 класса: в 2 частях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М.И. Моро, С.И. Волкова, С.В. Степанова – М.: </w:t>
            </w:r>
            <w:r>
              <w:rPr>
                <w:sz w:val="24"/>
              </w:rPr>
              <w:t>Просвещение,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2023.</w:t>
            </w:r>
          </w:p>
          <w:p w14:paraId="7082A58A" w14:textId="77777777" w:rsidR="007706E3" w:rsidRDefault="00084D56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before="14" w:line="225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Моро М.И. Математика: учебник для 3 класса: в 2 частях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 Моро, С.И. Волкова, С.В. Степанова – М.: Просвещение,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2023.</w:t>
            </w:r>
          </w:p>
          <w:p w14:paraId="5F1584A9" w14:textId="77777777" w:rsidR="007706E3" w:rsidRDefault="00084D56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  <w:tab w:val="left" w:pos="726"/>
              </w:tabs>
              <w:spacing w:line="260" w:lineRule="exact"/>
              <w:ind w:right="317" w:firstLine="0"/>
              <w:rPr>
                <w:sz w:val="24"/>
              </w:rPr>
            </w:pPr>
            <w:r>
              <w:rPr>
                <w:sz w:val="24"/>
              </w:rPr>
              <w:t>Моро М.И. Математика: учебник для 4 класса: в 2 частях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М.И. Моро, С.И. Волкова, С.В. Степанова – М.: Просвещение,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2023.</w:t>
            </w:r>
          </w:p>
        </w:tc>
      </w:tr>
      <w:tr w:rsidR="007706E3" w14:paraId="6577CEBF" w14:textId="77777777">
        <w:trPr>
          <w:trHeight w:val="1449"/>
        </w:trPr>
        <w:tc>
          <w:tcPr>
            <w:tcW w:w="2516" w:type="dxa"/>
          </w:tcPr>
          <w:p w14:paraId="29B2C432" w14:textId="77777777" w:rsidR="007706E3" w:rsidRPr="008067E9" w:rsidRDefault="00084D56">
            <w:pPr>
              <w:pStyle w:val="TableParagraph"/>
              <w:ind w:right="350"/>
              <w:jc w:val="left"/>
              <w:rPr>
                <w:b/>
                <w:bCs/>
                <w:sz w:val="24"/>
              </w:rPr>
            </w:pPr>
            <w:r w:rsidRPr="008067E9">
              <w:rPr>
                <w:b/>
                <w:bCs/>
                <w:sz w:val="24"/>
              </w:rPr>
              <w:t>Место</w:t>
            </w:r>
            <w:r w:rsidRPr="008067E9">
              <w:rPr>
                <w:b/>
                <w:bCs/>
                <w:spacing w:val="10"/>
                <w:sz w:val="24"/>
              </w:rPr>
              <w:t xml:space="preserve"> </w:t>
            </w:r>
            <w:r w:rsidRPr="008067E9">
              <w:rPr>
                <w:b/>
                <w:bCs/>
                <w:sz w:val="24"/>
              </w:rPr>
              <w:t>учебного</w:t>
            </w:r>
            <w:r w:rsidRPr="008067E9">
              <w:rPr>
                <w:b/>
                <w:bCs/>
                <w:spacing w:val="1"/>
                <w:sz w:val="24"/>
              </w:rPr>
              <w:t xml:space="preserve"> </w:t>
            </w:r>
            <w:r w:rsidRPr="008067E9">
              <w:rPr>
                <w:b/>
                <w:bCs/>
                <w:spacing w:val="-1"/>
                <w:sz w:val="24"/>
              </w:rPr>
              <w:t>предмета</w:t>
            </w:r>
            <w:r w:rsidRPr="008067E9">
              <w:rPr>
                <w:b/>
                <w:bCs/>
                <w:spacing w:val="-14"/>
                <w:sz w:val="24"/>
              </w:rPr>
              <w:t xml:space="preserve"> </w:t>
            </w:r>
            <w:r w:rsidRPr="008067E9">
              <w:rPr>
                <w:b/>
                <w:bCs/>
                <w:sz w:val="24"/>
              </w:rPr>
              <w:t>в</w:t>
            </w:r>
            <w:r w:rsidRPr="008067E9">
              <w:rPr>
                <w:b/>
                <w:bCs/>
                <w:spacing w:val="-7"/>
                <w:sz w:val="24"/>
              </w:rPr>
              <w:t xml:space="preserve"> </w:t>
            </w:r>
            <w:r w:rsidRPr="008067E9">
              <w:rPr>
                <w:b/>
                <w:bCs/>
                <w:sz w:val="24"/>
              </w:rPr>
              <w:t>учебном</w:t>
            </w:r>
            <w:r w:rsidRPr="008067E9">
              <w:rPr>
                <w:b/>
                <w:bCs/>
                <w:spacing w:val="-57"/>
                <w:sz w:val="24"/>
              </w:rPr>
              <w:t xml:space="preserve"> </w:t>
            </w:r>
            <w:r w:rsidRPr="008067E9">
              <w:rPr>
                <w:b/>
                <w:bCs/>
                <w:sz w:val="24"/>
              </w:rPr>
              <w:t>плане</w:t>
            </w:r>
          </w:p>
        </w:tc>
        <w:tc>
          <w:tcPr>
            <w:tcW w:w="7064" w:type="dxa"/>
          </w:tcPr>
          <w:p w14:paraId="4A1D69FC" w14:textId="77777777" w:rsidR="007706E3" w:rsidRDefault="00084D56">
            <w:pPr>
              <w:pStyle w:val="TableParagraph"/>
              <w:ind w:left="211" w:right="151" w:firstLine="600"/>
              <w:rPr>
                <w:sz w:val="24"/>
              </w:rPr>
            </w:pPr>
            <w:r>
              <w:rPr>
                <w:sz w:val="24"/>
              </w:rPr>
              <w:t>На изучение математики отводится 540 часов: в 1 классе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132 часа (4 часа в неделю), во 2 классе – 136 часов (4 часа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неделю), в 3 классе – 136 часов (4 часа в неделю), в 4 классе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40436C4C" w14:textId="77777777" w:rsidR="007706E3" w:rsidRDefault="007706E3">
      <w:pPr>
        <w:rPr>
          <w:sz w:val="24"/>
        </w:rPr>
        <w:sectPr w:rsidR="007706E3">
          <w:type w:val="continuous"/>
          <w:pgSz w:w="11910" w:h="16840"/>
          <w:pgMar w:top="88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064"/>
      </w:tblGrid>
      <w:tr w:rsidR="007706E3" w14:paraId="164B80B3" w14:textId="77777777">
        <w:trPr>
          <w:trHeight w:val="3605"/>
        </w:trPr>
        <w:tc>
          <w:tcPr>
            <w:tcW w:w="2516" w:type="dxa"/>
          </w:tcPr>
          <w:p w14:paraId="759E8390" w14:textId="77777777" w:rsidR="007706E3" w:rsidRPr="008067E9" w:rsidRDefault="00084D56">
            <w:pPr>
              <w:pStyle w:val="TableParagraph"/>
              <w:spacing w:line="237" w:lineRule="auto"/>
              <w:ind w:right="634"/>
              <w:jc w:val="left"/>
              <w:rPr>
                <w:b/>
                <w:bCs/>
                <w:sz w:val="24"/>
              </w:rPr>
            </w:pPr>
            <w:r w:rsidRPr="008067E9">
              <w:rPr>
                <w:b/>
                <w:bCs/>
                <w:sz w:val="24"/>
              </w:rPr>
              <w:lastRenderedPageBreak/>
              <w:t>Цель реализации</w:t>
            </w:r>
            <w:r w:rsidRPr="008067E9">
              <w:rPr>
                <w:b/>
                <w:bCs/>
                <w:spacing w:val="-57"/>
                <w:sz w:val="24"/>
              </w:rPr>
              <w:t xml:space="preserve"> </w:t>
            </w:r>
            <w:r w:rsidRPr="008067E9"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7064" w:type="dxa"/>
          </w:tcPr>
          <w:p w14:paraId="5D2A10FD" w14:textId="77777777" w:rsidR="008067E9" w:rsidRPr="008067E9" w:rsidRDefault="008067E9">
            <w:pPr>
              <w:pStyle w:val="TableParagraph"/>
              <w:ind w:left="120" w:right="75"/>
              <w:rPr>
                <w:sz w:val="24"/>
                <w:szCs w:val="24"/>
              </w:rPr>
            </w:pPr>
            <w:r w:rsidRPr="008067E9">
              <w:rPr>
                <w:sz w:val="24"/>
                <w:szCs w:val="24"/>
              </w:rPr>
              <w:t xml:space="preserve"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 </w:t>
            </w:r>
          </w:p>
          <w:p w14:paraId="31DAA67C" w14:textId="77777777" w:rsidR="008067E9" w:rsidRPr="008067E9" w:rsidRDefault="008067E9">
            <w:pPr>
              <w:pStyle w:val="TableParagraph"/>
              <w:ind w:left="120" w:right="75"/>
              <w:rPr>
                <w:sz w:val="24"/>
                <w:szCs w:val="24"/>
              </w:rPr>
            </w:pPr>
            <w:r w:rsidRPr="008067E9">
              <w:rPr>
                <w:sz w:val="24"/>
                <w:szCs w:val="24"/>
              </w:rPr>
              <w:t>- 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      </w:r>
          </w:p>
          <w:p w14:paraId="2C319E18" w14:textId="77777777" w:rsidR="008067E9" w:rsidRPr="008067E9" w:rsidRDefault="008067E9">
            <w:pPr>
              <w:pStyle w:val="TableParagraph"/>
              <w:ind w:left="120" w:right="75"/>
              <w:rPr>
                <w:sz w:val="24"/>
                <w:szCs w:val="24"/>
              </w:rPr>
            </w:pPr>
            <w:r w:rsidRPr="008067E9">
              <w:rPr>
                <w:sz w:val="24"/>
                <w:szCs w:val="24"/>
              </w:rPr>
              <w:t xml:space="preserve"> - 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 – меньше», «равно – неравно», «порядок»), смысла арифметических действий, зависимостей (работа, движение, продолжительность события); </w:t>
            </w:r>
          </w:p>
          <w:p w14:paraId="068AB74B" w14:textId="77777777" w:rsidR="008067E9" w:rsidRPr="008067E9" w:rsidRDefault="008067E9">
            <w:pPr>
              <w:pStyle w:val="TableParagraph"/>
              <w:ind w:left="120" w:right="75"/>
              <w:rPr>
                <w:sz w:val="24"/>
                <w:szCs w:val="24"/>
              </w:rPr>
            </w:pPr>
            <w:r w:rsidRPr="008067E9">
              <w:rPr>
                <w:sz w:val="24"/>
                <w:szCs w:val="24"/>
              </w:rPr>
              <w:t>- 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      </w:r>
          </w:p>
          <w:p w14:paraId="12A6710B" w14:textId="77777777" w:rsidR="007706E3" w:rsidRDefault="008067E9">
            <w:pPr>
              <w:pStyle w:val="TableParagraph"/>
              <w:ind w:left="120" w:right="75"/>
              <w:rPr>
                <w:sz w:val="24"/>
              </w:rPr>
            </w:pPr>
            <w:r w:rsidRPr="008067E9">
              <w:rPr>
                <w:sz w:val="24"/>
                <w:szCs w:val="24"/>
              </w:rPr>
              <w:t xml:space="preserve"> -становление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      </w:r>
          </w:p>
        </w:tc>
      </w:tr>
      <w:tr w:rsidR="008067E9" w14:paraId="173B1C9D" w14:textId="77777777" w:rsidTr="008067E9">
        <w:trPr>
          <w:trHeight w:val="2598"/>
        </w:trPr>
        <w:tc>
          <w:tcPr>
            <w:tcW w:w="9580" w:type="dxa"/>
            <w:gridSpan w:val="2"/>
          </w:tcPr>
          <w:p w14:paraId="6995145D" w14:textId="0EAA7723" w:rsidR="008067E9" w:rsidRPr="00084D56" w:rsidRDefault="008067E9" w:rsidP="008067E9">
            <w:pPr>
              <w:pStyle w:val="TableParagraph"/>
              <w:tabs>
                <w:tab w:val="left" w:pos="831"/>
              </w:tabs>
              <w:spacing w:line="237" w:lineRule="auto"/>
              <w:ind w:left="298" w:right="499"/>
              <w:rPr>
                <w:sz w:val="24"/>
                <w:szCs w:val="24"/>
              </w:rPr>
            </w:pPr>
            <w:r w:rsidRPr="00084D56">
              <w:rPr>
                <w:sz w:val="24"/>
                <w:szCs w:val="24"/>
              </w:rPr>
              <w:t>Рабочая программа ориентирована на целевые приоритеты, духовно нравственного развития, воспитания и социализации обучающихся, сформулированные в федеральной рабочей программе и в рабочей программе воспитания М</w:t>
            </w:r>
            <w:r w:rsidR="00084D56">
              <w:rPr>
                <w:sz w:val="24"/>
                <w:szCs w:val="24"/>
              </w:rPr>
              <w:t>езенской ООШ</w:t>
            </w:r>
            <w:r w:rsidRPr="00084D56">
              <w:rPr>
                <w:sz w:val="24"/>
                <w:szCs w:val="24"/>
              </w:rPr>
              <w:t>. 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51C56AEE" w14:textId="77777777" w:rsidR="00E41237" w:rsidRDefault="00E41237"/>
    <w:sectPr w:rsidR="00E41237">
      <w:pgSz w:w="11910" w:h="16840"/>
      <w:pgMar w:top="10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86430"/>
    <w:multiLevelType w:val="hybridMultilevel"/>
    <w:tmpl w:val="C0D0744E"/>
    <w:lvl w:ilvl="0" w:tplc="3DA41006">
      <w:numFmt w:val="bullet"/>
      <w:lvlText w:val=""/>
      <w:lvlJc w:val="left"/>
      <w:pPr>
        <w:ind w:left="15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AAA06C">
      <w:numFmt w:val="bullet"/>
      <w:lvlText w:val="•"/>
      <w:lvlJc w:val="left"/>
      <w:pPr>
        <w:ind w:left="40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84D56E">
      <w:numFmt w:val="bullet"/>
      <w:lvlText w:val="•"/>
      <w:lvlJc w:val="left"/>
      <w:pPr>
        <w:ind w:left="1139" w:hanging="264"/>
      </w:pPr>
      <w:rPr>
        <w:rFonts w:hint="default"/>
        <w:lang w:val="ru-RU" w:eastAsia="en-US" w:bidi="ar-SA"/>
      </w:rPr>
    </w:lvl>
    <w:lvl w:ilvl="3" w:tplc="6BB2FB32">
      <w:numFmt w:val="bullet"/>
      <w:lvlText w:val="•"/>
      <w:lvlJc w:val="left"/>
      <w:pPr>
        <w:ind w:left="1878" w:hanging="264"/>
      </w:pPr>
      <w:rPr>
        <w:rFonts w:hint="default"/>
        <w:lang w:val="ru-RU" w:eastAsia="en-US" w:bidi="ar-SA"/>
      </w:rPr>
    </w:lvl>
    <w:lvl w:ilvl="4" w:tplc="3BCC6D44">
      <w:numFmt w:val="bullet"/>
      <w:lvlText w:val="•"/>
      <w:lvlJc w:val="left"/>
      <w:pPr>
        <w:ind w:left="2618" w:hanging="264"/>
      </w:pPr>
      <w:rPr>
        <w:rFonts w:hint="default"/>
        <w:lang w:val="ru-RU" w:eastAsia="en-US" w:bidi="ar-SA"/>
      </w:rPr>
    </w:lvl>
    <w:lvl w:ilvl="5" w:tplc="6C9AACB0">
      <w:numFmt w:val="bullet"/>
      <w:lvlText w:val="•"/>
      <w:lvlJc w:val="left"/>
      <w:pPr>
        <w:ind w:left="3357" w:hanging="264"/>
      </w:pPr>
      <w:rPr>
        <w:rFonts w:hint="default"/>
        <w:lang w:val="ru-RU" w:eastAsia="en-US" w:bidi="ar-SA"/>
      </w:rPr>
    </w:lvl>
    <w:lvl w:ilvl="6" w:tplc="91365904">
      <w:numFmt w:val="bullet"/>
      <w:lvlText w:val="•"/>
      <w:lvlJc w:val="left"/>
      <w:pPr>
        <w:ind w:left="4096" w:hanging="264"/>
      </w:pPr>
      <w:rPr>
        <w:rFonts w:hint="default"/>
        <w:lang w:val="ru-RU" w:eastAsia="en-US" w:bidi="ar-SA"/>
      </w:rPr>
    </w:lvl>
    <w:lvl w:ilvl="7" w:tplc="53B82C6C">
      <w:numFmt w:val="bullet"/>
      <w:lvlText w:val="•"/>
      <w:lvlJc w:val="left"/>
      <w:pPr>
        <w:ind w:left="4836" w:hanging="264"/>
      </w:pPr>
      <w:rPr>
        <w:rFonts w:hint="default"/>
        <w:lang w:val="ru-RU" w:eastAsia="en-US" w:bidi="ar-SA"/>
      </w:rPr>
    </w:lvl>
    <w:lvl w:ilvl="8" w:tplc="B164FCA2">
      <w:numFmt w:val="bullet"/>
      <w:lvlText w:val="•"/>
      <w:lvlJc w:val="left"/>
      <w:pPr>
        <w:ind w:left="5575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3D551F2D"/>
    <w:multiLevelType w:val="hybridMultilevel"/>
    <w:tmpl w:val="7EE21600"/>
    <w:lvl w:ilvl="0" w:tplc="632E447E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BD00D8A">
      <w:numFmt w:val="bullet"/>
      <w:lvlText w:val="•"/>
      <w:lvlJc w:val="left"/>
      <w:pPr>
        <w:ind w:left="1371" w:hanging="360"/>
      </w:pPr>
      <w:rPr>
        <w:rFonts w:hint="default"/>
        <w:lang w:val="ru-RU" w:eastAsia="en-US" w:bidi="ar-SA"/>
      </w:rPr>
    </w:lvl>
    <w:lvl w:ilvl="2" w:tplc="DE2A84CC">
      <w:numFmt w:val="bullet"/>
      <w:lvlText w:val="•"/>
      <w:lvlJc w:val="left"/>
      <w:pPr>
        <w:ind w:left="2002" w:hanging="360"/>
      </w:pPr>
      <w:rPr>
        <w:rFonts w:hint="default"/>
        <w:lang w:val="ru-RU" w:eastAsia="en-US" w:bidi="ar-SA"/>
      </w:rPr>
    </w:lvl>
    <w:lvl w:ilvl="3" w:tplc="1D2A3C7C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4" w:tplc="DAE8B0E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5" w:tplc="7654E68A">
      <w:numFmt w:val="bullet"/>
      <w:lvlText w:val="•"/>
      <w:lvlJc w:val="left"/>
      <w:pPr>
        <w:ind w:left="3897" w:hanging="360"/>
      </w:pPr>
      <w:rPr>
        <w:rFonts w:hint="default"/>
        <w:lang w:val="ru-RU" w:eastAsia="en-US" w:bidi="ar-SA"/>
      </w:rPr>
    </w:lvl>
    <w:lvl w:ilvl="6" w:tplc="BFC473C8">
      <w:numFmt w:val="bullet"/>
      <w:lvlText w:val="•"/>
      <w:lvlJc w:val="left"/>
      <w:pPr>
        <w:ind w:left="4528" w:hanging="360"/>
      </w:pPr>
      <w:rPr>
        <w:rFonts w:hint="default"/>
        <w:lang w:val="ru-RU" w:eastAsia="en-US" w:bidi="ar-SA"/>
      </w:rPr>
    </w:lvl>
    <w:lvl w:ilvl="7" w:tplc="5A18BA56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8" w:tplc="E3D02A5E">
      <w:numFmt w:val="bullet"/>
      <w:lvlText w:val="•"/>
      <w:lvlJc w:val="left"/>
      <w:pPr>
        <w:ind w:left="579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6F93685"/>
    <w:multiLevelType w:val="hybridMultilevel"/>
    <w:tmpl w:val="A0BCDE40"/>
    <w:lvl w:ilvl="0" w:tplc="B67408D2">
      <w:start w:val="1"/>
      <w:numFmt w:val="decimal"/>
      <w:lvlText w:val="%1."/>
      <w:lvlJc w:val="left"/>
      <w:pPr>
        <w:ind w:left="211" w:hanging="183"/>
        <w:jc w:val="left"/>
      </w:pPr>
      <w:rPr>
        <w:rFonts w:hint="default"/>
        <w:w w:val="100"/>
        <w:lang w:val="ru-RU" w:eastAsia="en-US" w:bidi="ar-SA"/>
      </w:rPr>
    </w:lvl>
    <w:lvl w:ilvl="1" w:tplc="ADF06AFC">
      <w:numFmt w:val="bullet"/>
      <w:lvlText w:val="•"/>
      <w:lvlJc w:val="left"/>
      <w:pPr>
        <w:ind w:left="903" w:hanging="183"/>
      </w:pPr>
      <w:rPr>
        <w:rFonts w:hint="default"/>
        <w:lang w:val="ru-RU" w:eastAsia="en-US" w:bidi="ar-SA"/>
      </w:rPr>
    </w:lvl>
    <w:lvl w:ilvl="2" w:tplc="BAC25484">
      <w:numFmt w:val="bullet"/>
      <w:lvlText w:val="•"/>
      <w:lvlJc w:val="left"/>
      <w:pPr>
        <w:ind w:left="1586" w:hanging="183"/>
      </w:pPr>
      <w:rPr>
        <w:rFonts w:hint="default"/>
        <w:lang w:val="ru-RU" w:eastAsia="en-US" w:bidi="ar-SA"/>
      </w:rPr>
    </w:lvl>
    <w:lvl w:ilvl="3" w:tplc="B4444942">
      <w:numFmt w:val="bullet"/>
      <w:lvlText w:val="•"/>
      <w:lvlJc w:val="left"/>
      <w:pPr>
        <w:ind w:left="2270" w:hanging="183"/>
      </w:pPr>
      <w:rPr>
        <w:rFonts w:hint="default"/>
        <w:lang w:val="ru-RU" w:eastAsia="en-US" w:bidi="ar-SA"/>
      </w:rPr>
    </w:lvl>
    <w:lvl w:ilvl="4" w:tplc="E5C09190">
      <w:numFmt w:val="bullet"/>
      <w:lvlText w:val="•"/>
      <w:lvlJc w:val="left"/>
      <w:pPr>
        <w:ind w:left="2953" w:hanging="183"/>
      </w:pPr>
      <w:rPr>
        <w:rFonts w:hint="default"/>
        <w:lang w:val="ru-RU" w:eastAsia="en-US" w:bidi="ar-SA"/>
      </w:rPr>
    </w:lvl>
    <w:lvl w:ilvl="5" w:tplc="BA0CF8D6">
      <w:numFmt w:val="bullet"/>
      <w:lvlText w:val="•"/>
      <w:lvlJc w:val="left"/>
      <w:pPr>
        <w:ind w:left="3637" w:hanging="183"/>
      </w:pPr>
      <w:rPr>
        <w:rFonts w:hint="default"/>
        <w:lang w:val="ru-RU" w:eastAsia="en-US" w:bidi="ar-SA"/>
      </w:rPr>
    </w:lvl>
    <w:lvl w:ilvl="6" w:tplc="ED0EB2DC">
      <w:numFmt w:val="bullet"/>
      <w:lvlText w:val="•"/>
      <w:lvlJc w:val="left"/>
      <w:pPr>
        <w:ind w:left="4320" w:hanging="183"/>
      </w:pPr>
      <w:rPr>
        <w:rFonts w:hint="default"/>
        <w:lang w:val="ru-RU" w:eastAsia="en-US" w:bidi="ar-SA"/>
      </w:rPr>
    </w:lvl>
    <w:lvl w:ilvl="7" w:tplc="16C6242C">
      <w:numFmt w:val="bullet"/>
      <w:lvlText w:val="•"/>
      <w:lvlJc w:val="left"/>
      <w:pPr>
        <w:ind w:left="5003" w:hanging="183"/>
      </w:pPr>
      <w:rPr>
        <w:rFonts w:hint="default"/>
        <w:lang w:val="ru-RU" w:eastAsia="en-US" w:bidi="ar-SA"/>
      </w:rPr>
    </w:lvl>
    <w:lvl w:ilvl="8" w:tplc="3934D470">
      <w:numFmt w:val="bullet"/>
      <w:lvlText w:val="•"/>
      <w:lvlJc w:val="left"/>
      <w:pPr>
        <w:ind w:left="5687" w:hanging="1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06E3"/>
    <w:rsid w:val="00084D56"/>
    <w:rsid w:val="00727EFA"/>
    <w:rsid w:val="007706E3"/>
    <w:rsid w:val="008067E9"/>
    <w:rsid w:val="00E4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2847"/>
  <w15:docId w15:val="{98C9537C-AEBC-4E35-8569-AB86E02D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  <w:ind w:left="3278" w:right="1644" w:hanging="150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598</Words>
  <Characters>3414</Characters>
  <Application>Microsoft Office Word</Application>
  <DocSecurity>0</DocSecurity>
  <Lines>28</Lines>
  <Paragraphs>8</Paragraphs>
  <ScaleCrop>false</ScaleCrop>
  <Company>LightKey.Store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Пользователь</cp:lastModifiedBy>
  <cp:revision>3</cp:revision>
  <dcterms:created xsi:type="dcterms:W3CDTF">2024-11-05T14:55:00Z</dcterms:created>
  <dcterms:modified xsi:type="dcterms:W3CDTF">2024-11-25T04:20:00Z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