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97F5C">
      <w:pPr>
        <w:jc w:val="center"/>
        <w:rPr>
          <w:rFonts w:ascii="Times New Roman" w:hAnsi="Times New Roman" w:cs="Times New Roman"/>
          <w:b/>
          <w:sz w:val="32"/>
          <w:szCs w:val="32"/>
        </w:rPr>
      </w:pPr>
      <w:r>
        <w:rPr>
          <w:rFonts w:ascii="Times New Roman" w:hAnsi="Times New Roman" w:cs="Times New Roman"/>
          <w:sz w:val="32"/>
          <w:szCs w:val="32"/>
          <w:u w:val="single"/>
          <w:lang w:eastAsia="ru-RU"/>
        </w:rPr>
        <w:drawing>
          <wp:inline distT="0" distB="0" distL="114300" distR="114300">
            <wp:extent cx="4276725" cy="5932805"/>
            <wp:effectExtent l="0" t="0" r="10795" b="5715"/>
            <wp:docPr id="1" name="Изображение 1" descr="оф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офп"/>
                    <pic:cNvPicPr>
                      <a:picLocks noChangeAspect="1"/>
                    </pic:cNvPicPr>
                  </pic:nvPicPr>
                  <pic:blipFill>
                    <a:blip r:embed="rId6"/>
                    <a:stretch>
                      <a:fillRect/>
                    </a:stretch>
                  </pic:blipFill>
                  <pic:spPr>
                    <a:xfrm rot="5400000">
                      <a:off x="0" y="0"/>
                      <a:ext cx="4276725" cy="5932805"/>
                    </a:xfrm>
                    <a:prstGeom prst="rect">
                      <a:avLst/>
                    </a:prstGeom>
                  </pic:spPr>
                </pic:pic>
              </a:graphicData>
            </a:graphic>
          </wp:inline>
        </w:drawing>
      </w:r>
      <w:r>
        <w:rPr>
          <w:rFonts w:ascii="Times New Roman" w:hAnsi="Times New Roman" w:cs="Times New Roman"/>
          <w:sz w:val="32"/>
          <w:szCs w:val="32"/>
          <w:u w:val="single"/>
          <w:lang w:eastAsia="ru-RU"/>
        </w:rPr>
        <mc:AlternateContent>
          <mc:Choice Requires="wps">
            <w:drawing>
              <wp:anchor distT="0" distB="0" distL="114300" distR="114300" simplePos="0" relativeHeight="251661312" behindDoc="0" locked="0" layoutInCell="1" allowOverlap="1">
                <wp:simplePos x="0" y="0"/>
                <wp:positionH relativeFrom="column">
                  <wp:posOffset>6196965</wp:posOffset>
                </wp:positionH>
                <wp:positionV relativeFrom="paragraph">
                  <wp:posOffset>-329565</wp:posOffset>
                </wp:positionV>
                <wp:extent cx="76200" cy="988695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76200" cy="9886950"/>
                        </a:xfrm>
                        <a:prstGeom prst="line">
                          <a:avLst/>
                        </a:prstGeom>
                        <a:noFill/>
                        <a:ln w="6350" cap="flat" cmpd="sng" algn="ctr">
                          <a:solidFill>
                            <a:srgbClr val="5B9BD5"/>
                          </a:solidFill>
                          <a:prstDash val="solid"/>
                          <a:miter lim="800000"/>
                        </a:ln>
                        <a:effectLst/>
                      </wps:spPr>
                      <wps:bodyPr/>
                    </wps:wsp>
                  </a:graphicData>
                </a:graphic>
              </wp:anchor>
            </w:drawing>
          </mc:Choice>
          <mc:Fallback>
            <w:pict>
              <v:line id="Прямая соединительная линия 8" o:spid="_x0000_s1026" o:spt="20" style="position:absolute;left:0pt;margin-left:487.95pt;margin-top:-25.95pt;height:778.5pt;width:6pt;z-index:251661312;mso-width-relative:page;mso-height-relative:page;" filled="f" stroked="t" coordsize="21600,21600" o:gfxdata="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igGrJ2gAAAAwBAAAPAAAAAAAA&#10;AAEAIAAAACIAAABkcnMvZG93bnJldi54bWxQSwECFAAUAAAACACHTuJAJ9XVYxACAADoAwAADgAA&#10;AAAAAAABACAAAAApAQAAZHJzL2Uyb0RvYy54bWxQSwUGAAAAAAYABgBZAQAAqwUAAAAA&#10;">
                <v:fill on="f" focussize="0,0"/>
                <v:stroke weight="0.5pt" color="#5B9BD5" miterlimit="8" joinstyle="miter"/>
                <v:imagedata o:title=""/>
                <o:lock v:ext="edit" aspectratio="f"/>
              </v:line>
            </w:pict>
          </mc:Fallback>
        </mc:AlternateContent>
      </w:r>
      <w:r>
        <w:rPr>
          <w:rFonts w:ascii="Times New Roman" w:hAnsi="Times New Roman" w:cs="Times New Roman"/>
          <w:sz w:val="32"/>
          <w:szCs w:val="32"/>
          <w:u w:val="single"/>
          <w:lang w:eastAsia="ru-RU"/>
        </w:rPr>
        <mc:AlternateContent>
          <mc:Choice Requires="wps">
            <w:drawing>
              <wp:anchor distT="0" distB="0" distL="114300" distR="114300" simplePos="0" relativeHeight="251660288" behindDoc="0" locked="0" layoutInCell="1" allowOverlap="1">
                <wp:simplePos x="0" y="0"/>
                <wp:positionH relativeFrom="column">
                  <wp:posOffset>-861060</wp:posOffset>
                </wp:positionH>
                <wp:positionV relativeFrom="paragraph">
                  <wp:posOffset>-272415</wp:posOffset>
                </wp:positionV>
                <wp:extent cx="47625" cy="9829800"/>
                <wp:effectExtent l="0" t="0" r="2857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47625" cy="9829800"/>
                        </a:xfrm>
                        <a:prstGeom prst="line">
                          <a:avLst/>
                        </a:prstGeom>
                        <a:noFill/>
                        <a:ln w="6350" cap="flat" cmpd="sng" algn="ctr">
                          <a:solidFill>
                            <a:srgbClr val="5B9BD5"/>
                          </a:solidFill>
                          <a:prstDash val="solid"/>
                          <a:miter lim="800000"/>
                        </a:ln>
                        <a:effectLst/>
                      </wps:spPr>
                      <wps:bodyPr/>
                    </wps:wsp>
                  </a:graphicData>
                </a:graphic>
              </wp:anchor>
            </w:drawing>
          </mc:Choice>
          <mc:Fallback>
            <w:pict>
              <v:line id="Прямая соединительная линия 7" o:spid="_x0000_s1026" o:spt="20" style="position:absolute;left:0pt;margin-left:-67.8pt;margin-top:-21.45pt;height:774pt;width:3.75pt;z-index:251660288;mso-width-relative:page;mso-height-relative:page;" filled="f" stroked="t" coordsize="21600,21600" o:gfxdata="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BrHGincAAAADgEAAA8AAAAA&#10;AAAAAQAgAAAAIgAAAGRycy9kb3ducmV2LnhtbFBLAQIUABQAAAAIAIdO4kB2REfNEAIAAOgDAAAO&#10;AAAAAAAAAAEAIAAAACsBAABkcnMvZTJvRG9jLnhtbFBLBQYAAAAABgAGAFkBAACtBQAAAAA=&#10;">
                <v:fill on="f" focussize="0,0"/>
                <v:stroke weight="0.5pt" color="#5B9BD5" miterlimit="8" joinstyle="miter"/>
                <v:imagedata o:title=""/>
                <o:lock v:ext="edit" aspectratio="f"/>
              </v:line>
            </w:pict>
          </mc:Fallback>
        </mc:AlternateContent>
      </w:r>
      <w:r>
        <w:rPr>
          <w:rFonts w:ascii="Times New Roman" w:hAnsi="Times New Roman" w:cs="Times New Roman"/>
          <w:sz w:val="32"/>
          <w:szCs w:val="32"/>
          <w:u w:val="single"/>
          <w:lang w:eastAsia="ru-RU"/>
        </w:rPr>
        <mc:AlternateContent>
          <mc:Choice Requires="wps">
            <w:drawing>
              <wp:anchor distT="0" distB="0" distL="114300" distR="114300" simplePos="0" relativeHeight="251659264" behindDoc="0" locked="0" layoutInCell="1" allowOverlap="1">
                <wp:simplePos x="0" y="0"/>
                <wp:positionH relativeFrom="column">
                  <wp:posOffset>-861060</wp:posOffset>
                </wp:positionH>
                <wp:positionV relativeFrom="paragraph">
                  <wp:posOffset>-377190</wp:posOffset>
                </wp:positionV>
                <wp:extent cx="7058025" cy="0"/>
                <wp:effectExtent l="0" t="0" r="95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7058025" cy="0"/>
                        </a:xfrm>
                        <a:prstGeom prst="line">
                          <a:avLst/>
                        </a:prstGeom>
                        <a:noFill/>
                        <a:ln w="6350" cap="flat" cmpd="sng" algn="ctr">
                          <a:solidFill>
                            <a:srgbClr val="5B9BD5"/>
                          </a:solidFill>
                          <a:prstDash val="solid"/>
                          <a:miter lim="800000"/>
                        </a:ln>
                        <a:effectLst/>
                      </wps:spPr>
                      <wps:bodyPr/>
                    </wps:wsp>
                  </a:graphicData>
                </a:graphic>
              </wp:anchor>
            </w:drawing>
          </mc:Choice>
          <mc:Fallback>
            <w:pict>
              <v:line id="Прямая соединительная линия 5" o:spid="_x0000_s1026" o:spt="20" style="position:absolute;left:0pt;margin-left:-67.8pt;margin-top:-29.7pt;height:0pt;width:555.75pt;z-index:251659264;mso-width-relative:page;mso-height-relative:page;" filled="f" stroked="t" coordsize="21600,21600" o:gfxdata="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FhvUfaAAAADAEAAA8AAAAAAAAAAQAg&#10;AAAAIgAAAGRycy9kb3ducmV2LnhtbFBLAQIUABQAAAAIAIdO4kBiV5QaDAIAAOQDAAAOAAAAAAAA&#10;AAEAIAAAACkBAABkcnMvZTJvRG9jLnhtbFBLBQYAAAAABgAGAFkBAACnBQAAAAA=&#10;">
                <v:fill on="f" focussize="0,0"/>
                <v:stroke weight="0.5pt" color="#5B9BD5" miterlimit="8" joinstyle="miter"/>
                <v:imagedata o:title=""/>
                <o:lock v:ext="edit" aspectratio="f"/>
              </v:line>
            </w:pict>
          </mc:Fallback>
        </mc:AlternateContent>
      </w:r>
    </w:p>
    <w:p w14:paraId="7DD9BCEC">
      <w:pPr>
        <w:pStyle w:val="6"/>
        <w:ind w:left="-567" w:right="-283"/>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14:paraId="3ECF8260">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Программа внеурочной деятельности по ОФП в рамках ФГОС, разработана в соответствии с основными положениями Федерального государственного образовательного стандарта, начального общего образования, на основе примерной программы внеурочной деятельности,  на основе  рабочей   программы    В. И. Лях, </w:t>
      </w:r>
    </w:p>
    <w:p w14:paraId="0E8FD50C">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М. Просвещение - 2011 «Физическая культура 1-4 класс». </w:t>
      </w:r>
    </w:p>
    <w:p w14:paraId="6ADA24CF">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Настоящая программа соответствует возрасту учащихся 1-4 классов, направленность программы: спортивно-оздоровительная.</w:t>
      </w:r>
    </w:p>
    <w:p w14:paraId="7AC4D2E9">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Хорошая физическая подготовленность является фундаментом высокой работоспособности во всех видах учебной, трудовой и спортивной деятельности обучающихся. У младших школьников основным видом деятельности становится умственный труд, требующий постоянной концентрации, внимания, удержания тела в длительном сидячем положении за столом, необходимых в связи с этим волевых усилий. Все это требует достаточно высокого развития силы и выносливости соответствующих групп мышц. </w:t>
      </w:r>
    </w:p>
    <w:p w14:paraId="36CE1F25">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Цель воспитательной работы школы – создание условий, способствующих развитию интеллектуальных, творческих, личностных качеств обучающихся, их социализация и адаптация в обществе на основе здоровье сберегающего подхода во внеурочной деятельности. </w:t>
      </w:r>
    </w:p>
    <w:p w14:paraId="398EAEAE">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В формировании физически здоровой и физически развитой личности с высокой потребностью в двигательной активности и повышенной умственной работоспособностью важнейшее значение имеют занятия </w:t>
      </w:r>
      <w:r>
        <w:rPr>
          <w:rFonts w:ascii="Times New Roman" w:hAnsi="Times New Roman" w:cs="Times New Roman"/>
          <w:i/>
          <w:sz w:val="24"/>
          <w:szCs w:val="24"/>
        </w:rPr>
        <w:t>общей физической подготовкой (ОФП),</w:t>
      </w:r>
      <w:r>
        <w:rPr>
          <w:rFonts w:ascii="Times New Roman" w:hAnsi="Times New Roman" w:cs="Times New Roman"/>
          <w:sz w:val="24"/>
          <w:szCs w:val="24"/>
        </w:rPr>
        <w:t xml:space="preserve"> поэтому программа разработана по этому направлению. </w:t>
      </w:r>
    </w:p>
    <w:p w14:paraId="5822711A">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Программа для 1-4 классов рассчитана на 34 часа, 1 час в неделю. </w:t>
      </w:r>
    </w:p>
    <w:p w14:paraId="140F34FE">
      <w:pPr>
        <w:pStyle w:val="6"/>
        <w:jc w:val="both"/>
        <w:rPr>
          <w:rFonts w:ascii="Times New Roman" w:hAnsi="Times New Roman" w:cs="Times New Roman"/>
          <w:sz w:val="24"/>
          <w:szCs w:val="24"/>
        </w:rPr>
      </w:pPr>
    </w:p>
    <w:p w14:paraId="2F95A156">
      <w:pPr>
        <w:pStyle w:val="6"/>
        <w:jc w:val="both"/>
        <w:rPr>
          <w:rFonts w:ascii="Times New Roman" w:hAnsi="Times New Roman" w:cs="Times New Roman"/>
          <w:sz w:val="24"/>
          <w:szCs w:val="24"/>
        </w:rPr>
      </w:pPr>
    </w:p>
    <w:p w14:paraId="5225793D">
      <w:pPr>
        <w:pStyle w:val="6"/>
        <w:ind w:left="567" w:right="-283"/>
        <w:jc w:val="both"/>
        <w:rPr>
          <w:rFonts w:ascii="Times New Roman" w:hAnsi="Times New Roman" w:cs="Times New Roman"/>
          <w:sz w:val="24"/>
          <w:szCs w:val="24"/>
        </w:rPr>
      </w:pPr>
      <w:r>
        <w:rPr>
          <w:rFonts w:ascii="Times New Roman" w:hAnsi="Times New Roman" w:cs="Times New Roman"/>
          <w:b/>
          <w:sz w:val="24"/>
          <w:szCs w:val="24"/>
        </w:rPr>
        <w:t>Цель:</w:t>
      </w:r>
      <w:r>
        <w:rPr>
          <w:rFonts w:ascii="Times New Roman" w:hAnsi="Times New Roman" w:cs="Times New Roman"/>
          <w:sz w:val="24"/>
          <w:szCs w:val="24"/>
        </w:rPr>
        <w:t xml:space="preserve"> </w:t>
      </w:r>
    </w:p>
    <w:p w14:paraId="197674B0">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 Формирование у учащихся основ здорового образа жизни, развитий интереса и творческой самостоятельности.</w:t>
      </w:r>
    </w:p>
    <w:p w14:paraId="52875EEE">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w:t>
      </w:r>
    </w:p>
    <w:p w14:paraId="5037656C">
      <w:pPr>
        <w:pStyle w:val="6"/>
        <w:ind w:left="567" w:right="-283"/>
        <w:jc w:val="both"/>
        <w:rPr>
          <w:rFonts w:ascii="Times New Roman" w:hAnsi="Times New Roman" w:cs="Times New Roman"/>
          <w:sz w:val="24"/>
          <w:szCs w:val="24"/>
        </w:rPr>
      </w:pPr>
      <w:r>
        <w:rPr>
          <w:rFonts w:ascii="Times New Roman" w:hAnsi="Times New Roman" w:cs="Times New Roman"/>
          <w:b/>
          <w:sz w:val="24"/>
          <w:szCs w:val="24"/>
        </w:rPr>
        <w:t>Задачи:</w:t>
      </w:r>
      <w:r>
        <w:rPr>
          <w:rFonts w:ascii="Times New Roman" w:hAnsi="Times New Roman" w:cs="Times New Roman"/>
          <w:sz w:val="24"/>
          <w:szCs w:val="24"/>
        </w:rPr>
        <w:t xml:space="preserve"> </w:t>
      </w:r>
    </w:p>
    <w:p w14:paraId="26C902D7">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w:t>
      </w:r>
    </w:p>
    <w:p w14:paraId="68626126">
      <w:pPr>
        <w:pStyle w:val="6"/>
        <w:ind w:left="567" w:right="-283"/>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 Совершенствование жизненно важных навыков и умений посредством обучения подвижным играм, физическим упражнениям и техническим действиям из базовых видов спорта.</w:t>
      </w:r>
    </w:p>
    <w:p w14:paraId="76202938">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 Формирование общих представлений о физической культуре, её значении в жизни человека, роль в укреплении здоровья, физическом развитии и физической подготовленности.</w:t>
      </w:r>
    </w:p>
    <w:p w14:paraId="5439A1AB">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 Развитие интереса к самостоятельным занятиям физическими упражнениями, подвижным играм, формам активного отдыха и досуга.                                     </w:t>
      </w:r>
    </w:p>
    <w:p w14:paraId="796991C7">
      <w:pPr>
        <w:pStyle w:val="6"/>
        <w:ind w:left="567" w:right="-283"/>
        <w:jc w:val="both"/>
        <w:rPr>
          <w:rFonts w:ascii="Times New Roman" w:hAnsi="Times New Roman" w:cs="Times New Roman"/>
          <w:sz w:val="24"/>
          <w:szCs w:val="24"/>
        </w:rPr>
      </w:pPr>
      <w:r>
        <w:rPr>
          <w:rFonts w:ascii="Times New Roman" w:hAnsi="Times New Roman" w:cs="Times New Roman"/>
          <w:sz w:val="24"/>
          <w:szCs w:val="24"/>
        </w:rPr>
        <w:t xml:space="preserve">    - Обучение простейшим способам контроля за физической нагрузкой, отдельными показателями физического развития и физической подготовленности.</w:t>
      </w:r>
    </w:p>
    <w:p w14:paraId="479C5874">
      <w:pPr>
        <w:pStyle w:val="6"/>
        <w:jc w:val="both"/>
        <w:rPr>
          <w:rFonts w:ascii="Times New Roman" w:hAnsi="Times New Roman" w:cs="Times New Roman"/>
          <w:sz w:val="24"/>
          <w:szCs w:val="24"/>
        </w:rPr>
      </w:pPr>
    </w:p>
    <w:p w14:paraId="2882F58B">
      <w:pPr>
        <w:pStyle w:val="6"/>
        <w:jc w:val="both"/>
        <w:rPr>
          <w:rFonts w:ascii="Times New Roman" w:hAnsi="Times New Roman" w:cs="Times New Roman"/>
          <w:sz w:val="24"/>
          <w:szCs w:val="24"/>
        </w:rPr>
      </w:pPr>
    </w:p>
    <w:p w14:paraId="06C27789">
      <w:pPr>
        <w:pStyle w:val="6"/>
        <w:numPr>
          <w:ilvl w:val="0"/>
          <w:numId w:val="1"/>
        </w:numPr>
        <w:ind w:left="-57" w:right="-283"/>
        <w:jc w:val="both"/>
        <w:rPr>
          <w:rFonts w:ascii="Times New Roman" w:hAnsi="Times New Roman" w:cs="Times New Roman"/>
          <w:b/>
          <w:sz w:val="24"/>
          <w:szCs w:val="24"/>
        </w:rPr>
      </w:pPr>
      <w:r>
        <w:rPr>
          <w:rFonts w:ascii="Times New Roman" w:hAnsi="Times New Roman" w:cs="Times New Roman"/>
          <w:b/>
          <w:sz w:val="24"/>
          <w:szCs w:val="24"/>
        </w:rPr>
        <w:t>Результаты освоения курса внеурочной деятельности.</w:t>
      </w:r>
    </w:p>
    <w:p w14:paraId="7C2BC815">
      <w:pPr>
        <w:pStyle w:val="6"/>
        <w:ind w:left="-57" w:right="-283"/>
        <w:jc w:val="both"/>
        <w:rPr>
          <w:rFonts w:ascii="Times New Roman" w:hAnsi="Times New Roman" w:cs="Times New Roman"/>
          <w:b/>
          <w:sz w:val="24"/>
          <w:szCs w:val="24"/>
        </w:rPr>
      </w:pPr>
      <w:r>
        <w:rPr>
          <w:rFonts w:ascii="Times New Roman" w:hAnsi="Times New Roman" w:cs="Times New Roman"/>
          <w:b/>
          <w:sz w:val="24"/>
          <w:szCs w:val="24"/>
        </w:rPr>
        <w:t xml:space="preserve"> </w:t>
      </w:r>
    </w:p>
    <w:p w14:paraId="3AC92F59">
      <w:pPr>
        <w:pStyle w:val="6"/>
        <w:ind w:left="-57" w:right="-283"/>
        <w:jc w:val="both"/>
        <w:rPr>
          <w:rFonts w:ascii="Times New Roman" w:hAnsi="Times New Roman" w:cs="Times New Roman"/>
          <w:sz w:val="24"/>
          <w:szCs w:val="24"/>
        </w:rPr>
      </w:pPr>
      <w:r>
        <w:rPr>
          <w:rFonts w:ascii="Times New Roman" w:hAnsi="Times New Roman" w:cs="Times New Roman"/>
          <w:sz w:val="24"/>
          <w:szCs w:val="24"/>
        </w:rPr>
        <w:t xml:space="preserve">По окончании курса ОФП - должны быть достигнуты определенные результаты. </w:t>
      </w:r>
    </w:p>
    <w:p w14:paraId="5DC14D59">
      <w:pPr>
        <w:pStyle w:val="6"/>
        <w:ind w:left="-57" w:right="-283"/>
        <w:jc w:val="both"/>
        <w:rPr>
          <w:rFonts w:ascii="Times New Roman" w:hAnsi="Times New Roman" w:cs="Times New Roman"/>
          <w:sz w:val="24"/>
          <w:szCs w:val="24"/>
        </w:rPr>
      </w:pPr>
      <w:r>
        <w:rPr>
          <w:rFonts w:ascii="Times New Roman" w:hAnsi="Times New Roman" w:cs="Times New Roman"/>
          <w:b/>
          <w:sz w:val="24"/>
          <w:szCs w:val="24"/>
        </w:rPr>
        <w:t>Личностные результаты:</w:t>
      </w:r>
      <w:r>
        <w:rPr>
          <w:rFonts w:ascii="Times New Roman" w:hAnsi="Times New Roman" w:cs="Times New Roman"/>
          <w:sz w:val="24"/>
          <w:szCs w:val="24"/>
        </w:rPr>
        <w:t xml:space="preserve"> </w:t>
      </w:r>
    </w:p>
    <w:p w14:paraId="1E1198CA">
      <w:pPr>
        <w:pStyle w:val="6"/>
        <w:ind w:left="-57" w:right="-283"/>
        <w:jc w:val="both"/>
        <w:rPr>
          <w:rFonts w:ascii="Times New Roman" w:hAnsi="Times New Roman" w:cs="Times New Roman"/>
          <w:sz w:val="24"/>
          <w:szCs w:val="24"/>
        </w:rPr>
      </w:pPr>
      <w:r>
        <w:rPr>
          <w:rFonts w:ascii="Times New Roman" w:hAnsi="Times New Roman" w:cs="Times New Roman"/>
          <w:sz w:val="24"/>
          <w:szCs w:val="24"/>
        </w:rPr>
        <w:t xml:space="preserve">– формирование чувства гордости за свою Родину, формирование ценностей многонационального российского общества; </w:t>
      </w:r>
    </w:p>
    <w:p w14:paraId="76525565">
      <w:pPr>
        <w:pStyle w:val="6"/>
        <w:ind w:left="-57" w:right="-283"/>
        <w:jc w:val="both"/>
        <w:rPr>
          <w:rFonts w:ascii="Times New Roman" w:hAnsi="Times New Roman" w:cs="Times New Roman"/>
          <w:sz w:val="24"/>
          <w:szCs w:val="24"/>
        </w:rPr>
      </w:pPr>
      <w:r>
        <w:rPr>
          <w:rFonts w:ascii="Times New Roman" w:hAnsi="Times New Roman" w:cs="Times New Roman"/>
          <w:sz w:val="24"/>
          <w:szCs w:val="24"/>
        </w:rPr>
        <w:t xml:space="preserve">– формирование уважительного отношения к иному мнению, истории и культуре других народов. </w:t>
      </w:r>
    </w:p>
    <w:p w14:paraId="299365EE">
      <w:pPr>
        <w:pStyle w:val="6"/>
        <w:ind w:left="-57" w:right="-283"/>
        <w:jc w:val="both"/>
        <w:rPr>
          <w:rFonts w:ascii="Times New Roman" w:hAnsi="Times New Roman" w:cs="Times New Roman"/>
          <w:sz w:val="24"/>
          <w:szCs w:val="24"/>
        </w:rPr>
      </w:pPr>
      <w:r>
        <w:rPr>
          <w:rFonts w:ascii="Times New Roman" w:hAnsi="Times New Roman" w:cs="Times New Roman"/>
          <w:b/>
          <w:sz w:val="24"/>
          <w:szCs w:val="24"/>
        </w:rPr>
        <w:t>Мета предметные результаты</w:t>
      </w:r>
      <w:r>
        <w:rPr>
          <w:rFonts w:ascii="Times New Roman" w:hAnsi="Times New Roman" w:cs="Times New Roman"/>
          <w:sz w:val="24"/>
          <w:szCs w:val="24"/>
        </w:rPr>
        <w:t xml:space="preserve"> включают освоенные школьниками универсальные учебные действия (познавательные, регулятивные, коммуникативные): </w:t>
      </w:r>
    </w:p>
    <w:p w14:paraId="72C65019">
      <w:pPr>
        <w:pStyle w:val="6"/>
        <w:ind w:left="-57" w:right="-283"/>
        <w:jc w:val="both"/>
        <w:rPr>
          <w:rFonts w:ascii="Times New Roman" w:hAnsi="Times New Roman" w:cs="Times New Roman"/>
          <w:sz w:val="24"/>
          <w:szCs w:val="24"/>
        </w:rPr>
      </w:pPr>
      <w:r>
        <w:rPr>
          <w:rFonts w:ascii="Times New Roman" w:hAnsi="Times New Roman" w:cs="Times New Roman"/>
          <w:sz w:val="24"/>
          <w:szCs w:val="24"/>
        </w:rPr>
        <w:t xml:space="preserve">– овладение способностью принимать и сохранять цели и задачи учебной деятельности, поиска средств ее осуществления; </w:t>
      </w:r>
    </w:p>
    <w:p w14:paraId="1A4670B9">
      <w:pPr>
        <w:pStyle w:val="6"/>
        <w:ind w:left="-57" w:right="-283"/>
        <w:jc w:val="both"/>
        <w:rPr>
          <w:rFonts w:ascii="Times New Roman" w:hAnsi="Times New Roman" w:cs="Times New Roman"/>
          <w:sz w:val="28"/>
          <w:szCs w:val="28"/>
        </w:rPr>
      </w:pPr>
      <w:r>
        <w:rPr>
          <w:rFonts w:ascii="Times New Roman" w:hAnsi="Times New Roman" w:cs="Times New Roman"/>
          <w:sz w:val="24"/>
          <w:szCs w:val="24"/>
        </w:rPr>
        <w:t xml:space="preserve">– формирование умения понимать причины </w:t>
      </w:r>
      <w:r>
        <w:rPr>
          <w:rFonts w:ascii="Times New Roman" w:hAnsi="Times New Roman" w:cs="Times New Roman"/>
          <w:sz w:val="28"/>
          <w:szCs w:val="28"/>
        </w:rPr>
        <w:t xml:space="preserve">успеха/неуспеха учебной деятельности и способности конструктивно действовать даже в ситуациях неуспеха. </w:t>
      </w:r>
    </w:p>
    <w:p w14:paraId="70070859">
      <w:pPr>
        <w:pStyle w:val="6"/>
        <w:ind w:left="-57" w:right="-283"/>
        <w:jc w:val="both"/>
        <w:rPr>
          <w:rFonts w:ascii="Times New Roman" w:hAnsi="Times New Roman" w:cs="Times New Roman"/>
          <w:b/>
          <w:sz w:val="28"/>
          <w:szCs w:val="28"/>
        </w:rPr>
      </w:pPr>
      <w:r>
        <w:rPr>
          <w:rFonts w:ascii="Times New Roman" w:hAnsi="Times New Roman" w:cs="Times New Roman"/>
          <w:b/>
          <w:sz w:val="28"/>
          <w:szCs w:val="28"/>
        </w:rPr>
        <w:t xml:space="preserve">Предметные результаты: </w:t>
      </w:r>
    </w:p>
    <w:p w14:paraId="500C7B1A">
      <w:pPr>
        <w:pStyle w:val="6"/>
        <w:ind w:left="-57" w:right="-283"/>
        <w:jc w:val="both"/>
        <w:rPr>
          <w:rFonts w:ascii="Times New Roman" w:hAnsi="Times New Roman" w:cs="Times New Roman"/>
          <w:sz w:val="28"/>
          <w:szCs w:val="28"/>
        </w:rPr>
      </w:pPr>
      <w:r>
        <w:rPr>
          <w:rFonts w:ascii="Times New Roman" w:hAnsi="Times New Roman" w:cs="Times New Roman"/>
          <w:sz w:val="28"/>
          <w:szCs w:val="28"/>
        </w:rPr>
        <w:t xml:space="preserve">– овладение умениями организовать здоровье сберегающую жизнедеятельность (режим дня, утренняя зарядка, оздоровительные мероприятия, подвижные игры и т.д.); </w:t>
      </w:r>
    </w:p>
    <w:p w14:paraId="7A2579E9">
      <w:pPr>
        <w:pStyle w:val="6"/>
        <w:ind w:left="-57" w:right="-283"/>
        <w:jc w:val="both"/>
        <w:rPr>
          <w:rFonts w:ascii="Times New Roman" w:hAnsi="Times New Roman" w:cs="Times New Roman"/>
          <w:sz w:val="28"/>
          <w:szCs w:val="28"/>
        </w:rPr>
      </w:pPr>
      <w:r>
        <w:rPr>
          <w:rFonts w:ascii="Times New Roman" w:hAnsi="Times New Roman" w:cs="Times New Roman"/>
          <w:sz w:val="28"/>
          <w:szCs w:val="28"/>
        </w:rPr>
        <w:t xml:space="preserve">– взаимодействие со сверстниками по правилам проведения подвижных игр и соревнований. </w:t>
      </w:r>
    </w:p>
    <w:p w14:paraId="53353D15">
      <w:pPr>
        <w:pStyle w:val="6"/>
        <w:ind w:left="-57" w:right="-283"/>
        <w:jc w:val="both"/>
        <w:rPr>
          <w:rFonts w:ascii="Times New Roman" w:hAnsi="Times New Roman" w:cs="Times New Roman"/>
          <w:b/>
          <w:sz w:val="28"/>
          <w:szCs w:val="28"/>
        </w:rPr>
      </w:pPr>
      <w:r>
        <w:rPr>
          <w:rFonts w:ascii="Times New Roman" w:hAnsi="Times New Roman" w:cs="Times New Roman"/>
          <w:b/>
          <w:sz w:val="28"/>
          <w:szCs w:val="28"/>
        </w:rPr>
        <w:t xml:space="preserve">По окончании курса ОФП учащиеся должны уметь: </w:t>
      </w:r>
    </w:p>
    <w:p w14:paraId="2E83069F">
      <w:pPr>
        <w:pStyle w:val="6"/>
        <w:ind w:left="-57" w:right="-283"/>
        <w:jc w:val="both"/>
        <w:rPr>
          <w:rFonts w:ascii="Times New Roman" w:hAnsi="Times New Roman" w:cs="Times New Roman"/>
          <w:sz w:val="28"/>
          <w:szCs w:val="28"/>
        </w:rPr>
      </w:pPr>
      <w:r>
        <w:rPr>
          <w:rFonts w:ascii="Times New Roman" w:hAnsi="Times New Roman" w:cs="Times New Roman"/>
          <w:sz w:val="28"/>
          <w:szCs w:val="28"/>
        </w:rPr>
        <w:t xml:space="preserve">– планировать занятия физическими упражнениями в режиме дня, использовать средства физической культуры в проведении своего отдыха и досуга; </w:t>
      </w:r>
    </w:p>
    <w:p w14:paraId="444AA969">
      <w:pPr>
        <w:pStyle w:val="6"/>
        <w:ind w:left="-57" w:right="-283"/>
        <w:jc w:val="both"/>
        <w:rPr>
          <w:rFonts w:ascii="Times New Roman" w:hAnsi="Times New Roman" w:cs="Times New Roman"/>
          <w:sz w:val="28"/>
          <w:szCs w:val="28"/>
        </w:rPr>
      </w:pPr>
      <w:r>
        <w:rPr>
          <w:rFonts w:ascii="Times New Roman" w:hAnsi="Times New Roman" w:cs="Times New Roman"/>
          <w:sz w:val="28"/>
          <w:szCs w:val="28"/>
        </w:rPr>
        <w:t xml:space="preserve">– организовывать и проводить со сверстниками подвижные игры и элементарные соревнования, осуществлять их объективное судейство; </w:t>
      </w:r>
    </w:p>
    <w:p w14:paraId="74DCBA03">
      <w:pPr>
        <w:pStyle w:val="6"/>
        <w:ind w:left="-57" w:right="-283"/>
        <w:jc w:val="both"/>
        <w:rPr>
          <w:rFonts w:ascii="Times New Roman" w:hAnsi="Times New Roman" w:cs="Times New Roman"/>
          <w:sz w:val="28"/>
          <w:szCs w:val="28"/>
        </w:rPr>
      </w:pPr>
      <w:r>
        <w:rPr>
          <w:rFonts w:ascii="Times New Roman" w:hAnsi="Times New Roman" w:cs="Times New Roman"/>
          <w:sz w:val="28"/>
          <w:szCs w:val="28"/>
        </w:rPr>
        <w:t xml:space="preserve">– соблюдать требования техники безопасности к местам проведения занятий физической культурой; </w:t>
      </w:r>
    </w:p>
    <w:p w14:paraId="39E555DC">
      <w:pPr>
        <w:pStyle w:val="6"/>
        <w:ind w:left="-57" w:right="-283"/>
        <w:jc w:val="both"/>
        <w:rPr>
          <w:rFonts w:ascii="Times New Roman" w:hAnsi="Times New Roman" w:cs="Times New Roman"/>
          <w:sz w:val="28"/>
          <w:szCs w:val="28"/>
        </w:rPr>
      </w:pPr>
      <w:r>
        <w:rPr>
          <w:rFonts w:ascii="Times New Roman" w:hAnsi="Times New Roman" w:cs="Times New Roman"/>
          <w:sz w:val="28"/>
          <w:szCs w:val="28"/>
        </w:rPr>
        <w:t xml:space="preserve">– выполнять технические действия из базовых видов спорта, применять их в игровой и соревновательной деятельности. </w:t>
      </w:r>
      <w:r>
        <w:rPr>
          <w:rFonts w:ascii="Times New Roman" w:hAnsi="Times New Roman" w:cs="Times New Roman"/>
          <w:b/>
          <w:sz w:val="28"/>
          <w:szCs w:val="28"/>
        </w:rPr>
        <w:t>Программа предусматривает достижение следующих результатов:</w:t>
      </w:r>
      <w:r>
        <w:rPr>
          <w:rFonts w:ascii="Times New Roman" w:hAnsi="Times New Roman" w:cs="Times New Roman"/>
          <w:sz w:val="28"/>
          <w:szCs w:val="28"/>
        </w:rPr>
        <w:t xml:space="preserve"> </w:t>
      </w:r>
    </w:p>
    <w:p w14:paraId="4760656B">
      <w:pPr>
        <w:pStyle w:val="6"/>
        <w:ind w:left="-57" w:right="-283"/>
        <w:jc w:val="both"/>
        <w:rPr>
          <w:rFonts w:ascii="Times New Roman" w:hAnsi="Times New Roman" w:cs="Times New Roman"/>
          <w:sz w:val="28"/>
          <w:szCs w:val="28"/>
        </w:rPr>
      </w:pPr>
      <w:r>
        <w:rPr>
          <w:rFonts w:ascii="Times New Roman" w:hAnsi="Times New Roman" w:cs="Times New Roman"/>
          <w:sz w:val="28"/>
          <w:szCs w:val="28"/>
        </w:rPr>
        <w:t>Предполагает позитивное отношение детей к базовым ценностям общества, в частности к формированию жизненно важных двигательных навыков с целью адаптации к современным условиям жизни. Результат проявляется к приобщению школьниками самостоятельным занятиям физическими упражнениями, формированию универсальных двигательных действий, умение составить простейшие комплексы общеразвивающих упражнений без предметов и с предметами, умение самостоятельно подбирать игры и проводить их с товарищами и свободное время.</w:t>
      </w:r>
    </w:p>
    <w:p w14:paraId="59EF7338">
      <w:pPr>
        <w:pStyle w:val="6"/>
        <w:ind w:left="-57" w:right="-283"/>
        <w:jc w:val="both"/>
        <w:rPr>
          <w:rFonts w:ascii="Times New Roman" w:hAnsi="Times New Roman" w:cs="Times New Roman"/>
          <w:sz w:val="28"/>
          <w:szCs w:val="28"/>
        </w:rPr>
      </w:pPr>
    </w:p>
    <w:p w14:paraId="031A9269">
      <w:pPr>
        <w:pStyle w:val="6"/>
        <w:ind w:left="-57" w:right="-283"/>
        <w:jc w:val="both"/>
        <w:rPr>
          <w:rFonts w:ascii="Times New Roman" w:hAnsi="Times New Roman" w:cs="Times New Roman"/>
          <w:sz w:val="32"/>
          <w:szCs w:val="32"/>
        </w:rPr>
      </w:pPr>
    </w:p>
    <w:p w14:paraId="1BE1B02C">
      <w:pPr>
        <w:pStyle w:val="6"/>
        <w:numPr>
          <w:ilvl w:val="0"/>
          <w:numId w:val="1"/>
        </w:numPr>
        <w:ind w:left="-57" w:right="-283"/>
        <w:jc w:val="both"/>
        <w:rPr>
          <w:rFonts w:ascii="Times New Roman" w:hAnsi="Times New Roman" w:cs="Times New Roman"/>
          <w:sz w:val="32"/>
          <w:szCs w:val="32"/>
        </w:rPr>
      </w:pPr>
      <w:r>
        <w:rPr>
          <w:rFonts w:ascii="Times New Roman" w:hAnsi="Times New Roman" w:cs="Times New Roman"/>
          <w:b/>
          <w:sz w:val="32"/>
          <w:szCs w:val="32"/>
        </w:rPr>
        <w:t>Содержание курса внеурочной деятельности с указанием форм организации и видов деятельности.</w:t>
      </w:r>
      <w:r>
        <w:rPr>
          <w:rFonts w:ascii="Times New Roman" w:hAnsi="Times New Roman" w:cs="Times New Roman"/>
          <w:sz w:val="32"/>
          <w:szCs w:val="32"/>
        </w:rPr>
        <w:t xml:space="preserve"> </w:t>
      </w:r>
    </w:p>
    <w:p w14:paraId="10326B0D">
      <w:pPr>
        <w:pStyle w:val="6"/>
        <w:ind w:left="0" w:right="-283"/>
        <w:jc w:val="both"/>
        <w:rPr>
          <w:rFonts w:ascii="Times New Roman" w:hAnsi="Times New Roman" w:cs="Times New Roman"/>
          <w:sz w:val="28"/>
          <w:szCs w:val="28"/>
        </w:rPr>
      </w:pPr>
      <w:r>
        <w:rPr>
          <w:rFonts w:ascii="Times New Roman" w:hAnsi="Times New Roman" w:cs="Times New Roman"/>
          <w:b/>
          <w:sz w:val="28"/>
          <w:szCs w:val="28"/>
        </w:rPr>
        <w:t xml:space="preserve">                                                                                                                                       Легкая атлетика.</w:t>
      </w:r>
      <w:r>
        <w:rPr>
          <w:rFonts w:ascii="Times New Roman" w:hAnsi="Times New Roman" w:cs="Times New Roman"/>
          <w:sz w:val="28"/>
          <w:szCs w:val="28"/>
        </w:rPr>
        <w:t xml:space="preserve"> Беговые упражнения, прыжки, броски большого мяча, метание малого мяча, физические качества, круговая тренировка, преодоление препятствий, эстафетный бег. </w:t>
      </w:r>
    </w:p>
    <w:p w14:paraId="0CFF371E">
      <w:pPr>
        <w:pStyle w:val="6"/>
        <w:ind w:left="-57" w:right="-283"/>
        <w:jc w:val="both"/>
        <w:rPr>
          <w:rFonts w:ascii="Times New Roman" w:hAnsi="Times New Roman" w:cs="Times New Roman"/>
          <w:b/>
          <w:sz w:val="28"/>
          <w:szCs w:val="28"/>
        </w:rPr>
      </w:pPr>
      <w:r>
        <w:rPr>
          <w:rFonts w:ascii="Times New Roman" w:hAnsi="Times New Roman" w:cs="Times New Roman"/>
          <w:b/>
          <w:sz w:val="28"/>
          <w:szCs w:val="28"/>
        </w:rPr>
        <w:t xml:space="preserve">                                                                                                                                 Подвижные игры.</w:t>
      </w:r>
      <w:r>
        <w:rPr>
          <w:rFonts w:ascii="Times New Roman" w:hAnsi="Times New Roman" w:cs="Times New Roman"/>
          <w:sz w:val="28"/>
          <w:szCs w:val="28"/>
        </w:rPr>
        <w:t xml:space="preserve"> Салки, Гуси-лебеди, Метко в цель, Два Мороза, Запрещенное движение, Совушка, Охотники и зайцы, Кто быстрее схватит, Правильный номер, Удочка, Вышибалы, Красный - Белый, Борьба за мяч, Анти вышибалы, Забросай противника мячами, Ловушка с мячом, Ловушка (пятнашки), эстафеты.</w:t>
      </w:r>
    </w:p>
    <w:p w14:paraId="7E128C15">
      <w:pPr>
        <w:pStyle w:val="6"/>
        <w:ind w:left="-57" w:right="-283"/>
        <w:jc w:val="both"/>
        <w:rPr>
          <w:rFonts w:ascii="Times New Roman" w:hAnsi="Times New Roman" w:cs="Times New Roman"/>
          <w:sz w:val="28"/>
          <w:szCs w:val="28"/>
        </w:rPr>
      </w:pPr>
      <w:r>
        <w:rPr>
          <w:rFonts w:ascii="Times New Roman" w:hAnsi="Times New Roman" w:cs="Times New Roman"/>
          <w:b/>
          <w:sz w:val="28"/>
          <w:szCs w:val="28"/>
        </w:rPr>
        <w:t xml:space="preserve">                                                                                                                                  Лыжные гонки.</w:t>
      </w:r>
      <w:r>
        <w:rPr>
          <w:rFonts w:ascii="Times New Roman" w:hAnsi="Times New Roman" w:cs="Times New Roman"/>
          <w:sz w:val="28"/>
          <w:szCs w:val="28"/>
        </w:rPr>
        <w:t xml:space="preserve"> Передвижение на лыжах, повороты, спуски, подъемы, торможение. </w:t>
      </w:r>
    </w:p>
    <w:p w14:paraId="3D7680F3">
      <w:pPr>
        <w:pStyle w:val="6"/>
        <w:ind w:left="-57" w:right="-283"/>
        <w:jc w:val="both"/>
        <w:rPr>
          <w:rFonts w:ascii="Times New Roman" w:hAnsi="Times New Roman" w:cs="Times New Roman"/>
          <w:b/>
          <w:sz w:val="28"/>
          <w:szCs w:val="28"/>
        </w:rPr>
      </w:pPr>
      <w:bookmarkStart w:id="0" w:name="_GoBack"/>
      <w:r>
        <w:rPr>
          <w:rFonts w:ascii="Times New Roman" w:hAnsi="Times New Roman" w:cs="Times New Roman"/>
          <w:b/>
          <w:sz w:val="28"/>
          <w:szCs w:val="28"/>
        </w:rPr>
        <w:t xml:space="preserve">                                                                                                                                      </w:t>
      </w:r>
      <w:bookmarkEnd w:id="0"/>
      <w:r>
        <w:rPr>
          <w:rFonts w:ascii="Times New Roman" w:hAnsi="Times New Roman" w:cs="Times New Roman"/>
          <w:b/>
          <w:sz w:val="28"/>
          <w:szCs w:val="28"/>
        </w:rPr>
        <w:t>Футбол.</w:t>
      </w:r>
      <w:r>
        <w:rPr>
          <w:rFonts w:ascii="Times New Roman" w:hAnsi="Times New Roman" w:cs="Times New Roman"/>
          <w:sz w:val="28"/>
          <w:szCs w:val="28"/>
        </w:rPr>
        <w:t xml:space="preserve"> Основные правила игры, передвижение, удар внутренней стороной стопы, остановка катящегося мяча подошвой, остановка катящегося мяча внутренней стороной стопы, ведение мяча, мини - футбол .</w:t>
      </w:r>
      <w:r>
        <w:rPr>
          <w:rFonts w:ascii="Times New Roman" w:hAnsi="Times New Roman" w:cs="Times New Roman"/>
          <w:b/>
          <w:sz w:val="28"/>
          <w:szCs w:val="28"/>
        </w:rPr>
        <w:t xml:space="preserve"> </w:t>
      </w:r>
    </w:p>
    <w:p w14:paraId="3D30BFBD">
      <w:pPr>
        <w:pStyle w:val="6"/>
        <w:ind w:left="-57" w:right="-283"/>
        <w:jc w:val="both"/>
        <w:rPr>
          <w:rFonts w:ascii="Times New Roman" w:hAnsi="Times New Roman" w:cs="Times New Roman"/>
          <w:sz w:val="28"/>
          <w:szCs w:val="28"/>
        </w:rPr>
      </w:pPr>
      <w:r>
        <w:rPr>
          <w:rFonts w:ascii="Times New Roman" w:hAnsi="Times New Roman" w:cs="Times New Roman"/>
          <w:b/>
          <w:sz w:val="28"/>
          <w:szCs w:val="28"/>
        </w:rPr>
        <w:t xml:space="preserve">                                                                                                                                  Физическое совершенствование.</w:t>
      </w:r>
      <w:r>
        <w:rPr>
          <w:rFonts w:ascii="Times New Roman" w:hAnsi="Times New Roman" w:cs="Times New Roman"/>
          <w:sz w:val="28"/>
          <w:szCs w:val="28"/>
        </w:rPr>
        <w:t xml:space="preserve"> Комплексы физических упражнений для утренней зарядки. Комплексы физкультминуток. Упражнения для профилактики и коррекции нарушений осанки, комплексы упражнений на развитие физических качеств.</w:t>
      </w:r>
    </w:p>
    <w:p w14:paraId="70A5E5DC">
      <w:pPr>
        <w:pStyle w:val="6"/>
        <w:ind w:left="-57" w:right="-283"/>
        <w:jc w:val="both"/>
        <w:rPr>
          <w:rFonts w:ascii="Times New Roman" w:hAnsi="Times New Roman" w:cs="Times New Roman"/>
          <w:sz w:val="28"/>
          <w:szCs w:val="28"/>
        </w:rPr>
      </w:pPr>
      <w:r>
        <w:rPr>
          <w:rFonts w:ascii="Times New Roman" w:hAnsi="Times New Roman" w:cs="Times New Roman"/>
          <w:b/>
          <w:sz w:val="28"/>
          <w:szCs w:val="28"/>
        </w:rPr>
        <w:t xml:space="preserve">                                                                                                                                   Гимнастика с основами акробатики.</w:t>
      </w:r>
      <w:r>
        <w:rPr>
          <w:rFonts w:ascii="Times New Roman" w:hAnsi="Times New Roman" w:cs="Times New Roman"/>
          <w:sz w:val="28"/>
          <w:szCs w:val="28"/>
        </w:rPr>
        <w:t xml:space="preserve"> Строевые упражнения. Акробатика. Прыжки со скакалкой и висы. Лазанье по гимнастической стенке . </w:t>
      </w:r>
    </w:p>
    <w:p w14:paraId="47D75D77">
      <w:pPr>
        <w:pStyle w:val="6"/>
        <w:ind w:left="-57" w:right="-283"/>
        <w:jc w:val="both"/>
        <w:rPr>
          <w:rFonts w:ascii="Times New Roman" w:hAnsi="Times New Roman" w:cs="Times New Roman"/>
          <w:sz w:val="28"/>
          <w:szCs w:val="28"/>
        </w:rPr>
      </w:pPr>
      <w:r>
        <w:rPr>
          <w:rFonts w:ascii="Times New Roman" w:hAnsi="Times New Roman" w:cs="Times New Roman"/>
          <w:b/>
          <w:sz w:val="28"/>
          <w:szCs w:val="28"/>
        </w:rPr>
        <w:t xml:space="preserve">                                                                                                                                              Знания о физической культуре.</w:t>
      </w:r>
      <w:r>
        <w:rPr>
          <w:rFonts w:ascii="Times New Roman" w:hAnsi="Times New Roman" w:cs="Times New Roman"/>
          <w:sz w:val="28"/>
          <w:szCs w:val="28"/>
        </w:rPr>
        <w:t xml:space="preserve"> Что такое физическая культура. Как возникли физические упражнения. Чему обучают на занятиях. Как передвигаются животные. Как передвигается человек, что такое физические качества, что такое частота сердечных сокращений, первая помощь при травмах, дневник самоконтроля, правило поведения на занятиях ОФП по разделам программы.</w:t>
      </w:r>
    </w:p>
    <w:p w14:paraId="7A78C2B1">
      <w:pPr>
        <w:ind w:right="-283"/>
        <w:jc w:val="both"/>
        <w:rPr>
          <w:rFonts w:ascii="Times New Roman" w:hAnsi="Times New Roman" w:cs="Times New Roman"/>
          <w:sz w:val="28"/>
          <w:szCs w:val="28"/>
        </w:rPr>
      </w:pPr>
      <w:r>
        <w:rPr>
          <w:rFonts w:ascii="Times New Roman" w:hAnsi="Times New Roman" w:cs="Times New Roman"/>
          <w:b/>
          <w:sz w:val="28"/>
          <w:szCs w:val="28"/>
        </w:rPr>
        <w:t>Способы физкультурной деятельности.</w:t>
      </w:r>
      <w:r>
        <w:rPr>
          <w:rFonts w:ascii="Times New Roman" w:hAnsi="Times New Roman" w:cs="Times New Roman"/>
          <w:sz w:val="28"/>
          <w:szCs w:val="28"/>
        </w:rPr>
        <w:t xml:space="preserve"> Самостоятельные наблюдения за своим физическим развитием и физической подготовленности. Самостоятельные занятия. Одежда для игр и прогулок. Подвижные игры. Составление режима дня. Утренняя зарядка. Физкультминутка. Личная гигиена. </w:t>
      </w:r>
    </w:p>
    <w:p w14:paraId="718EEB06">
      <w:pPr>
        <w:ind w:right="-283"/>
        <w:jc w:val="both"/>
        <w:rPr>
          <w:rFonts w:ascii="Times New Roman" w:hAnsi="Times New Roman" w:cs="Times New Roman"/>
          <w:sz w:val="28"/>
          <w:szCs w:val="28"/>
        </w:rPr>
      </w:pPr>
    </w:p>
    <w:p w14:paraId="3764D50A">
      <w:pPr>
        <w:ind w:right="-283"/>
        <w:jc w:val="both"/>
        <w:rPr>
          <w:rFonts w:ascii="Times New Roman" w:hAnsi="Times New Roman" w:cs="Times New Roman"/>
          <w:sz w:val="28"/>
          <w:szCs w:val="28"/>
        </w:rPr>
      </w:pPr>
    </w:p>
    <w:p w14:paraId="03EE098A">
      <w:pPr>
        <w:pStyle w:val="6"/>
        <w:numPr>
          <w:ilvl w:val="0"/>
          <w:numId w:val="1"/>
        </w:numPr>
        <w:rPr>
          <w:rFonts w:ascii="Times New Roman" w:hAnsi="Times New Roman" w:cs="Times New Roman"/>
          <w:sz w:val="32"/>
          <w:szCs w:val="32"/>
        </w:rPr>
      </w:pPr>
      <w:r>
        <w:rPr>
          <w:rFonts w:ascii="Times New Roman" w:hAnsi="Times New Roman" w:cs="Times New Roman"/>
          <w:b/>
          <w:sz w:val="32"/>
          <w:szCs w:val="32"/>
        </w:rPr>
        <w:t>Тематическое планирование.</w:t>
      </w:r>
    </w:p>
    <w:p w14:paraId="66947796">
      <w:pPr>
        <w:pStyle w:val="6"/>
        <w:ind w:left="1080"/>
        <w:jc w:val="both"/>
        <w:rPr>
          <w:rFonts w:ascii="Times New Roman" w:hAnsi="Times New Roman" w:cs="Times New Roman"/>
          <w:sz w:val="28"/>
          <w:szCs w:val="28"/>
        </w:rPr>
      </w:pPr>
    </w:p>
    <w:tbl>
      <w:tblPr>
        <w:tblStyle w:val="5"/>
        <w:tblW w:w="0" w:type="auto"/>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5670"/>
        <w:gridCol w:w="2687"/>
      </w:tblGrid>
      <w:tr w14:paraId="781D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560" w:type="dxa"/>
          </w:tcPr>
          <w:p w14:paraId="094B1DD8">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5670" w:type="dxa"/>
          </w:tcPr>
          <w:p w14:paraId="09A4BAC7">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ТЕМА:</w:t>
            </w:r>
          </w:p>
        </w:tc>
        <w:tc>
          <w:tcPr>
            <w:tcW w:w="2687" w:type="dxa"/>
          </w:tcPr>
          <w:p w14:paraId="1B970A4B">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ЧАСЫ:</w:t>
            </w:r>
          </w:p>
        </w:tc>
      </w:tr>
      <w:tr w14:paraId="27BD7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560" w:type="dxa"/>
          </w:tcPr>
          <w:p w14:paraId="679DF5DF">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1.</w:t>
            </w:r>
          </w:p>
        </w:tc>
        <w:tc>
          <w:tcPr>
            <w:tcW w:w="5670" w:type="dxa"/>
          </w:tcPr>
          <w:p w14:paraId="61528FFC">
            <w:pPr>
              <w:pStyle w:val="6"/>
              <w:spacing w:after="0" w:line="240" w:lineRule="auto"/>
              <w:ind w:left="0"/>
              <w:jc w:val="both"/>
              <w:rPr>
                <w:rFonts w:ascii="Times New Roman" w:hAnsi="Times New Roman" w:cs="Times New Roman"/>
                <w:b/>
                <w:sz w:val="28"/>
                <w:szCs w:val="28"/>
              </w:rPr>
            </w:pPr>
            <w:r>
              <w:rPr>
                <w:rFonts w:ascii="Times New Roman" w:hAnsi="Times New Roman" w:cs="Times New Roman"/>
                <w:sz w:val="28"/>
                <w:szCs w:val="28"/>
              </w:rPr>
              <w:t xml:space="preserve"> Инструктаж по ТБ во время занятий                       в спортзале и на спорт. площадке.</w:t>
            </w:r>
          </w:p>
        </w:tc>
        <w:tc>
          <w:tcPr>
            <w:tcW w:w="2687" w:type="dxa"/>
          </w:tcPr>
          <w:p w14:paraId="313DAF4B">
            <w:pPr>
              <w:pStyle w:val="6"/>
              <w:spacing w:after="0" w:line="240" w:lineRule="auto"/>
              <w:ind w:left="0"/>
              <w:jc w:val="both"/>
              <w:rPr>
                <w:rFonts w:ascii="Times New Roman" w:hAnsi="Times New Roman" w:cs="Times New Roman"/>
                <w:b/>
                <w:sz w:val="28"/>
                <w:szCs w:val="28"/>
              </w:rPr>
            </w:pPr>
            <w:r>
              <w:rPr>
                <w:rFonts w:ascii="Times New Roman" w:hAnsi="Times New Roman" w:cs="Times New Roman"/>
                <w:sz w:val="28"/>
                <w:szCs w:val="28"/>
              </w:rPr>
              <w:t>1 ч.</w:t>
            </w:r>
          </w:p>
        </w:tc>
      </w:tr>
      <w:tr w14:paraId="6AD3C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560" w:type="dxa"/>
          </w:tcPr>
          <w:p w14:paraId="5C0F685F">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2.</w:t>
            </w:r>
          </w:p>
        </w:tc>
        <w:tc>
          <w:tcPr>
            <w:tcW w:w="5670" w:type="dxa"/>
          </w:tcPr>
          <w:p w14:paraId="68A63F84">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Легкая атлетика</w:t>
            </w:r>
          </w:p>
        </w:tc>
        <w:tc>
          <w:tcPr>
            <w:tcW w:w="2687" w:type="dxa"/>
          </w:tcPr>
          <w:p w14:paraId="06513E44">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10 ч.</w:t>
            </w:r>
          </w:p>
        </w:tc>
      </w:tr>
      <w:tr w14:paraId="371B2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560" w:type="dxa"/>
          </w:tcPr>
          <w:p w14:paraId="3A09AF14">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3.</w:t>
            </w:r>
          </w:p>
        </w:tc>
        <w:tc>
          <w:tcPr>
            <w:tcW w:w="5670" w:type="dxa"/>
          </w:tcPr>
          <w:p w14:paraId="126E198F">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Кроссовая подготовка</w:t>
            </w:r>
          </w:p>
        </w:tc>
        <w:tc>
          <w:tcPr>
            <w:tcW w:w="2687" w:type="dxa"/>
          </w:tcPr>
          <w:p w14:paraId="05D7B337">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 ч.</w:t>
            </w:r>
          </w:p>
        </w:tc>
      </w:tr>
      <w:tr w14:paraId="464D0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560" w:type="dxa"/>
          </w:tcPr>
          <w:p w14:paraId="4912EEB6">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4.</w:t>
            </w:r>
          </w:p>
        </w:tc>
        <w:tc>
          <w:tcPr>
            <w:tcW w:w="5670" w:type="dxa"/>
          </w:tcPr>
          <w:p w14:paraId="408CE95F">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Подвижные и спортивные игры</w:t>
            </w:r>
          </w:p>
        </w:tc>
        <w:tc>
          <w:tcPr>
            <w:tcW w:w="2687" w:type="dxa"/>
          </w:tcPr>
          <w:p w14:paraId="0FEBFE84">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6 ч.</w:t>
            </w:r>
          </w:p>
        </w:tc>
      </w:tr>
      <w:tr w14:paraId="02619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560" w:type="dxa"/>
          </w:tcPr>
          <w:p w14:paraId="03A7750C">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5.</w:t>
            </w:r>
          </w:p>
        </w:tc>
        <w:tc>
          <w:tcPr>
            <w:tcW w:w="5670" w:type="dxa"/>
          </w:tcPr>
          <w:p w14:paraId="77813CBB">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Лыжная подготовка</w:t>
            </w:r>
          </w:p>
        </w:tc>
        <w:tc>
          <w:tcPr>
            <w:tcW w:w="2687" w:type="dxa"/>
          </w:tcPr>
          <w:p w14:paraId="42B4110D">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 ч.</w:t>
            </w:r>
          </w:p>
        </w:tc>
      </w:tr>
      <w:tr w14:paraId="2859D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560" w:type="dxa"/>
          </w:tcPr>
          <w:p w14:paraId="4807E6C5">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6.</w:t>
            </w:r>
          </w:p>
        </w:tc>
        <w:tc>
          <w:tcPr>
            <w:tcW w:w="5670" w:type="dxa"/>
          </w:tcPr>
          <w:p w14:paraId="305AE9A4">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Баскетбол, Волейбол</w:t>
            </w:r>
          </w:p>
        </w:tc>
        <w:tc>
          <w:tcPr>
            <w:tcW w:w="2687" w:type="dxa"/>
          </w:tcPr>
          <w:p w14:paraId="76A0C674">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4 ч.</w:t>
            </w:r>
          </w:p>
        </w:tc>
      </w:tr>
      <w:tr w14:paraId="2B482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560" w:type="dxa"/>
          </w:tcPr>
          <w:p w14:paraId="0FF7F5D0">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7.</w:t>
            </w:r>
          </w:p>
        </w:tc>
        <w:tc>
          <w:tcPr>
            <w:tcW w:w="5670" w:type="dxa"/>
          </w:tcPr>
          <w:p w14:paraId="2114DFB2">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Гимнастика</w:t>
            </w:r>
          </w:p>
        </w:tc>
        <w:tc>
          <w:tcPr>
            <w:tcW w:w="2687" w:type="dxa"/>
          </w:tcPr>
          <w:p w14:paraId="5D9A8537">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4 ч.</w:t>
            </w:r>
          </w:p>
        </w:tc>
      </w:tr>
      <w:tr w14:paraId="71613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560" w:type="dxa"/>
          </w:tcPr>
          <w:p w14:paraId="5ADDC48B">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8.</w:t>
            </w:r>
          </w:p>
        </w:tc>
        <w:tc>
          <w:tcPr>
            <w:tcW w:w="5670" w:type="dxa"/>
          </w:tcPr>
          <w:p w14:paraId="216CB647">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Футбол</w:t>
            </w:r>
          </w:p>
        </w:tc>
        <w:tc>
          <w:tcPr>
            <w:tcW w:w="2687" w:type="dxa"/>
          </w:tcPr>
          <w:p w14:paraId="12C9E580">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 ч.</w:t>
            </w:r>
          </w:p>
        </w:tc>
      </w:tr>
      <w:tr w14:paraId="0A9B4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560" w:type="dxa"/>
          </w:tcPr>
          <w:p w14:paraId="371F25BE">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9.</w:t>
            </w:r>
          </w:p>
        </w:tc>
        <w:tc>
          <w:tcPr>
            <w:tcW w:w="5670" w:type="dxa"/>
          </w:tcPr>
          <w:p w14:paraId="5AF8EF54">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Теория, тесты; входные, итоговые работы</w:t>
            </w:r>
          </w:p>
        </w:tc>
        <w:tc>
          <w:tcPr>
            <w:tcW w:w="2687" w:type="dxa"/>
          </w:tcPr>
          <w:p w14:paraId="4E6ADDD0">
            <w:pPr>
              <w:pStyle w:val="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 процессе занятий</w:t>
            </w:r>
          </w:p>
        </w:tc>
      </w:tr>
      <w:tr w14:paraId="4A175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560" w:type="dxa"/>
          </w:tcPr>
          <w:p w14:paraId="3F3B8F5D">
            <w:pPr>
              <w:pStyle w:val="6"/>
              <w:spacing w:after="0" w:line="240" w:lineRule="auto"/>
              <w:ind w:left="0"/>
              <w:jc w:val="both"/>
              <w:rPr>
                <w:rFonts w:ascii="Times New Roman" w:hAnsi="Times New Roman" w:cs="Times New Roman"/>
                <w:sz w:val="28"/>
                <w:szCs w:val="28"/>
              </w:rPr>
            </w:pPr>
          </w:p>
        </w:tc>
        <w:tc>
          <w:tcPr>
            <w:tcW w:w="5670" w:type="dxa"/>
          </w:tcPr>
          <w:p w14:paraId="5D54D4EA">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ВСЕГО ЧАСОВ:</w:t>
            </w:r>
          </w:p>
        </w:tc>
        <w:tc>
          <w:tcPr>
            <w:tcW w:w="2687" w:type="dxa"/>
          </w:tcPr>
          <w:p w14:paraId="7F9D859E">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34 ч.</w:t>
            </w:r>
          </w:p>
        </w:tc>
      </w:tr>
    </w:tbl>
    <w:p w14:paraId="1BBC031D">
      <w:pPr>
        <w:pStyle w:val="6"/>
        <w:ind w:left="1080"/>
        <w:jc w:val="both"/>
        <w:rPr>
          <w:rFonts w:ascii="Times New Roman" w:hAnsi="Times New Roman" w:cs="Times New Roman"/>
          <w:sz w:val="28"/>
          <w:szCs w:val="28"/>
        </w:rPr>
      </w:pPr>
    </w:p>
    <w:p w14:paraId="0B13558D">
      <w:pPr>
        <w:pStyle w:val="6"/>
        <w:ind w:left="1080"/>
        <w:jc w:val="both"/>
        <w:rPr>
          <w:rFonts w:ascii="Times New Roman" w:hAnsi="Times New Roman" w:cs="Times New Roman"/>
          <w:sz w:val="28"/>
          <w:szCs w:val="28"/>
        </w:rPr>
      </w:pPr>
    </w:p>
    <w:p w14:paraId="0B8470EB">
      <w:pPr>
        <w:pStyle w:val="6"/>
        <w:ind w:left="1080"/>
        <w:jc w:val="both"/>
        <w:rPr>
          <w:rFonts w:ascii="Times New Roman" w:hAnsi="Times New Roman" w:cs="Times New Roman"/>
          <w:sz w:val="28"/>
          <w:szCs w:val="28"/>
        </w:rPr>
      </w:pPr>
    </w:p>
    <w:p w14:paraId="0F6C25DE">
      <w:pPr>
        <w:pStyle w:val="6"/>
        <w:ind w:left="1080"/>
        <w:jc w:val="both"/>
        <w:rPr>
          <w:rFonts w:ascii="Times New Roman" w:hAnsi="Times New Roman" w:cs="Times New Roman"/>
          <w:sz w:val="28"/>
          <w:szCs w:val="28"/>
        </w:rPr>
      </w:pPr>
    </w:p>
    <w:p w14:paraId="62E27F99">
      <w:pPr>
        <w:pStyle w:val="6"/>
        <w:ind w:left="1080"/>
        <w:jc w:val="both"/>
        <w:rPr>
          <w:rFonts w:ascii="Times New Roman" w:hAnsi="Times New Roman" w:cs="Times New Roman"/>
          <w:sz w:val="28"/>
          <w:szCs w:val="28"/>
        </w:rPr>
      </w:pPr>
    </w:p>
    <w:p w14:paraId="074935FE">
      <w:pPr>
        <w:pStyle w:val="6"/>
        <w:ind w:left="1080"/>
        <w:jc w:val="both"/>
        <w:rPr>
          <w:rFonts w:ascii="Times New Roman" w:hAnsi="Times New Roman" w:cs="Times New Roman"/>
          <w:sz w:val="28"/>
          <w:szCs w:val="28"/>
        </w:rPr>
      </w:pPr>
    </w:p>
    <w:p w14:paraId="2850B098">
      <w:pPr>
        <w:pStyle w:val="6"/>
        <w:ind w:left="1080"/>
        <w:jc w:val="both"/>
        <w:rPr>
          <w:rFonts w:ascii="Times New Roman" w:hAnsi="Times New Roman" w:cs="Times New Roman"/>
          <w:sz w:val="28"/>
          <w:szCs w:val="28"/>
        </w:rPr>
      </w:pPr>
    </w:p>
    <w:p w14:paraId="397CB09F">
      <w:pPr>
        <w:pStyle w:val="6"/>
        <w:ind w:left="1080"/>
        <w:jc w:val="both"/>
        <w:rPr>
          <w:rFonts w:ascii="Times New Roman" w:hAnsi="Times New Roman" w:cs="Times New Roman"/>
          <w:sz w:val="28"/>
          <w:szCs w:val="28"/>
        </w:rPr>
      </w:pPr>
    </w:p>
    <w:p w14:paraId="76B825A0">
      <w:pPr>
        <w:pStyle w:val="6"/>
        <w:ind w:left="1080"/>
        <w:jc w:val="both"/>
        <w:rPr>
          <w:rFonts w:ascii="Times New Roman" w:hAnsi="Times New Roman" w:cs="Times New Roman"/>
          <w:sz w:val="28"/>
          <w:szCs w:val="28"/>
        </w:rPr>
      </w:pPr>
    </w:p>
    <w:p w14:paraId="64807CE5">
      <w:pPr>
        <w:jc w:val="both"/>
        <w:rPr>
          <w:rFonts w:ascii="Times New Roman" w:hAnsi="Times New Roman" w:cs="Times New Roman"/>
          <w:sz w:val="28"/>
          <w:szCs w:val="28"/>
        </w:rPr>
      </w:pPr>
    </w:p>
    <w:p w14:paraId="716D176A">
      <w:pPr>
        <w:pStyle w:val="6"/>
        <w:numPr>
          <w:ilvl w:val="0"/>
          <w:numId w:val="1"/>
        </w:numPr>
        <w:jc w:val="both"/>
        <w:rPr>
          <w:rFonts w:ascii="Times New Roman" w:hAnsi="Times New Roman" w:cs="Times New Roman"/>
          <w:b/>
          <w:sz w:val="32"/>
          <w:szCs w:val="32"/>
        </w:rPr>
      </w:pPr>
      <w:r>
        <w:rPr>
          <w:rFonts w:ascii="Times New Roman" w:hAnsi="Times New Roman" w:cs="Times New Roman"/>
          <w:b/>
          <w:sz w:val="32"/>
          <w:szCs w:val="32"/>
        </w:rPr>
        <w:t>Календарно-тематическое планирование.</w:t>
      </w:r>
    </w:p>
    <w:p w14:paraId="14649CDB">
      <w:pPr>
        <w:rPr>
          <w:rFonts w:ascii="Times New Roman" w:hAnsi="Times New Roman" w:cs="Times New Roman"/>
          <w:b/>
          <w:bCs/>
          <w:color w:val="000000"/>
          <w:sz w:val="28"/>
          <w:szCs w:val="28"/>
          <w:shd w:val="clear" w:color="auto" w:fill="FFFFFF"/>
        </w:rPr>
      </w:pPr>
    </w:p>
    <w:tbl>
      <w:tblPr>
        <w:tblStyle w:val="5"/>
        <w:tblW w:w="0" w:type="auto"/>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5812"/>
        <w:gridCol w:w="1134"/>
        <w:gridCol w:w="2120"/>
      </w:tblGrid>
      <w:tr w14:paraId="5D20E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851" w:type="dxa"/>
          </w:tcPr>
          <w:p w14:paraId="6D287AD3">
            <w:pPr>
              <w:spacing w:after="0" w:line="240" w:lineRule="auto"/>
              <w:jc w:val="center"/>
              <w:rPr>
                <w:rFonts w:ascii="Times New Roman" w:hAnsi="Times New Roman" w:cs="Times New Roman"/>
                <w:b/>
                <w:sz w:val="28"/>
                <w:szCs w:val="28"/>
              </w:rPr>
            </w:pPr>
          </w:p>
          <w:p w14:paraId="541C7DC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п/п</w:t>
            </w:r>
          </w:p>
        </w:tc>
        <w:tc>
          <w:tcPr>
            <w:tcW w:w="5812" w:type="dxa"/>
          </w:tcPr>
          <w:p w14:paraId="311583E2">
            <w:pPr>
              <w:spacing w:after="0" w:line="240" w:lineRule="auto"/>
              <w:jc w:val="center"/>
              <w:rPr>
                <w:rFonts w:ascii="Times New Roman" w:hAnsi="Times New Roman" w:cs="Times New Roman"/>
                <w:b/>
                <w:sz w:val="28"/>
                <w:szCs w:val="28"/>
              </w:rPr>
            </w:pPr>
          </w:p>
          <w:p w14:paraId="631435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Содержание занятий</w:t>
            </w:r>
          </w:p>
        </w:tc>
        <w:tc>
          <w:tcPr>
            <w:tcW w:w="1134" w:type="dxa"/>
          </w:tcPr>
          <w:p w14:paraId="39A99B67">
            <w:pPr>
              <w:spacing w:after="0" w:line="240" w:lineRule="auto"/>
              <w:jc w:val="center"/>
              <w:rPr>
                <w:rFonts w:ascii="Times New Roman" w:hAnsi="Times New Roman" w:cs="Times New Roman"/>
                <w:b/>
                <w:sz w:val="28"/>
                <w:szCs w:val="28"/>
              </w:rPr>
            </w:pPr>
          </w:p>
          <w:p w14:paraId="26A0E4E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Кол-во часов</w:t>
            </w:r>
          </w:p>
        </w:tc>
        <w:tc>
          <w:tcPr>
            <w:tcW w:w="2120" w:type="dxa"/>
          </w:tcPr>
          <w:p w14:paraId="2250F18A">
            <w:pPr>
              <w:spacing w:after="0" w:line="240" w:lineRule="auto"/>
              <w:jc w:val="center"/>
              <w:rPr>
                <w:rFonts w:ascii="Times New Roman" w:hAnsi="Times New Roman" w:cs="Times New Roman"/>
                <w:b/>
                <w:sz w:val="28"/>
                <w:szCs w:val="28"/>
              </w:rPr>
            </w:pPr>
          </w:p>
          <w:p w14:paraId="77DA829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Дата</w:t>
            </w:r>
          </w:p>
        </w:tc>
      </w:tr>
      <w:tr w14:paraId="0C5ED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7C9E99D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812" w:type="dxa"/>
          </w:tcPr>
          <w:p w14:paraId="6CE4944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Инструктаж по ТБ во время занятий в спортзале и на спорт. площадке.</w:t>
            </w:r>
          </w:p>
        </w:tc>
        <w:tc>
          <w:tcPr>
            <w:tcW w:w="1134" w:type="dxa"/>
          </w:tcPr>
          <w:p w14:paraId="70FDA1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136FFFF6">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02.09</w:t>
            </w:r>
          </w:p>
        </w:tc>
      </w:tr>
      <w:tr w14:paraId="65514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851" w:type="dxa"/>
          </w:tcPr>
          <w:p w14:paraId="736D1248">
            <w:pPr>
              <w:spacing w:after="0" w:line="240" w:lineRule="auto"/>
              <w:jc w:val="center"/>
              <w:rPr>
                <w:rFonts w:ascii="Times New Roman" w:hAnsi="Times New Roman" w:cs="Times New Roman"/>
                <w:sz w:val="28"/>
                <w:szCs w:val="28"/>
              </w:rPr>
            </w:pPr>
          </w:p>
        </w:tc>
        <w:tc>
          <w:tcPr>
            <w:tcW w:w="5812" w:type="dxa"/>
          </w:tcPr>
          <w:p w14:paraId="46234E3B">
            <w:pPr>
              <w:spacing w:after="0" w:line="240" w:lineRule="auto"/>
              <w:jc w:val="center"/>
              <w:rPr>
                <w:rFonts w:ascii="Times New Roman" w:hAnsi="Times New Roman" w:cs="Times New Roman"/>
                <w:b/>
                <w:sz w:val="28"/>
                <w:szCs w:val="28"/>
              </w:rPr>
            </w:pPr>
          </w:p>
          <w:p w14:paraId="5819CD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Легкая атлетика</w:t>
            </w:r>
          </w:p>
        </w:tc>
        <w:tc>
          <w:tcPr>
            <w:tcW w:w="1134" w:type="dxa"/>
          </w:tcPr>
          <w:p w14:paraId="1489EFCD">
            <w:pPr>
              <w:spacing w:after="0" w:line="240" w:lineRule="auto"/>
              <w:jc w:val="center"/>
              <w:rPr>
                <w:rFonts w:ascii="Times New Roman" w:hAnsi="Times New Roman" w:cs="Times New Roman"/>
                <w:sz w:val="28"/>
                <w:szCs w:val="28"/>
              </w:rPr>
            </w:pPr>
          </w:p>
        </w:tc>
        <w:tc>
          <w:tcPr>
            <w:tcW w:w="2120" w:type="dxa"/>
          </w:tcPr>
          <w:p w14:paraId="0A65B67E">
            <w:pPr>
              <w:spacing w:after="0" w:line="240" w:lineRule="auto"/>
              <w:jc w:val="both"/>
              <w:rPr>
                <w:rFonts w:hint="default" w:ascii="Times New Roman" w:hAnsi="Times New Roman" w:cs="Times New Roman"/>
                <w:sz w:val="28"/>
                <w:szCs w:val="28"/>
                <w:lang w:val="ru-RU"/>
              </w:rPr>
            </w:pPr>
          </w:p>
        </w:tc>
      </w:tr>
      <w:tr w14:paraId="640D8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36EAB8C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5812" w:type="dxa"/>
          </w:tcPr>
          <w:p w14:paraId="3A5801B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Гигиенические требования к спортивным занятиям. Понятие «Высокий старт». </w:t>
            </w:r>
          </w:p>
        </w:tc>
        <w:tc>
          <w:tcPr>
            <w:tcW w:w="1134" w:type="dxa"/>
          </w:tcPr>
          <w:p w14:paraId="5CBF022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03DE16E0">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09.09</w:t>
            </w:r>
          </w:p>
        </w:tc>
      </w:tr>
      <w:tr w14:paraId="3AF7E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51" w:type="dxa"/>
          </w:tcPr>
          <w:p w14:paraId="45F029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5812" w:type="dxa"/>
          </w:tcPr>
          <w:p w14:paraId="63EF7E1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Беговая разминка, комплекс ОРУ. </w:t>
            </w:r>
          </w:p>
          <w:p w14:paraId="385B84D9">
            <w:pPr>
              <w:spacing w:after="0" w:line="240" w:lineRule="auto"/>
              <w:rPr>
                <w:rFonts w:ascii="Times New Roman" w:hAnsi="Times New Roman" w:cs="Times New Roman"/>
                <w:sz w:val="28"/>
                <w:szCs w:val="28"/>
              </w:rPr>
            </w:pPr>
            <w:r>
              <w:rPr>
                <w:rFonts w:ascii="Times New Roman" w:hAnsi="Times New Roman" w:cs="Times New Roman"/>
                <w:sz w:val="28"/>
                <w:szCs w:val="28"/>
              </w:rPr>
              <w:t>Медленный бег до 8 мин.</w:t>
            </w:r>
          </w:p>
        </w:tc>
        <w:tc>
          <w:tcPr>
            <w:tcW w:w="1134" w:type="dxa"/>
          </w:tcPr>
          <w:p w14:paraId="35EFCB2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0E645D90">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16.09</w:t>
            </w:r>
          </w:p>
        </w:tc>
      </w:tr>
      <w:tr w14:paraId="4C3A3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51" w:type="dxa"/>
          </w:tcPr>
          <w:p w14:paraId="630D24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5812" w:type="dxa"/>
          </w:tcPr>
          <w:p w14:paraId="3BC2E4C3">
            <w:pPr>
              <w:spacing w:after="0" w:line="240" w:lineRule="auto"/>
              <w:rPr>
                <w:rFonts w:ascii="Times New Roman" w:hAnsi="Times New Roman" w:cs="Times New Roman"/>
                <w:sz w:val="28"/>
                <w:szCs w:val="28"/>
              </w:rPr>
            </w:pPr>
            <w:r>
              <w:rPr>
                <w:rFonts w:ascii="Times New Roman" w:hAnsi="Times New Roman" w:cs="Times New Roman"/>
                <w:sz w:val="28"/>
                <w:szCs w:val="28"/>
              </w:rPr>
              <w:t>Ходьба и бег с заданием .</w:t>
            </w:r>
          </w:p>
          <w:p w14:paraId="4A13BF3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Разновидности ходьбы. </w:t>
            </w:r>
          </w:p>
        </w:tc>
        <w:tc>
          <w:tcPr>
            <w:tcW w:w="1134" w:type="dxa"/>
          </w:tcPr>
          <w:p w14:paraId="178CC9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228176FF">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23.09</w:t>
            </w:r>
          </w:p>
        </w:tc>
      </w:tr>
      <w:tr w14:paraId="65B7D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2A00FE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5812" w:type="dxa"/>
          </w:tcPr>
          <w:p w14:paraId="53DDAE94">
            <w:pPr>
              <w:spacing w:after="0" w:line="240" w:lineRule="auto"/>
              <w:rPr>
                <w:rFonts w:ascii="Times New Roman" w:hAnsi="Times New Roman" w:cs="Times New Roman"/>
                <w:sz w:val="28"/>
                <w:szCs w:val="28"/>
              </w:rPr>
            </w:pPr>
            <w:r>
              <w:rPr>
                <w:rFonts w:ascii="Times New Roman" w:hAnsi="Times New Roman" w:cs="Times New Roman"/>
                <w:sz w:val="28"/>
                <w:szCs w:val="28"/>
              </w:rPr>
              <w:t>Прыжки на скакалке с передвижением вперед и в сторону.</w:t>
            </w:r>
          </w:p>
        </w:tc>
        <w:tc>
          <w:tcPr>
            <w:tcW w:w="1134" w:type="dxa"/>
          </w:tcPr>
          <w:p w14:paraId="4B7EC5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5C4D6400">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30.09</w:t>
            </w:r>
          </w:p>
        </w:tc>
      </w:tr>
      <w:tr w14:paraId="73267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422C47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5812" w:type="dxa"/>
          </w:tcPr>
          <w:p w14:paraId="0D1C9218">
            <w:pPr>
              <w:spacing w:after="0" w:line="240" w:lineRule="auto"/>
              <w:rPr>
                <w:rFonts w:ascii="Times New Roman" w:hAnsi="Times New Roman" w:cs="Times New Roman"/>
                <w:sz w:val="28"/>
                <w:szCs w:val="28"/>
              </w:rPr>
            </w:pPr>
            <w:r>
              <w:rPr>
                <w:rFonts w:ascii="Times New Roman" w:hAnsi="Times New Roman" w:cs="Times New Roman"/>
                <w:sz w:val="28"/>
                <w:szCs w:val="28"/>
              </w:rPr>
              <w:t>Прыжок в высоту способом «перешагивание». Упражнения на развитие прыгучести, ловкости и координации.</w:t>
            </w:r>
          </w:p>
        </w:tc>
        <w:tc>
          <w:tcPr>
            <w:tcW w:w="1134" w:type="dxa"/>
          </w:tcPr>
          <w:p w14:paraId="15B53BD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20F94825">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07.10</w:t>
            </w:r>
          </w:p>
        </w:tc>
      </w:tr>
      <w:tr w14:paraId="3537F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851" w:type="dxa"/>
          </w:tcPr>
          <w:p w14:paraId="572F894A">
            <w:pPr>
              <w:spacing w:after="0" w:line="240" w:lineRule="auto"/>
              <w:jc w:val="center"/>
              <w:rPr>
                <w:rFonts w:ascii="Times New Roman" w:hAnsi="Times New Roman" w:cs="Times New Roman"/>
                <w:sz w:val="28"/>
                <w:szCs w:val="28"/>
              </w:rPr>
            </w:pPr>
          </w:p>
        </w:tc>
        <w:tc>
          <w:tcPr>
            <w:tcW w:w="5812" w:type="dxa"/>
          </w:tcPr>
          <w:p w14:paraId="320E37D0">
            <w:pPr>
              <w:spacing w:after="0" w:line="240" w:lineRule="auto"/>
              <w:jc w:val="center"/>
              <w:rPr>
                <w:rFonts w:ascii="Times New Roman" w:hAnsi="Times New Roman" w:cs="Times New Roman"/>
                <w:b/>
                <w:sz w:val="28"/>
                <w:szCs w:val="28"/>
              </w:rPr>
            </w:pPr>
          </w:p>
          <w:p w14:paraId="40B383C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Кроссовая подготовка</w:t>
            </w:r>
          </w:p>
        </w:tc>
        <w:tc>
          <w:tcPr>
            <w:tcW w:w="1134" w:type="dxa"/>
          </w:tcPr>
          <w:p w14:paraId="0AEF5769">
            <w:pPr>
              <w:spacing w:after="0" w:line="240" w:lineRule="auto"/>
              <w:jc w:val="center"/>
              <w:rPr>
                <w:rFonts w:ascii="Times New Roman" w:hAnsi="Times New Roman" w:cs="Times New Roman"/>
                <w:sz w:val="28"/>
                <w:szCs w:val="28"/>
              </w:rPr>
            </w:pPr>
          </w:p>
        </w:tc>
        <w:tc>
          <w:tcPr>
            <w:tcW w:w="2120" w:type="dxa"/>
          </w:tcPr>
          <w:p w14:paraId="24F8728E">
            <w:pPr>
              <w:spacing w:after="0" w:line="240" w:lineRule="auto"/>
              <w:jc w:val="center"/>
              <w:rPr>
                <w:rFonts w:hint="default" w:ascii="Times New Roman" w:hAnsi="Times New Roman" w:cs="Times New Roman"/>
                <w:sz w:val="28"/>
                <w:szCs w:val="28"/>
                <w:lang w:val="ru-RU"/>
              </w:rPr>
            </w:pPr>
          </w:p>
        </w:tc>
      </w:tr>
      <w:tr w14:paraId="6B567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51" w:type="dxa"/>
          </w:tcPr>
          <w:p w14:paraId="5E0FC74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5812" w:type="dxa"/>
          </w:tcPr>
          <w:p w14:paraId="50713196">
            <w:pPr>
              <w:spacing w:after="0" w:line="240" w:lineRule="auto"/>
              <w:rPr>
                <w:rFonts w:ascii="Times New Roman" w:hAnsi="Times New Roman" w:cs="Times New Roman"/>
                <w:sz w:val="28"/>
                <w:szCs w:val="28"/>
              </w:rPr>
            </w:pPr>
            <w:r>
              <w:rPr>
                <w:rFonts w:ascii="Times New Roman" w:hAnsi="Times New Roman" w:cs="Times New Roman"/>
                <w:sz w:val="28"/>
                <w:szCs w:val="28"/>
              </w:rPr>
              <w:t>Челночный бег. Комплекс ОРУ на развитие физических качеств техника приема и передачи эстафетной палочки , эстафета.</w:t>
            </w:r>
          </w:p>
        </w:tc>
        <w:tc>
          <w:tcPr>
            <w:tcW w:w="1134" w:type="dxa"/>
          </w:tcPr>
          <w:p w14:paraId="1CBF54B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221A5F92">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14.10</w:t>
            </w:r>
          </w:p>
        </w:tc>
      </w:tr>
      <w:tr w14:paraId="00676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851" w:type="dxa"/>
          </w:tcPr>
          <w:p w14:paraId="3D9801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5812" w:type="dxa"/>
          </w:tcPr>
          <w:p w14:paraId="21DB8C7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Бег на короткие дистанции (30-60м.) </w:t>
            </w:r>
          </w:p>
          <w:p w14:paraId="2D7BAA96">
            <w:pPr>
              <w:spacing w:after="0" w:line="240" w:lineRule="auto"/>
              <w:rPr>
                <w:rFonts w:ascii="Times New Roman" w:hAnsi="Times New Roman" w:cs="Times New Roman"/>
                <w:sz w:val="28"/>
                <w:szCs w:val="28"/>
              </w:rPr>
            </w:pPr>
            <w:r>
              <w:rPr>
                <w:rFonts w:ascii="Times New Roman" w:hAnsi="Times New Roman" w:cs="Times New Roman"/>
                <w:sz w:val="28"/>
                <w:szCs w:val="28"/>
              </w:rPr>
              <w:t>Бег по пересеченной местности (5 мин).</w:t>
            </w:r>
          </w:p>
        </w:tc>
        <w:tc>
          <w:tcPr>
            <w:tcW w:w="1134" w:type="dxa"/>
          </w:tcPr>
          <w:p w14:paraId="2B890F8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6D5EBB55">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21.10</w:t>
            </w:r>
          </w:p>
        </w:tc>
      </w:tr>
      <w:tr w14:paraId="2ACB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851" w:type="dxa"/>
          </w:tcPr>
          <w:p w14:paraId="720A12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5812" w:type="dxa"/>
          </w:tcPr>
          <w:p w14:paraId="3C9102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Эстафетный бег по кругу. Встречная эстафета. Разминка в движении, проведение двух, трех игр по желанию учеников.  </w:t>
            </w:r>
          </w:p>
        </w:tc>
        <w:tc>
          <w:tcPr>
            <w:tcW w:w="1134" w:type="dxa"/>
          </w:tcPr>
          <w:p w14:paraId="598B79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19DDDDE0">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w:t>
            </w:r>
            <w:r>
              <w:rPr>
                <w:rFonts w:hint="default" w:ascii="Times New Roman" w:hAnsi="Times New Roman" w:cs="Times New Roman"/>
                <w:color w:val="C00000"/>
                <w:sz w:val="28"/>
                <w:szCs w:val="28"/>
                <w:lang w:val="ru-RU"/>
              </w:rPr>
              <w:t>8.11</w:t>
            </w:r>
          </w:p>
        </w:tc>
      </w:tr>
      <w:tr w14:paraId="7E16D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851" w:type="dxa"/>
          </w:tcPr>
          <w:p w14:paraId="4398E6F7">
            <w:pPr>
              <w:spacing w:after="0" w:line="240" w:lineRule="auto"/>
              <w:jc w:val="center"/>
              <w:rPr>
                <w:rFonts w:ascii="Times New Roman" w:hAnsi="Times New Roman" w:cs="Times New Roman"/>
                <w:sz w:val="28"/>
                <w:szCs w:val="28"/>
              </w:rPr>
            </w:pPr>
          </w:p>
        </w:tc>
        <w:tc>
          <w:tcPr>
            <w:tcW w:w="5812" w:type="dxa"/>
          </w:tcPr>
          <w:p w14:paraId="13B37262">
            <w:pPr>
              <w:spacing w:after="0" w:line="240" w:lineRule="auto"/>
              <w:jc w:val="center"/>
              <w:rPr>
                <w:rFonts w:ascii="Times New Roman" w:hAnsi="Times New Roman" w:eastAsia="Times New Roman" w:cs="Times New Roman"/>
                <w:b/>
                <w:color w:val="000000"/>
                <w:sz w:val="28"/>
                <w:szCs w:val="28"/>
                <w:lang w:eastAsia="ru-RU"/>
              </w:rPr>
            </w:pPr>
          </w:p>
          <w:p w14:paraId="767E302F">
            <w:pPr>
              <w:spacing w:after="0" w:line="240" w:lineRule="auto"/>
              <w:jc w:val="center"/>
              <w:rPr>
                <w:rFonts w:ascii="Times New Roman" w:hAnsi="Times New Roman" w:cs="Times New Roman"/>
                <w:b/>
                <w:sz w:val="28"/>
                <w:szCs w:val="28"/>
              </w:rPr>
            </w:pPr>
            <w:r>
              <w:rPr>
                <w:rFonts w:ascii="Times New Roman" w:hAnsi="Times New Roman" w:eastAsia="Times New Roman" w:cs="Times New Roman"/>
                <w:b/>
                <w:color w:val="000000"/>
                <w:sz w:val="28"/>
                <w:szCs w:val="28"/>
                <w:lang w:eastAsia="ru-RU"/>
              </w:rPr>
              <w:t>Подвижные и спортивные игры</w:t>
            </w:r>
          </w:p>
        </w:tc>
        <w:tc>
          <w:tcPr>
            <w:tcW w:w="1134" w:type="dxa"/>
          </w:tcPr>
          <w:p w14:paraId="42F56759">
            <w:pPr>
              <w:spacing w:after="0" w:line="240" w:lineRule="auto"/>
              <w:jc w:val="center"/>
              <w:rPr>
                <w:rFonts w:ascii="Times New Roman" w:hAnsi="Times New Roman" w:cs="Times New Roman"/>
                <w:sz w:val="28"/>
                <w:szCs w:val="28"/>
              </w:rPr>
            </w:pPr>
          </w:p>
        </w:tc>
        <w:tc>
          <w:tcPr>
            <w:tcW w:w="2120" w:type="dxa"/>
          </w:tcPr>
          <w:p w14:paraId="64138114">
            <w:pPr>
              <w:spacing w:after="0" w:line="240" w:lineRule="auto"/>
              <w:jc w:val="center"/>
              <w:rPr>
                <w:rFonts w:ascii="Times New Roman" w:hAnsi="Times New Roman" w:cs="Times New Roman"/>
                <w:sz w:val="28"/>
                <w:szCs w:val="28"/>
              </w:rPr>
            </w:pPr>
          </w:p>
        </w:tc>
      </w:tr>
      <w:tr w14:paraId="27670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23AEFB3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5812" w:type="dxa"/>
          </w:tcPr>
          <w:p w14:paraId="60BD6537">
            <w:pPr>
              <w:spacing w:after="0" w:line="240" w:lineRule="auto"/>
              <w:rPr>
                <w:rFonts w:ascii="Times New Roman" w:hAnsi="Times New Roman" w:cs="Times New Roman"/>
                <w:sz w:val="28"/>
                <w:szCs w:val="28"/>
              </w:rPr>
            </w:pPr>
            <w:r>
              <w:rPr>
                <w:rFonts w:ascii="Times New Roman" w:hAnsi="Times New Roman" w:cs="Times New Roman"/>
                <w:sz w:val="28"/>
                <w:szCs w:val="28"/>
              </w:rPr>
              <w:t>Т.Б. во время подвижных и спортивных игр. Эстафеты с ловлей и передачей мяча двумя руками.</w:t>
            </w:r>
          </w:p>
        </w:tc>
        <w:tc>
          <w:tcPr>
            <w:tcW w:w="1134" w:type="dxa"/>
          </w:tcPr>
          <w:p w14:paraId="7A7180C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310A6A16">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25.11</w:t>
            </w:r>
          </w:p>
        </w:tc>
      </w:tr>
      <w:tr w14:paraId="76DF2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1D427C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5812" w:type="dxa"/>
          </w:tcPr>
          <w:p w14:paraId="39FAE817">
            <w:pPr>
              <w:spacing w:after="0" w:line="240" w:lineRule="auto"/>
              <w:rPr>
                <w:rFonts w:ascii="Times New Roman" w:hAnsi="Times New Roman" w:cs="Times New Roman"/>
                <w:sz w:val="28"/>
                <w:szCs w:val="28"/>
              </w:rPr>
            </w:pPr>
            <w:r>
              <w:rPr>
                <w:rFonts w:ascii="Times New Roman" w:hAnsi="Times New Roman" w:cs="Times New Roman"/>
                <w:sz w:val="28"/>
                <w:szCs w:val="28"/>
              </w:rPr>
              <w:t>Передвижения с мяча вправо,  влево,   вперед, назад. Ведение мяча с заданием.</w:t>
            </w:r>
          </w:p>
        </w:tc>
        <w:tc>
          <w:tcPr>
            <w:tcW w:w="1134" w:type="dxa"/>
          </w:tcPr>
          <w:p w14:paraId="356463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27EA01D2">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02.12</w:t>
            </w:r>
          </w:p>
        </w:tc>
      </w:tr>
      <w:tr w14:paraId="46CC9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24F781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5812" w:type="dxa"/>
          </w:tcPr>
          <w:p w14:paraId="05D2EE33">
            <w:pPr>
              <w:spacing w:after="0" w:line="240" w:lineRule="auto"/>
              <w:rPr>
                <w:rFonts w:ascii="Times New Roman" w:hAnsi="Times New Roman" w:cs="Times New Roman"/>
                <w:sz w:val="28"/>
                <w:szCs w:val="28"/>
              </w:rPr>
            </w:pPr>
            <w:r>
              <w:rPr>
                <w:rFonts w:ascii="Times New Roman" w:hAnsi="Times New Roman" w:cs="Times New Roman"/>
                <w:sz w:val="28"/>
                <w:szCs w:val="28"/>
              </w:rPr>
              <w:t>Применение различных стоек и передвижение в зависимости от действия.</w:t>
            </w:r>
          </w:p>
        </w:tc>
        <w:tc>
          <w:tcPr>
            <w:tcW w:w="1134" w:type="dxa"/>
          </w:tcPr>
          <w:p w14:paraId="24CD74F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408E2BC8">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09.12</w:t>
            </w:r>
          </w:p>
        </w:tc>
      </w:tr>
      <w:tr w14:paraId="686B7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516192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5812" w:type="dxa"/>
          </w:tcPr>
          <w:p w14:paraId="718CFA33">
            <w:pPr>
              <w:spacing w:after="0" w:line="240" w:lineRule="auto"/>
              <w:rPr>
                <w:rFonts w:ascii="Times New Roman" w:hAnsi="Times New Roman" w:cs="Times New Roman"/>
                <w:sz w:val="28"/>
                <w:szCs w:val="28"/>
              </w:rPr>
            </w:pPr>
            <w:r>
              <w:rPr>
                <w:rFonts w:ascii="Times New Roman" w:hAnsi="Times New Roman" w:cs="Times New Roman"/>
                <w:sz w:val="28"/>
                <w:szCs w:val="28"/>
              </w:rPr>
              <w:t>Бросок мяча с места. Передача мяча в движении.</w:t>
            </w:r>
          </w:p>
        </w:tc>
        <w:tc>
          <w:tcPr>
            <w:tcW w:w="1134" w:type="dxa"/>
          </w:tcPr>
          <w:p w14:paraId="78AE710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397D3FA0">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16.12</w:t>
            </w:r>
          </w:p>
        </w:tc>
      </w:tr>
      <w:tr w14:paraId="3DB5F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457900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5812" w:type="dxa"/>
          </w:tcPr>
          <w:p w14:paraId="62332725">
            <w:pPr>
              <w:spacing w:after="0" w:line="240" w:lineRule="auto"/>
              <w:rPr>
                <w:rFonts w:ascii="Times New Roman" w:hAnsi="Times New Roman" w:cs="Times New Roman"/>
                <w:sz w:val="28"/>
                <w:szCs w:val="28"/>
              </w:rPr>
            </w:pPr>
            <w:r>
              <w:rPr>
                <w:rFonts w:ascii="Times New Roman" w:hAnsi="Times New Roman" w:cs="Times New Roman"/>
                <w:sz w:val="28"/>
                <w:szCs w:val="28"/>
              </w:rPr>
              <w:t>Различные остановки (прыжком, шагом, прыжком после ведения мяча)</w:t>
            </w:r>
          </w:p>
        </w:tc>
        <w:tc>
          <w:tcPr>
            <w:tcW w:w="1134" w:type="dxa"/>
          </w:tcPr>
          <w:p w14:paraId="6E0EE38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45B9BD1D">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23.12</w:t>
            </w:r>
          </w:p>
        </w:tc>
      </w:tr>
      <w:tr w14:paraId="51BAE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351A1A6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5812" w:type="dxa"/>
          </w:tcPr>
          <w:p w14:paraId="651A5E61">
            <w:pPr>
              <w:spacing w:after="0" w:line="240" w:lineRule="auto"/>
              <w:rPr>
                <w:rFonts w:ascii="Times New Roman" w:hAnsi="Times New Roman" w:cs="Times New Roman"/>
                <w:sz w:val="28"/>
                <w:szCs w:val="28"/>
              </w:rPr>
            </w:pPr>
            <w:r>
              <w:rPr>
                <w:rFonts w:ascii="Times New Roman" w:hAnsi="Times New Roman" w:cs="Times New Roman"/>
                <w:sz w:val="28"/>
                <w:szCs w:val="28"/>
              </w:rPr>
              <w:t>Эстафеты с ловлей и передачей мяча, с ведением.</w:t>
            </w:r>
          </w:p>
        </w:tc>
        <w:tc>
          <w:tcPr>
            <w:tcW w:w="1134" w:type="dxa"/>
          </w:tcPr>
          <w:p w14:paraId="6909D86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33A74597">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13.01</w:t>
            </w:r>
          </w:p>
        </w:tc>
      </w:tr>
      <w:tr w14:paraId="37F77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624CDE64">
            <w:pPr>
              <w:spacing w:after="0" w:line="240" w:lineRule="auto"/>
              <w:jc w:val="center"/>
              <w:rPr>
                <w:rFonts w:ascii="Times New Roman" w:hAnsi="Times New Roman" w:cs="Times New Roman"/>
                <w:sz w:val="28"/>
                <w:szCs w:val="28"/>
              </w:rPr>
            </w:pPr>
          </w:p>
        </w:tc>
        <w:tc>
          <w:tcPr>
            <w:tcW w:w="5812" w:type="dxa"/>
          </w:tcPr>
          <w:p w14:paraId="38696FC4">
            <w:pPr>
              <w:pStyle w:val="6"/>
              <w:spacing w:after="0" w:line="240" w:lineRule="auto"/>
              <w:ind w:left="0"/>
              <w:jc w:val="center"/>
              <w:rPr>
                <w:rFonts w:ascii="Times New Roman" w:hAnsi="Times New Roman" w:cs="Times New Roman"/>
                <w:b/>
                <w:sz w:val="28"/>
                <w:szCs w:val="28"/>
              </w:rPr>
            </w:pPr>
          </w:p>
          <w:p w14:paraId="2FDF97AB">
            <w:pPr>
              <w:pStyle w:val="6"/>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Лыжная подготовка </w:t>
            </w:r>
          </w:p>
          <w:p w14:paraId="3FE69091">
            <w:pPr>
              <w:spacing w:after="0" w:line="240" w:lineRule="auto"/>
              <w:jc w:val="center"/>
              <w:rPr>
                <w:rFonts w:ascii="Times New Roman" w:hAnsi="Times New Roman" w:cs="Times New Roman"/>
                <w:sz w:val="28"/>
                <w:szCs w:val="28"/>
              </w:rPr>
            </w:pPr>
          </w:p>
        </w:tc>
        <w:tc>
          <w:tcPr>
            <w:tcW w:w="1134" w:type="dxa"/>
          </w:tcPr>
          <w:p w14:paraId="3391611B">
            <w:pPr>
              <w:spacing w:after="0" w:line="240" w:lineRule="auto"/>
              <w:jc w:val="center"/>
              <w:rPr>
                <w:rFonts w:ascii="Times New Roman" w:hAnsi="Times New Roman" w:cs="Times New Roman"/>
                <w:sz w:val="28"/>
                <w:szCs w:val="28"/>
              </w:rPr>
            </w:pPr>
          </w:p>
        </w:tc>
        <w:tc>
          <w:tcPr>
            <w:tcW w:w="2120" w:type="dxa"/>
          </w:tcPr>
          <w:p w14:paraId="4F130B36">
            <w:pPr>
              <w:spacing w:after="0" w:line="240" w:lineRule="auto"/>
              <w:jc w:val="center"/>
              <w:rPr>
                <w:rFonts w:ascii="Times New Roman" w:hAnsi="Times New Roman" w:cs="Times New Roman"/>
                <w:sz w:val="28"/>
                <w:szCs w:val="28"/>
              </w:rPr>
            </w:pPr>
          </w:p>
        </w:tc>
      </w:tr>
      <w:tr w14:paraId="5799C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67A8E24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5812" w:type="dxa"/>
          </w:tcPr>
          <w:p w14:paraId="7EE88FFF">
            <w:pPr>
              <w:spacing w:after="0" w:line="240" w:lineRule="auto"/>
              <w:rPr>
                <w:rFonts w:ascii="Times New Roman" w:hAnsi="Times New Roman" w:cs="Times New Roman"/>
                <w:sz w:val="28"/>
                <w:szCs w:val="28"/>
              </w:rPr>
            </w:pPr>
            <w:r>
              <w:rPr>
                <w:rFonts w:ascii="Times New Roman" w:hAnsi="Times New Roman" w:cs="Times New Roman"/>
                <w:sz w:val="28"/>
                <w:szCs w:val="28"/>
              </w:rPr>
              <w:t>Передвижение на лыжах в медленном темпе. Катание с горы.</w:t>
            </w:r>
          </w:p>
        </w:tc>
        <w:tc>
          <w:tcPr>
            <w:tcW w:w="1134" w:type="dxa"/>
          </w:tcPr>
          <w:p w14:paraId="39BB0CA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7CEBBC9D">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20.01</w:t>
            </w:r>
          </w:p>
        </w:tc>
      </w:tr>
      <w:tr w14:paraId="326CC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03AA41F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5812" w:type="dxa"/>
          </w:tcPr>
          <w:p w14:paraId="1DE2A0C1">
            <w:pPr>
              <w:spacing w:after="0" w:line="240" w:lineRule="auto"/>
              <w:rPr>
                <w:rFonts w:ascii="Times New Roman" w:hAnsi="Times New Roman" w:cs="Times New Roman"/>
                <w:sz w:val="28"/>
                <w:szCs w:val="28"/>
              </w:rPr>
            </w:pPr>
            <w:r>
              <w:rPr>
                <w:rFonts w:ascii="Times New Roman" w:hAnsi="Times New Roman" w:cs="Times New Roman"/>
                <w:sz w:val="28"/>
                <w:szCs w:val="28"/>
              </w:rPr>
              <w:t>ступающий и скользящий шаг на лыжах; поворот переступанием лыж вокруг пяток. Прохождение дистанции, катание горы.</w:t>
            </w:r>
          </w:p>
        </w:tc>
        <w:tc>
          <w:tcPr>
            <w:tcW w:w="1134" w:type="dxa"/>
          </w:tcPr>
          <w:p w14:paraId="26F92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772D5624">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27.01</w:t>
            </w:r>
          </w:p>
        </w:tc>
      </w:tr>
      <w:tr w14:paraId="09B1C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00C5031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5812" w:type="dxa"/>
          </w:tcPr>
          <w:p w14:paraId="415B7D41">
            <w:pPr>
              <w:spacing w:after="0" w:line="240" w:lineRule="auto"/>
              <w:rPr>
                <w:rFonts w:ascii="Times New Roman" w:hAnsi="Times New Roman" w:cs="Times New Roman"/>
                <w:sz w:val="28"/>
                <w:szCs w:val="28"/>
              </w:rPr>
            </w:pPr>
            <w:r>
              <w:rPr>
                <w:rFonts w:ascii="Times New Roman" w:hAnsi="Times New Roman" w:cs="Times New Roman"/>
                <w:sz w:val="28"/>
                <w:szCs w:val="28"/>
              </w:rPr>
              <w:t>Прохождение дистанции подъем «полу ёлочкой», спуск на лыжах. Катание с горы.</w:t>
            </w:r>
          </w:p>
        </w:tc>
        <w:tc>
          <w:tcPr>
            <w:tcW w:w="1134" w:type="dxa"/>
          </w:tcPr>
          <w:p w14:paraId="2FCD7D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7E34908D">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03.02</w:t>
            </w:r>
          </w:p>
        </w:tc>
      </w:tr>
      <w:tr w14:paraId="05321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851" w:type="dxa"/>
          </w:tcPr>
          <w:p w14:paraId="027E42AE">
            <w:pPr>
              <w:spacing w:after="0" w:line="240" w:lineRule="auto"/>
              <w:jc w:val="center"/>
              <w:rPr>
                <w:rFonts w:ascii="Times New Roman" w:hAnsi="Times New Roman" w:cs="Times New Roman"/>
                <w:sz w:val="28"/>
                <w:szCs w:val="28"/>
              </w:rPr>
            </w:pPr>
          </w:p>
        </w:tc>
        <w:tc>
          <w:tcPr>
            <w:tcW w:w="5812" w:type="dxa"/>
          </w:tcPr>
          <w:p w14:paraId="4C986002">
            <w:pPr>
              <w:spacing w:after="0" w:line="240" w:lineRule="auto"/>
              <w:jc w:val="center"/>
              <w:rPr>
                <w:rFonts w:ascii="Times New Roman" w:hAnsi="Times New Roman" w:cs="Times New Roman"/>
                <w:b/>
                <w:sz w:val="28"/>
                <w:szCs w:val="28"/>
              </w:rPr>
            </w:pPr>
          </w:p>
          <w:p w14:paraId="7F0BD1E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Баскетбол, Волейбол</w:t>
            </w:r>
          </w:p>
        </w:tc>
        <w:tc>
          <w:tcPr>
            <w:tcW w:w="1134" w:type="dxa"/>
          </w:tcPr>
          <w:p w14:paraId="7BBAAC0A">
            <w:pPr>
              <w:spacing w:after="0" w:line="240" w:lineRule="auto"/>
              <w:jc w:val="center"/>
              <w:rPr>
                <w:rFonts w:ascii="Times New Roman" w:hAnsi="Times New Roman" w:cs="Times New Roman"/>
                <w:sz w:val="28"/>
                <w:szCs w:val="28"/>
              </w:rPr>
            </w:pPr>
          </w:p>
        </w:tc>
        <w:tc>
          <w:tcPr>
            <w:tcW w:w="2120" w:type="dxa"/>
          </w:tcPr>
          <w:p w14:paraId="6F0B4C6A">
            <w:pPr>
              <w:spacing w:after="0" w:line="240" w:lineRule="auto"/>
              <w:jc w:val="center"/>
              <w:rPr>
                <w:rFonts w:ascii="Times New Roman" w:hAnsi="Times New Roman" w:cs="Times New Roman"/>
                <w:sz w:val="28"/>
                <w:szCs w:val="28"/>
              </w:rPr>
            </w:pPr>
          </w:p>
        </w:tc>
      </w:tr>
      <w:tr w14:paraId="76D12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471A81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5812" w:type="dxa"/>
          </w:tcPr>
          <w:p w14:paraId="6B0E93B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Т.Б. во время игры с мячом.      </w:t>
            </w:r>
          </w:p>
          <w:p w14:paraId="4F223E3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Правила игры в баскетбол, волейбол.</w:t>
            </w:r>
          </w:p>
        </w:tc>
        <w:tc>
          <w:tcPr>
            <w:tcW w:w="1134" w:type="dxa"/>
          </w:tcPr>
          <w:p w14:paraId="415C8A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49A53AF5">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10.02</w:t>
            </w:r>
          </w:p>
        </w:tc>
      </w:tr>
      <w:tr w14:paraId="59D4B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391DDDB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5812" w:type="dxa"/>
          </w:tcPr>
          <w:p w14:paraId="28FA396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Основная стойка баскетболиста. </w:t>
            </w:r>
          </w:p>
          <w:p w14:paraId="4C80525B">
            <w:pPr>
              <w:spacing w:after="0" w:line="240" w:lineRule="auto"/>
              <w:rPr>
                <w:rFonts w:ascii="Times New Roman" w:hAnsi="Times New Roman" w:cs="Times New Roman"/>
                <w:sz w:val="28"/>
                <w:szCs w:val="28"/>
              </w:rPr>
            </w:pPr>
            <w:r>
              <w:rPr>
                <w:rFonts w:ascii="Times New Roman" w:hAnsi="Times New Roman" w:cs="Times New Roman"/>
                <w:sz w:val="28"/>
                <w:szCs w:val="28"/>
              </w:rPr>
              <w:t>Учебная игра в баскетбол.</w:t>
            </w:r>
          </w:p>
        </w:tc>
        <w:tc>
          <w:tcPr>
            <w:tcW w:w="1134" w:type="dxa"/>
          </w:tcPr>
          <w:p w14:paraId="451674B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2C7B46FD">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17.02</w:t>
            </w:r>
          </w:p>
        </w:tc>
      </w:tr>
      <w:tr w14:paraId="337DC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395835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5812" w:type="dxa"/>
          </w:tcPr>
          <w:p w14:paraId="0CDD72F6">
            <w:pPr>
              <w:spacing w:after="0" w:line="240" w:lineRule="auto"/>
              <w:rPr>
                <w:rFonts w:ascii="Times New Roman" w:hAnsi="Times New Roman" w:cs="Times New Roman"/>
                <w:sz w:val="28"/>
                <w:szCs w:val="28"/>
              </w:rPr>
            </w:pPr>
            <w:r>
              <w:rPr>
                <w:rFonts w:ascii="Times New Roman" w:hAnsi="Times New Roman" w:cs="Times New Roman"/>
                <w:sz w:val="28"/>
                <w:szCs w:val="28"/>
              </w:rPr>
              <w:t>Передвижения без мяча вправо, влево,   вперед, назад. Выполнение штрафного броска.</w:t>
            </w:r>
          </w:p>
        </w:tc>
        <w:tc>
          <w:tcPr>
            <w:tcW w:w="1134" w:type="dxa"/>
          </w:tcPr>
          <w:p w14:paraId="6C86793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557C6E0F">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24.02</w:t>
            </w:r>
          </w:p>
        </w:tc>
      </w:tr>
      <w:tr w14:paraId="456A1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30E901D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5812" w:type="dxa"/>
          </w:tcPr>
          <w:p w14:paraId="6F462D0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Подача мяча через сетку.   </w:t>
            </w:r>
          </w:p>
          <w:p w14:paraId="24BAD8CC">
            <w:pPr>
              <w:spacing w:after="0" w:line="240" w:lineRule="auto"/>
              <w:rPr>
                <w:rFonts w:ascii="Times New Roman" w:hAnsi="Times New Roman" w:cs="Times New Roman"/>
                <w:sz w:val="28"/>
                <w:szCs w:val="28"/>
              </w:rPr>
            </w:pPr>
            <w:r>
              <w:rPr>
                <w:rFonts w:ascii="Times New Roman" w:hAnsi="Times New Roman" w:cs="Times New Roman"/>
                <w:sz w:val="28"/>
                <w:szCs w:val="28"/>
              </w:rPr>
              <w:t>Учебная игра в волейбол, пионербол.</w:t>
            </w:r>
          </w:p>
        </w:tc>
        <w:tc>
          <w:tcPr>
            <w:tcW w:w="1134" w:type="dxa"/>
          </w:tcPr>
          <w:p w14:paraId="12414E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298CEBC0">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03.03</w:t>
            </w:r>
          </w:p>
        </w:tc>
      </w:tr>
      <w:tr w14:paraId="15598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851" w:type="dxa"/>
          </w:tcPr>
          <w:p w14:paraId="6BC8533D">
            <w:pPr>
              <w:spacing w:after="0" w:line="240" w:lineRule="auto"/>
              <w:jc w:val="center"/>
              <w:rPr>
                <w:rFonts w:ascii="Times New Roman" w:hAnsi="Times New Roman" w:cs="Times New Roman"/>
                <w:sz w:val="28"/>
                <w:szCs w:val="28"/>
              </w:rPr>
            </w:pPr>
          </w:p>
        </w:tc>
        <w:tc>
          <w:tcPr>
            <w:tcW w:w="5812" w:type="dxa"/>
          </w:tcPr>
          <w:p w14:paraId="49B01863">
            <w:pPr>
              <w:spacing w:after="0" w:line="240" w:lineRule="auto"/>
              <w:jc w:val="center"/>
              <w:rPr>
                <w:rFonts w:ascii="Times New Roman" w:hAnsi="Times New Roman" w:eastAsia="Times New Roman" w:cs="Times New Roman"/>
                <w:b/>
                <w:color w:val="000000"/>
                <w:sz w:val="28"/>
                <w:szCs w:val="28"/>
                <w:lang w:eastAsia="ru-RU"/>
              </w:rPr>
            </w:pPr>
          </w:p>
          <w:p w14:paraId="0A79AA45">
            <w:pPr>
              <w:spacing w:after="0" w:line="240" w:lineRule="auto"/>
              <w:jc w:val="center"/>
              <w:rPr>
                <w:rFonts w:ascii="Times New Roman" w:hAnsi="Times New Roman" w:cs="Times New Roman"/>
                <w:b/>
                <w:sz w:val="28"/>
                <w:szCs w:val="28"/>
              </w:rPr>
            </w:pPr>
            <w:r>
              <w:rPr>
                <w:rFonts w:ascii="Times New Roman" w:hAnsi="Times New Roman" w:eastAsia="Times New Roman" w:cs="Times New Roman"/>
                <w:b/>
                <w:color w:val="000000"/>
                <w:sz w:val="28"/>
                <w:szCs w:val="28"/>
                <w:lang w:eastAsia="ru-RU"/>
              </w:rPr>
              <w:t>Гимнастика с основами акробатики</w:t>
            </w:r>
          </w:p>
        </w:tc>
        <w:tc>
          <w:tcPr>
            <w:tcW w:w="1134" w:type="dxa"/>
          </w:tcPr>
          <w:p w14:paraId="7E72E5AB">
            <w:pPr>
              <w:spacing w:after="0" w:line="240" w:lineRule="auto"/>
              <w:jc w:val="center"/>
              <w:rPr>
                <w:rFonts w:ascii="Times New Roman" w:hAnsi="Times New Roman" w:cs="Times New Roman"/>
                <w:sz w:val="28"/>
                <w:szCs w:val="28"/>
              </w:rPr>
            </w:pPr>
          </w:p>
        </w:tc>
        <w:tc>
          <w:tcPr>
            <w:tcW w:w="2120" w:type="dxa"/>
          </w:tcPr>
          <w:p w14:paraId="39F4F708">
            <w:pPr>
              <w:spacing w:after="0" w:line="240" w:lineRule="auto"/>
              <w:jc w:val="center"/>
              <w:rPr>
                <w:rFonts w:ascii="Times New Roman" w:hAnsi="Times New Roman" w:cs="Times New Roman"/>
                <w:sz w:val="28"/>
                <w:szCs w:val="28"/>
              </w:rPr>
            </w:pPr>
          </w:p>
        </w:tc>
      </w:tr>
      <w:tr w14:paraId="2C686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79136A4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5812" w:type="dxa"/>
          </w:tcPr>
          <w:p w14:paraId="411FB280">
            <w:pPr>
              <w:spacing w:after="0" w:line="240" w:lineRule="auto"/>
              <w:rPr>
                <w:rFonts w:ascii="Times New Roman" w:hAnsi="Times New Roman" w:cs="Times New Roman"/>
                <w:sz w:val="28"/>
                <w:szCs w:val="28"/>
              </w:rPr>
            </w:pPr>
            <w:r>
              <w:rPr>
                <w:rFonts w:ascii="Times New Roman" w:hAnsi="Times New Roman" w:cs="Times New Roman"/>
                <w:sz w:val="28"/>
                <w:szCs w:val="28"/>
              </w:rPr>
              <w:t>Круговая тренировка: сгибание, разгибание рук в упоре лежа.</w:t>
            </w:r>
          </w:p>
        </w:tc>
        <w:tc>
          <w:tcPr>
            <w:tcW w:w="1134" w:type="dxa"/>
          </w:tcPr>
          <w:p w14:paraId="6934382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3E0094EF">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11.03</w:t>
            </w:r>
          </w:p>
        </w:tc>
      </w:tr>
      <w:tr w14:paraId="44DF1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430DDE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5812" w:type="dxa"/>
          </w:tcPr>
          <w:p w14:paraId="59CBDAC2">
            <w:pPr>
              <w:spacing w:after="0" w:line="240" w:lineRule="auto"/>
              <w:rPr>
                <w:rFonts w:ascii="Times New Roman" w:hAnsi="Times New Roman" w:cs="Times New Roman"/>
                <w:sz w:val="28"/>
                <w:szCs w:val="28"/>
              </w:rPr>
            </w:pPr>
            <w:r>
              <w:rPr>
                <w:rFonts w:ascii="Times New Roman" w:hAnsi="Times New Roman" w:cs="Times New Roman"/>
                <w:sz w:val="28"/>
                <w:szCs w:val="28"/>
              </w:rPr>
              <w:t>Круговая тренировка: подъём туловища из положения лежа.</w:t>
            </w:r>
          </w:p>
        </w:tc>
        <w:tc>
          <w:tcPr>
            <w:tcW w:w="1134" w:type="dxa"/>
          </w:tcPr>
          <w:p w14:paraId="4B0DFEB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3A187AA6">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17.03</w:t>
            </w:r>
          </w:p>
        </w:tc>
      </w:tr>
      <w:tr w14:paraId="701A8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851" w:type="dxa"/>
          </w:tcPr>
          <w:p w14:paraId="7754D8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p w14:paraId="7437CDBD">
            <w:pPr>
              <w:spacing w:after="0" w:line="240" w:lineRule="auto"/>
              <w:jc w:val="center"/>
              <w:rPr>
                <w:rFonts w:ascii="Times New Roman" w:hAnsi="Times New Roman" w:cs="Times New Roman"/>
                <w:sz w:val="28"/>
                <w:szCs w:val="28"/>
              </w:rPr>
            </w:pPr>
          </w:p>
        </w:tc>
        <w:tc>
          <w:tcPr>
            <w:tcW w:w="5812" w:type="dxa"/>
          </w:tcPr>
          <w:p w14:paraId="070F5A2A">
            <w:pPr>
              <w:spacing w:after="0" w:line="240" w:lineRule="auto"/>
              <w:rPr>
                <w:rFonts w:ascii="Times New Roman" w:hAnsi="Times New Roman" w:cs="Times New Roman"/>
                <w:sz w:val="28"/>
                <w:szCs w:val="28"/>
              </w:rPr>
            </w:pPr>
            <w:r>
              <w:rPr>
                <w:rFonts w:ascii="Times New Roman" w:hAnsi="Times New Roman" w:cs="Times New Roman"/>
                <w:sz w:val="28"/>
                <w:szCs w:val="28"/>
              </w:rPr>
              <w:t>Круговая тренировка: прыжки на скакалке.</w:t>
            </w:r>
          </w:p>
          <w:p w14:paraId="397A0F19">
            <w:pPr>
              <w:spacing w:after="0" w:line="240" w:lineRule="auto"/>
              <w:rPr>
                <w:rFonts w:ascii="Times New Roman" w:hAnsi="Times New Roman" w:cs="Times New Roman"/>
                <w:sz w:val="28"/>
                <w:szCs w:val="28"/>
              </w:rPr>
            </w:pPr>
            <w:r>
              <w:rPr>
                <w:rFonts w:ascii="Times New Roman" w:hAnsi="Times New Roman" w:cs="Times New Roman"/>
                <w:sz w:val="28"/>
                <w:szCs w:val="28"/>
              </w:rPr>
              <w:t>Акробатические упражнения-перекаты, «мост», «берёзка», «лодочка».</w:t>
            </w:r>
          </w:p>
        </w:tc>
        <w:tc>
          <w:tcPr>
            <w:tcW w:w="1134" w:type="dxa"/>
          </w:tcPr>
          <w:p w14:paraId="1687FD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p w14:paraId="1FE631E1">
            <w:pPr>
              <w:spacing w:after="0" w:line="240" w:lineRule="auto"/>
              <w:jc w:val="center"/>
              <w:rPr>
                <w:rFonts w:ascii="Times New Roman" w:hAnsi="Times New Roman" w:cs="Times New Roman"/>
                <w:sz w:val="28"/>
                <w:szCs w:val="28"/>
              </w:rPr>
            </w:pPr>
          </w:p>
        </w:tc>
        <w:tc>
          <w:tcPr>
            <w:tcW w:w="2120" w:type="dxa"/>
          </w:tcPr>
          <w:p w14:paraId="265B8DAC">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24.03</w:t>
            </w:r>
          </w:p>
        </w:tc>
      </w:tr>
      <w:tr w14:paraId="2EA45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11D45D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5812" w:type="dxa"/>
          </w:tcPr>
          <w:p w14:paraId="3DBA376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Кувырок вперед, назад. </w:t>
            </w:r>
          </w:p>
          <w:p w14:paraId="7AFD1F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Эстафеты с элементами акробатики. </w:t>
            </w:r>
          </w:p>
          <w:p w14:paraId="50C67F9F">
            <w:pPr>
              <w:spacing w:after="0" w:line="240" w:lineRule="auto"/>
              <w:rPr>
                <w:rFonts w:ascii="Times New Roman" w:hAnsi="Times New Roman" w:cs="Times New Roman"/>
                <w:sz w:val="28"/>
                <w:szCs w:val="28"/>
              </w:rPr>
            </w:pPr>
            <w:r>
              <w:rPr>
                <w:rFonts w:ascii="Times New Roman" w:hAnsi="Times New Roman" w:cs="Times New Roman"/>
                <w:sz w:val="28"/>
                <w:szCs w:val="28"/>
              </w:rPr>
              <w:t>Полоса препятствий на время.</w:t>
            </w:r>
          </w:p>
        </w:tc>
        <w:tc>
          <w:tcPr>
            <w:tcW w:w="1134" w:type="dxa"/>
          </w:tcPr>
          <w:p w14:paraId="391216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29701780">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07.04</w:t>
            </w:r>
          </w:p>
        </w:tc>
      </w:tr>
      <w:tr w14:paraId="077CD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851" w:type="dxa"/>
          </w:tcPr>
          <w:p w14:paraId="4F097B9F">
            <w:pPr>
              <w:spacing w:after="0" w:line="240" w:lineRule="auto"/>
              <w:jc w:val="center"/>
              <w:rPr>
                <w:rFonts w:ascii="Times New Roman" w:hAnsi="Times New Roman" w:cs="Times New Roman"/>
                <w:sz w:val="28"/>
                <w:szCs w:val="28"/>
              </w:rPr>
            </w:pPr>
          </w:p>
        </w:tc>
        <w:tc>
          <w:tcPr>
            <w:tcW w:w="5812" w:type="dxa"/>
          </w:tcPr>
          <w:p w14:paraId="3299DB0D">
            <w:pPr>
              <w:spacing w:after="0" w:line="240" w:lineRule="auto"/>
              <w:jc w:val="center"/>
              <w:rPr>
                <w:rFonts w:ascii="Times New Roman" w:hAnsi="Times New Roman" w:cs="Times New Roman"/>
                <w:b/>
                <w:sz w:val="28"/>
                <w:szCs w:val="28"/>
              </w:rPr>
            </w:pPr>
          </w:p>
          <w:p w14:paraId="5CCA602A">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Легкая атлетика</w:t>
            </w:r>
          </w:p>
        </w:tc>
        <w:tc>
          <w:tcPr>
            <w:tcW w:w="1134" w:type="dxa"/>
          </w:tcPr>
          <w:p w14:paraId="4AFF2455">
            <w:pPr>
              <w:spacing w:after="0" w:line="240" w:lineRule="auto"/>
              <w:jc w:val="center"/>
              <w:rPr>
                <w:rFonts w:ascii="Times New Roman" w:hAnsi="Times New Roman" w:cs="Times New Roman"/>
                <w:sz w:val="28"/>
                <w:szCs w:val="28"/>
              </w:rPr>
            </w:pPr>
          </w:p>
        </w:tc>
        <w:tc>
          <w:tcPr>
            <w:tcW w:w="2120" w:type="dxa"/>
          </w:tcPr>
          <w:p w14:paraId="6B7BFBC8">
            <w:pPr>
              <w:spacing w:after="0" w:line="240" w:lineRule="auto"/>
              <w:jc w:val="center"/>
              <w:rPr>
                <w:rFonts w:ascii="Times New Roman" w:hAnsi="Times New Roman" w:cs="Times New Roman"/>
                <w:sz w:val="28"/>
                <w:szCs w:val="28"/>
              </w:rPr>
            </w:pPr>
          </w:p>
        </w:tc>
      </w:tr>
      <w:tr w14:paraId="1A014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3DB68D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w:t>
            </w:r>
          </w:p>
        </w:tc>
        <w:tc>
          <w:tcPr>
            <w:tcW w:w="5812" w:type="dxa"/>
          </w:tcPr>
          <w:p w14:paraId="531BCF9D">
            <w:pPr>
              <w:spacing w:after="0" w:line="240" w:lineRule="auto"/>
              <w:rPr>
                <w:rFonts w:ascii="Times New Roman" w:hAnsi="Times New Roman" w:cs="Times New Roman"/>
                <w:sz w:val="28"/>
                <w:szCs w:val="28"/>
              </w:rPr>
            </w:pPr>
            <w:r>
              <w:rPr>
                <w:rFonts w:ascii="Times New Roman" w:hAnsi="Times New Roman" w:cs="Times New Roman"/>
                <w:sz w:val="28"/>
                <w:szCs w:val="28"/>
              </w:rPr>
              <w:t>Метание мяча в цель из различных исходных положений.</w:t>
            </w:r>
          </w:p>
        </w:tc>
        <w:tc>
          <w:tcPr>
            <w:tcW w:w="1134" w:type="dxa"/>
          </w:tcPr>
          <w:p w14:paraId="4FEEA4B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0171A669">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14.04</w:t>
            </w:r>
          </w:p>
        </w:tc>
      </w:tr>
      <w:tr w14:paraId="1E5ED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0F82CDC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p>
        </w:tc>
        <w:tc>
          <w:tcPr>
            <w:tcW w:w="5812" w:type="dxa"/>
          </w:tcPr>
          <w:p w14:paraId="6F20ACC8">
            <w:pPr>
              <w:spacing w:after="0" w:line="240" w:lineRule="auto"/>
              <w:rPr>
                <w:rFonts w:ascii="Times New Roman" w:hAnsi="Times New Roman" w:cs="Times New Roman"/>
                <w:sz w:val="28"/>
                <w:szCs w:val="28"/>
              </w:rPr>
            </w:pPr>
            <w:r>
              <w:rPr>
                <w:rFonts w:ascii="Times New Roman" w:hAnsi="Times New Roman" w:cs="Times New Roman"/>
                <w:sz w:val="28"/>
                <w:szCs w:val="28"/>
              </w:rPr>
              <w:t>Совершенствование техники метания малого мяча на дальность.</w:t>
            </w:r>
          </w:p>
        </w:tc>
        <w:tc>
          <w:tcPr>
            <w:tcW w:w="1134" w:type="dxa"/>
          </w:tcPr>
          <w:p w14:paraId="2D57D3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597809F5">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21.04</w:t>
            </w:r>
          </w:p>
        </w:tc>
      </w:tr>
      <w:tr w14:paraId="36EFE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1904DA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w:t>
            </w:r>
          </w:p>
        </w:tc>
        <w:tc>
          <w:tcPr>
            <w:tcW w:w="5812" w:type="dxa"/>
          </w:tcPr>
          <w:p w14:paraId="21847092">
            <w:pPr>
              <w:spacing w:after="0" w:line="240" w:lineRule="auto"/>
              <w:rPr>
                <w:rFonts w:ascii="Times New Roman" w:hAnsi="Times New Roman" w:cs="Times New Roman"/>
                <w:sz w:val="28"/>
                <w:szCs w:val="28"/>
              </w:rPr>
            </w:pPr>
            <w:r>
              <w:rPr>
                <w:rFonts w:ascii="Times New Roman" w:hAnsi="Times New Roman" w:cs="Times New Roman"/>
                <w:sz w:val="28"/>
                <w:szCs w:val="28"/>
              </w:rPr>
              <w:t>Ходьба и бег с заданием, упражнения на развитие прыгучести, ловкости и координации.</w:t>
            </w:r>
          </w:p>
        </w:tc>
        <w:tc>
          <w:tcPr>
            <w:tcW w:w="1134" w:type="dxa"/>
          </w:tcPr>
          <w:p w14:paraId="1743A9E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4E80A2E6">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28.04</w:t>
            </w:r>
          </w:p>
        </w:tc>
      </w:tr>
      <w:tr w14:paraId="5E41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2E74C59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w:t>
            </w:r>
          </w:p>
        </w:tc>
        <w:tc>
          <w:tcPr>
            <w:tcW w:w="5812" w:type="dxa"/>
          </w:tcPr>
          <w:p w14:paraId="5AA4DCB9">
            <w:pPr>
              <w:spacing w:after="0" w:line="240" w:lineRule="auto"/>
              <w:rPr>
                <w:rFonts w:ascii="Times New Roman" w:hAnsi="Times New Roman" w:cs="Times New Roman"/>
                <w:sz w:val="28"/>
                <w:szCs w:val="28"/>
              </w:rPr>
            </w:pPr>
            <w:r>
              <w:rPr>
                <w:rFonts w:ascii="Times New Roman" w:hAnsi="Times New Roman" w:cs="Times New Roman"/>
                <w:sz w:val="28"/>
                <w:szCs w:val="28"/>
              </w:rPr>
              <w:t>Ходьба и бег с изменением, комплекс ОРУ, развитие скоростно-силовых качеств (работа по станциям).</w:t>
            </w:r>
          </w:p>
        </w:tc>
        <w:tc>
          <w:tcPr>
            <w:tcW w:w="1134" w:type="dxa"/>
          </w:tcPr>
          <w:p w14:paraId="034E7F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763B544C">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05.05</w:t>
            </w:r>
          </w:p>
        </w:tc>
      </w:tr>
      <w:tr w14:paraId="291FE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637C1D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31.</w:t>
            </w:r>
          </w:p>
        </w:tc>
        <w:tc>
          <w:tcPr>
            <w:tcW w:w="5812" w:type="dxa"/>
          </w:tcPr>
          <w:p w14:paraId="5450759F">
            <w:pPr>
              <w:spacing w:after="0" w:line="240" w:lineRule="auto"/>
              <w:rPr>
                <w:rFonts w:ascii="Times New Roman" w:hAnsi="Times New Roman" w:cs="Times New Roman"/>
                <w:sz w:val="28"/>
                <w:szCs w:val="28"/>
              </w:rPr>
            </w:pPr>
            <w:r>
              <w:rPr>
                <w:rFonts w:ascii="Times New Roman" w:hAnsi="Times New Roman" w:cs="Times New Roman"/>
                <w:sz w:val="28"/>
                <w:szCs w:val="28"/>
              </w:rPr>
              <w:t>Беговая разминка, комплекс физических упражнений для коррекции осанки.</w:t>
            </w:r>
          </w:p>
        </w:tc>
        <w:tc>
          <w:tcPr>
            <w:tcW w:w="1134" w:type="dxa"/>
          </w:tcPr>
          <w:p w14:paraId="3D6A4DE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33798539">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07.05</w:t>
            </w:r>
          </w:p>
        </w:tc>
      </w:tr>
      <w:tr w14:paraId="36084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851" w:type="dxa"/>
          </w:tcPr>
          <w:p w14:paraId="0D868791">
            <w:pPr>
              <w:spacing w:after="0" w:line="240" w:lineRule="auto"/>
              <w:jc w:val="center"/>
              <w:rPr>
                <w:rFonts w:ascii="Times New Roman" w:hAnsi="Times New Roman" w:cs="Times New Roman"/>
                <w:sz w:val="28"/>
                <w:szCs w:val="28"/>
              </w:rPr>
            </w:pPr>
          </w:p>
        </w:tc>
        <w:tc>
          <w:tcPr>
            <w:tcW w:w="5812" w:type="dxa"/>
          </w:tcPr>
          <w:p w14:paraId="0848BA00">
            <w:pPr>
              <w:spacing w:after="0" w:line="240" w:lineRule="auto"/>
              <w:jc w:val="center"/>
              <w:rPr>
                <w:rFonts w:ascii="Times New Roman" w:hAnsi="Times New Roman" w:eastAsia="Times New Roman" w:cs="Times New Roman"/>
                <w:b/>
                <w:color w:val="000000"/>
                <w:sz w:val="28"/>
                <w:szCs w:val="28"/>
                <w:lang w:eastAsia="ru-RU"/>
              </w:rPr>
            </w:pPr>
          </w:p>
          <w:p w14:paraId="2EC5E603">
            <w:pPr>
              <w:spacing w:after="0" w:line="240" w:lineRule="auto"/>
              <w:jc w:val="center"/>
              <w:rPr>
                <w:rFonts w:ascii="Times New Roman" w:hAnsi="Times New Roman" w:cs="Times New Roman"/>
                <w:sz w:val="28"/>
                <w:szCs w:val="28"/>
              </w:rPr>
            </w:pPr>
            <w:r>
              <w:rPr>
                <w:rFonts w:ascii="Times New Roman" w:hAnsi="Times New Roman" w:eastAsia="Times New Roman" w:cs="Times New Roman"/>
                <w:b/>
                <w:color w:val="000000"/>
                <w:sz w:val="28"/>
                <w:szCs w:val="28"/>
                <w:lang w:eastAsia="ru-RU"/>
              </w:rPr>
              <w:t>Футбол</w:t>
            </w:r>
          </w:p>
        </w:tc>
        <w:tc>
          <w:tcPr>
            <w:tcW w:w="1134" w:type="dxa"/>
          </w:tcPr>
          <w:p w14:paraId="332B08E3">
            <w:pPr>
              <w:spacing w:after="0" w:line="240" w:lineRule="auto"/>
              <w:jc w:val="center"/>
              <w:rPr>
                <w:rFonts w:ascii="Times New Roman" w:hAnsi="Times New Roman" w:cs="Times New Roman"/>
                <w:sz w:val="28"/>
                <w:szCs w:val="28"/>
              </w:rPr>
            </w:pPr>
          </w:p>
        </w:tc>
        <w:tc>
          <w:tcPr>
            <w:tcW w:w="2120" w:type="dxa"/>
          </w:tcPr>
          <w:p w14:paraId="15CF95CD">
            <w:pPr>
              <w:spacing w:after="0" w:line="240" w:lineRule="auto"/>
              <w:jc w:val="center"/>
              <w:rPr>
                <w:rFonts w:ascii="Times New Roman" w:hAnsi="Times New Roman" w:cs="Times New Roman"/>
                <w:sz w:val="28"/>
                <w:szCs w:val="28"/>
              </w:rPr>
            </w:pPr>
          </w:p>
        </w:tc>
      </w:tr>
      <w:tr w14:paraId="30E40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1914847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w:t>
            </w:r>
          </w:p>
        </w:tc>
        <w:tc>
          <w:tcPr>
            <w:tcW w:w="5812" w:type="dxa"/>
          </w:tcPr>
          <w:p w14:paraId="09C9FBB5">
            <w:pPr>
              <w:spacing w:after="0" w:line="240" w:lineRule="auto"/>
              <w:rPr>
                <w:rFonts w:ascii="Times New Roman" w:hAnsi="Times New Roman" w:cs="Times New Roman"/>
                <w:sz w:val="28"/>
                <w:szCs w:val="28"/>
              </w:rPr>
            </w:pPr>
            <w:r>
              <w:rPr>
                <w:rFonts w:ascii="Times New Roman" w:hAnsi="Times New Roman" w:cs="Times New Roman"/>
                <w:sz w:val="28"/>
                <w:szCs w:val="28"/>
              </w:rPr>
              <w:t>Футбол. Из истории развития. Правила игры. Предупреждение травм.</w:t>
            </w:r>
          </w:p>
        </w:tc>
        <w:tc>
          <w:tcPr>
            <w:tcW w:w="1134" w:type="dxa"/>
          </w:tcPr>
          <w:p w14:paraId="17EFA11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0FD4FD0A">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12.05</w:t>
            </w:r>
          </w:p>
        </w:tc>
      </w:tr>
      <w:tr w14:paraId="6AE8F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4F4E876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33.</w:t>
            </w:r>
          </w:p>
        </w:tc>
        <w:tc>
          <w:tcPr>
            <w:tcW w:w="5812" w:type="dxa"/>
          </w:tcPr>
          <w:p w14:paraId="4A5704F5">
            <w:pPr>
              <w:spacing w:after="0" w:line="240" w:lineRule="auto"/>
              <w:rPr>
                <w:rFonts w:ascii="Times New Roman" w:hAnsi="Times New Roman" w:cs="Times New Roman"/>
                <w:sz w:val="28"/>
                <w:szCs w:val="28"/>
              </w:rPr>
            </w:pPr>
            <w:r>
              <w:rPr>
                <w:rFonts w:ascii="Times New Roman" w:hAnsi="Times New Roman" w:cs="Times New Roman"/>
                <w:sz w:val="28"/>
                <w:szCs w:val="28"/>
              </w:rPr>
              <w:t>Удар по неподвижному мячу. Удар по мячу с подачи. Удар по мячу на точность.</w:t>
            </w:r>
          </w:p>
        </w:tc>
        <w:tc>
          <w:tcPr>
            <w:tcW w:w="1134" w:type="dxa"/>
          </w:tcPr>
          <w:p w14:paraId="35A8F25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13F58CB0">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19.05</w:t>
            </w:r>
          </w:p>
        </w:tc>
      </w:tr>
      <w:tr w14:paraId="508A1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12FA86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tc>
        <w:tc>
          <w:tcPr>
            <w:tcW w:w="5812" w:type="dxa"/>
          </w:tcPr>
          <w:p w14:paraId="5F604A53">
            <w:pPr>
              <w:spacing w:after="0" w:line="240" w:lineRule="auto"/>
              <w:rPr>
                <w:rFonts w:ascii="Times New Roman" w:hAnsi="Times New Roman" w:cs="Times New Roman"/>
                <w:sz w:val="28"/>
                <w:szCs w:val="28"/>
              </w:rPr>
            </w:pPr>
            <w:r>
              <w:rPr>
                <w:rFonts w:ascii="Times New Roman" w:hAnsi="Times New Roman" w:cs="Times New Roman"/>
                <w:sz w:val="28"/>
                <w:szCs w:val="28"/>
              </w:rPr>
              <w:t>Введение мяча -обводок стоек.             Учебная игра в футбол.</w:t>
            </w:r>
          </w:p>
        </w:tc>
        <w:tc>
          <w:tcPr>
            <w:tcW w:w="1134" w:type="dxa"/>
          </w:tcPr>
          <w:p w14:paraId="34E39F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20" w:type="dxa"/>
          </w:tcPr>
          <w:p w14:paraId="7D3B8EDB">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23.05</w:t>
            </w:r>
          </w:p>
        </w:tc>
      </w:tr>
      <w:tr w14:paraId="0C243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6ACA0234">
            <w:pPr>
              <w:spacing w:after="0" w:line="240" w:lineRule="auto"/>
              <w:jc w:val="center"/>
              <w:rPr>
                <w:rFonts w:ascii="Times New Roman" w:hAnsi="Times New Roman" w:cs="Times New Roman"/>
                <w:sz w:val="28"/>
                <w:szCs w:val="28"/>
              </w:rPr>
            </w:pPr>
          </w:p>
        </w:tc>
        <w:tc>
          <w:tcPr>
            <w:tcW w:w="5812" w:type="dxa"/>
          </w:tcPr>
          <w:p w14:paraId="752FC535">
            <w:pPr>
              <w:spacing w:after="0" w:line="240" w:lineRule="auto"/>
              <w:jc w:val="center"/>
              <w:rPr>
                <w:rFonts w:ascii="Times New Roman" w:hAnsi="Times New Roman" w:cs="Times New Roman"/>
                <w:b/>
                <w:sz w:val="28"/>
                <w:szCs w:val="28"/>
              </w:rPr>
            </w:pPr>
          </w:p>
          <w:p w14:paraId="699B7FE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Итого:</w:t>
            </w:r>
          </w:p>
        </w:tc>
        <w:tc>
          <w:tcPr>
            <w:tcW w:w="1134" w:type="dxa"/>
          </w:tcPr>
          <w:p w14:paraId="144A3578">
            <w:pPr>
              <w:spacing w:after="0" w:line="240" w:lineRule="auto"/>
              <w:jc w:val="center"/>
              <w:rPr>
                <w:rFonts w:ascii="Times New Roman" w:hAnsi="Times New Roman" w:cs="Times New Roman"/>
                <w:b/>
                <w:sz w:val="28"/>
                <w:szCs w:val="28"/>
              </w:rPr>
            </w:pPr>
          </w:p>
          <w:p w14:paraId="0DA4599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34 ч.</w:t>
            </w:r>
          </w:p>
        </w:tc>
        <w:tc>
          <w:tcPr>
            <w:tcW w:w="2120" w:type="dxa"/>
          </w:tcPr>
          <w:p w14:paraId="6DF54B98">
            <w:pPr>
              <w:spacing w:after="0" w:line="240" w:lineRule="auto"/>
              <w:jc w:val="center"/>
              <w:rPr>
                <w:rFonts w:ascii="Times New Roman" w:hAnsi="Times New Roman" w:cs="Times New Roman"/>
                <w:sz w:val="28"/>
                <w:szCs w:val="28"/>
              </w:rPr>
            </w:pPr>
          </w:p>
        </w:tc>
      </w:tr>
    </w:tbl>
    <w:p w14:paraId="555CEA5B">
      <w:pPr>
        <w:jc w:val="center"/>
        <w:rPr>
          <w:rFonts w:ascii="Times New Roman" w:hAnsi="Times New Roman" w:cs="Times New Roman"/>
          <w:sz w:val="28"/>
          <w:szCs w:val="28"/>
        </w:rPr>
      </w:pPr>
    </w:p>
    <w:p w14:paraId="472154A8">
      <w:pPr>
        <w:jc w:val="center"/>
        <w:rPr>
          <w:rFonts w:ascii="Times New Roman" w:hAnsi="Times New Roman" w:cs="Times New Roman"/>
          <w:sz w:val="28"/>
          <w:szCs w:val="28"/>
        </w:rPr>
      </w:pPr>
    </w:p>
    <w:p w14:paraId="71EB9FFC">
      <w:pPr>
        <w:shd w:val="clear" w:color="auto" w:fill="FFFFFF"/>
        <w:spacing w:after="0" w:line="240" w:lineRule="auto"/>
        <w:ind w:left="-567" w:right="-567" w:firstLine="708"/>
        <w:rPr>
          <w:rFonts w:ascii="Calibri" w:hAnsi="Calibri" w:eastAsia="Times New Roman" w:cs="Calibri"/>
          <w:color w:val="000000"/>
          <w:lang w:eastAsia="ru-RU"/>
        </w:rPr>
      </w:pPr>
      <w:r>
        <w:rPr>
          <w:rFonts w:ascii="Times New Roman" w:hAnsi="Times New Roman" w:eastAsia="Times New Roman" w:cs="Times New Roman"/>
          <w:b/>
          <w:bCs/>
          <w:color w:val="000000"/>
          <w:sz w:val="28"/>
          <w:szCs w:val="28"/>
          <w:lang w:eastAsia="ru-RU"/>
        </w:rPr>
        <w:t>Отличительные особенности рабочей программы по общей физической подготовке:</w:t>
      </w:r>
    </w:p>
    <w:p w14:paraId="2901447B">
      <w:pPr>
        <w:shd w:val="clear" w:color="auto" w:fill="FFFFFF"/>
        <w:spacing w:after="0" w:line="240" w:lineRule="auto"/>
        <w:ind w:left="-567" w:right="-567" w:firstLine="708"/>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отличие от основной образовательной программы, рабочая программа по общей физической подготовке дополнена  с учетом интересов детей (в зависимости   от возраста, пола, времен года и местных особенностей) к тем видам спорта, которые пользуются популярностью в повседневной жизни. Включено большое количество подвижных игр, что позволяет большую часть занятий проводить на улице.</w:t>
      </w:r>
    </w:p>
    <w:p w14:paraId="0ABF9F06">
      <w:pPr>
        <w:shd w:val="clear" w:color="auto" w:fill="FFFFFF"/>
        <w:spacing w:after="0" w:line="240" w:lineRule="auto"/>
        <w:ind w:left="-567" w:right="-567" w:firstLine="708"/>
        <w:rPr>
          <w:rFonts w:ascii="Calibri" w:hAnsi="Calibri" w:eastAsia="Times New Roman" w:cs="Calibri"/>
          <w:color w:val="000000"/>
          <w:lang w:eastAsia="ru-RU"/>
        </w:rPr>
      </w:pPr>
    </w:p>
    <w:p w14:paraId="03827702">
      <w:pPr>
        <w:shd w:val="clear" w:color="auto" w:fill="FFFFFF"/>
        <w:spacing w:after="0" w:line="240" w:lineRule="auto"/>
        <w:ind w:left="-567" w:right="-567" w:firstLine="708"/>
        <w:rPr>
          <w:rFonts w:ascii="Calibri" w:hAnsi="Calibri" w:eastAsia="Times New Roman" w:cs="Calibri"/>
          <w:color w:val="000000"/>
          <w:lang w:eastAsia="ru-RU"/>
        </w:rPr>
      </w:pPr>
    </w:p>
    <w:p w14:paraId="48C73540">
      <w:pPr>
        <w:shd w:val="clear" w:color="auto" w:fill="FFFFFF"/>
        <w:spacing w:after="0" w:line="240" w:lineRule="auto"/>
        <w:ind w:left="-567" w:right="-567" w:hanging="568"/>
        <w:rPr>
          <w:rFonts w:ascii="Calibri" w:hAnsi="Calibri" w:eastAsia="Times New Roman" w:cs="Calibri"/>
          <w:color w:val="000000"/>
          <w:lang w:eastAsia="ru-RU"/>
        </w:rPr>
      </w:pPr>
      <w:r>
        <w:rPr>
          <w:rFonts w:ascii="Times New Roman" w:hAnsi="Times New Roman" w:eastAsia="Times New Roman" w:cs="Times New Roman"/>
          <w:b/>
          <w:bCs/>
          <w:color w:val="000000"/>
          <w:sz w:val="28"/>
          <w:szCs w:val="28"/>
          <w:lang w:eastAsia="ru-RU"/>
        </w:rPr>
        <w:t xml:space="preserve">              Список рекомендуемой учебно-методической литературы:</w:t>
      </w:r>
    </w:p>
    <w:p w14:paraId="28CBCD7B">
      <w:pPr>
        <w:pStyle w:val="6"/>
        <w:shd w:val="clear" w:color="auto" w:fill="FFFFFF"/>
        <w:spacing w:after="0" w:line="240" w:lineRule="auto"/>
        <w:ind w:left="-567" w:right="-567"/>
        <w:rPr>
          <w:rFonts w:ascii="Calibri" w:hAnsi="Calibri" w:eastAsia="Times New Roman" w:cs="Calibri"/>
          <w:color w:val="000000"/>
          <w:lang w:eastAsia="ru-RU"/>
        </w:rPr>
      </w:pPr>
      <w:r>
        <w:rPr>
          <w:rFonts w:ascii="Times New Roman" w:hAnsi="Times New Roman" w:eastAsia="Times New Roman" w:cs="Times New Roman"/>
          <w:color w:val="000000"/>
          <w:sz w:val="28"/>
          <w:szCs w:val="28"/>
          <w:lang w:eastAsia="ru-RU"/>
        </w:rPr>
        <w:t>1.  В. И. Лях Мой друг физкультура. М. «Просвещение» 2006г.</w:t>
      </w:r>
    </w:p>
    <w:p w14:paraId="13938802">
      <w:pPr>
        <w:shd w:val="clear" w:color="auto" w:fill="FFFFFF"/>
        <w:spacing w:after="0" w:line="240" w:lineRule="auto"/>
        <w:ind w:left="-567" w:right="-567"/>
        <w:rPr>
          <w:rFonts w:ascii="Calibri" w:hAnsi="Calibri" w:eastAsia="Times New Roman" w:cs="Calibri"/>
          <w:color w:val="000000"/>
          <w:lang w:eastAsia="ru-RU"/>
        </w:rPr>
      </w:pPr>
      <w:r>
        <w:rPr>
          <w:rFonts w:ascii="Times New Roman" w:hAnsi="Times New Roman" w:eastAsia="Times New Roman" w:cs="Times New Roman"/>
          <w:color w:val="000000"/>
          <w:sz w:val="28"/>
          <w:szCs w:val="28"/>
          <w:lang w:eastAsia="ru-RU"/>
        </w:rPr>
        <w:t>2.  Лебедев Е.И., Садыкова С.Л., Физическая культура. 1 – 11 классы: подвижные игры на уроках и во внеурочное время. Учитель 2010.</w:t>
      </w:r>
    </w:p>
    <w:p w14:paraId="523A0549">
      <w:pPr>
        <w:shd w:val="clear" w:color="auto" w:fill="FFFFFF"/>
        <w:spacing w:after="0" w:line="240" w:lineRule="auto"/>
        <w:ind w:left="-567" w:right="-567"/>
        <w:rPr>
          <w:rFonts w:ascii="Calibri" w:hAnsi="Calibri" w:eastAsia="Times New Roman" w:cs="Calibri"/>
          <w:color w:val="000000"/>
          <w:lang w:eastAsia="ru-RU"/>
        </w:rPr>
      </w:pPr>
      <w:r>
        <w:rPr>
          <w:rFonts w:ascii="Times New Roman" w:hAnsi="Times New Roman" w:eastAsia="Times New Roman" w:cs="Times New Roman"/>
          <w:color w:val="000000"/>
          <w:sz w:val="28"/>
          <w:szCs w:val="28"/>
          <w:lang w:eastAsia="ru-RU"/>
        </w:rPr>
        <w:t>3.  Ж. К. Холодов. В. С. Кузнецов Теория и методика физического воспитания и спорта. М. «Академия» 2003г.</w:t>
      </w:r>
    </w:p>
    <w:p w14:paraId="05CD82E9">
      <w:pPr>
        <w:shd w:val="clear" w:color="auto" w:fill="FFFFFF"/>
        <w:spacing w:after="0" w:line="240" w:lineRule="auto"/>
        <w:ind w:left="-567" w:right="-567"/>
        <w:rPr>
          <w:rFonts w:ascii="Calibri" w:hAnsi="Calibri" w:eastAsia="Times New Roman" w:cs="Calibri"/>
          <w:color w:val="000000"/>
          <w:lang w:eastAsia="ru-RU"/>
        </w:rPr>
      </w:pPr>
      <w:r>
        <w:rPr>
          <w:rFonts w:ascii="Times New Roman" w:hAnsi="Times New Roman" w:eastAsia="Times New Roman" w:cs="Times New Roman"/>
          <w:color w:val="000000"/>
          <w:sz w:val="28"/>
          <w:szCs w:val="28"/>
          <w:lang w:eastAsia="ru-RU"/>
        </w:rPr>
        <w:t>4.  Н.Г. Соколова Практическое руководство по детской лечебной физкультуре. «Феникс» 2007г.</w:t>
      </w:r>
    </w:p>
    <w:p w14:paraId="0DF0D2F1">
      <w:pPr>
        <w:pStyle w:val="6"/>
        <w:ind w:left="-567" w:right="-567"/>
        <w:jc w:val="both"/>
        <w:rPr>
          <w:rFonts w:ascii="Times New Roman" w:hAnsi="Times New Roman" w:cs="Times New Roman"/>
          <w:b/>
          <w:sz w:val="32"/>
          <w:szCs w:val="32"/>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2B66C5"/>
    <w:multiLevelType w:val="multilevel"/>
    <w:tmpl w:val="622B66C5"/>
    <w:lvl w:ilvl="0" w:tentative="0">
      <w:start w:val="1"/>
      <w:numFmt w:val="decimal"/>
      <w:lvlText w:val="%1."/>
      <w:lvlJc w:val="left"/>
      <w:pPr>
        <w:ind w:left="1211" w:hanging="360"/>
      </w:pPr>
      <w:rPr>
        <w:rFonts w:hint="default"/>
        <w:b/>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3C9"/>
    <w:rsid w:val="000E33C9"/>
    <w:rsid w:val="00101087"/>
    <w:rsid w:val="00121C3A"/>
    <w:rsid w:val="00153A30"/>
    <w:rsid w:val="00155D16"/>
    <w:rsid w:val="00184582"/>
    <w:rsid w:val="001D0F08"/>
    <w:rsid w:val="002E32A0"/>
    <w:rsid w:val="003174C2"/>
    <w:rsid w:val="003B52C1"/>
    <w:rsid w:val="003E0420"/>
    <w:rsid w:val="004201ED"/>
    <w:rsid w:val="00523A8B"/>
    <w:rsid w:val="00563B93"/>
    <w:rsid w:val="00574AC4"/>
    <w:rsid w:val="005863C7"/>
    <w:rsid w:val="00677388"/>
    <w:rsid w:val="008120E6"/>
    <w:rsid w:val="008445B0"/>
    <w:rsid w:val="008D7C64"/>
    <w:rsid w:val="00A8375B"/>
    <w:rsid w:val="00BE7D22"/>
    <w:rsid w:val="00EF7688"/>
    <w:rsid w:val="00FD44BE"/>
    <w:rsid w:val="182B4F0D"/>
    <w:rsid w:val="390E1050"/>
    <w:rsid w:val="5A572304"/>
    <w:rsid w:val="71812F9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7"/>
    <w:semiHidden/>
    <w:unhideWhenUsed/>
    <w:qFormat/>
    <w:uiPriority w:val="99"/>
    <w:pPr>
      <w:spacing w:after="0" w:line="240" w:lineRule="auto"/>
    </w:pPr>
    <w:rPr>
      <w:rFonts w:ascii="Segoe UI" w:hAnsi="Segoe UI" w:cs="Segoe UI"/>
      <w:sz w:val="18"/>
      <w:szCs w:val="18"/>
    </w:rPr>
  </w:style>
  <w:style w:type="table" w:styleId="5">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34"/>
    <w:pPr>
      <w:ind w:left="720"/>
      <w:contextualSpacing/>
    </w:pPr>
  </w:style>
  <w:style w:type="character" w:customStyle="1" w:styleId="7">
    <w:name w:val="Текст выноски Знак"/>
    <w:basedOn w:val="2"/>
    <w:link w:val="4"/>
    <w:semiHidden/>
    <w:qFormat/>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1907</Words>
  <Characters>10870</Characters>
  <Lines>90</Lines>
  <Paragraphs>25</Paragraphs>
  <TotalTime>185</TotalTime>
  <ScaleCrop>false</ScaleCrop>
  <LinksUpToDate>false</LinksUpToDate>
  <CharactersWithSpaces>12752</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2019-09-13T14:13:00Z</dcterms:created>
  <dc:creator>Елена Пахомова</dc:creator>
  <cp:lastModifiedBy>Даниил Швец</cp:lastModifiedBy>
  <cp:lastPrinted>2021-09-13T06:52:00Z</cp:lastPrinted>
  <dcterms:modified xsi:type="dcterms:W3CDTF">2024-10-16T09:30:25Z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800C9F6B544A475A9B667F810BC5FD91_12</vt:lpwstr>
  </property>
</Properties>
</file>