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C7" w:rsidRDefault="00A058C7" w:rsidP="00A058C7">
      <w:pPr>
        <w:pStyle w:val="af2"/>
      </w:pPr>
      <w:bookmarkStart w:id="0" w:name="block-2549469"/>
      <w:r>
        <w:rPr>
          <w:noProof/>
        </w:rPr>
        <w:drawing>
          <wp:inline distT="0" distB="0" distL="0" distR="0">
            <wp:extent cx="5986518" cy="4340225"/>
            <wp:effectExtent l="0" t="0" r="0" b="3175"/>
            <wp:docPr id="1" name="Рисунок 1" descr="C:\Users\98AF~1\AppData\Local\Temp\Rar$DIa4972.37243\IMG-2024101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8AF~1\AppData\Local\Temp\Rar$DIa4972.37243\IMG-20241016-WA0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10" cy="435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ACE" w:rsidRDefault="00D81AC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81ACE" w:rsidRDefault="00D81AC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058C7" w:rsidRDefault="00A058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</w:p>
    <w:p w:rsidR="00D81ACE" w:rsidRDefault="00D81AC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81ACE" w:rsidRDefault="00D81AC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BFF" w:rsidRPr="000A162B" w:rsidRDefault="008E40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A162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0A162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0A162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D7BFF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49EA" w:rsidRPr="000A162B" w:rsidRDefault="00E449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Default="008E40AE" w:rsidP="00D81AC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</w:t>
      </w:r>
      <w:r w:rsidR="00D81A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классах на изучение предмета отводится 3 часа в неделю, в 7 </w:t>
      </w:r>
      <w:r w:rsidR="00D81A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 часа в неделю. </w:t>
      </w:r>
    </w:p>
    <w:p w:rsidR="00D81ACE" w:rsidRDefault="00D81ACE" w:rsidP="00D81A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49EA" w:rsidRPr="00B56BEB" w:rsidRDefault="00E449EA" w:rsidP="00E449EA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56BE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 СФОРМИРОВАНА С УЧЁТОМ РАБОЧЕЙ ПРОГРАММЫ ВОСПИТАНИЯ</w:t>
      </w:r>
    </w:p>
    <w:p w:rsidR="00E449EA" w:rsidRPr="006B72B6" w:rsidRDefault="00E449EA" w:rsidP="00E449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72B6">
        <w:rPr>
          <w:rFonts w:ascii="Times New Roman" w:hAnsi="Times New Roman"/>
          <w:color w:val="000000"/>
          <w:sz w:val="24"/>
          <w:szCs w:val="24"/>
          <w:lang w:val="ru-RU"/>
        </w:rPr>
        <w:t>Воспитательный потенциал предмета «</w:t>
      </w:r>
      <w:r w:rsidR="00EB122B">
        <w:rPr>
          <w:rFonts w:ascii="Times New Roman" w:hAnsi="Times New Roman"/>
          <w:color w:val="000000"/>
          <w:sz w:val="24"/>
          <w:szCs w:val="24"/>
          <w:lang w:val="ru-RU"/>
        </w:rPr>
        <w:t>Литература</w:t>
      </w:r>
      <w:r w:rsidRPr="006B72B6">
        <w:rPr>
          <w:rFonts w:ascii="Times New Roman" w:hAnsi="Times New Roman"/>
          <w:color w:val="000000"/>
          <w:sz w:val="24"/>
          <w:szCs w:val="24"/>
          <w:lang w:val="ru-RU"/>
        </w:rPr>
        <w:t>» реализуется через:</w:t>
      </w:r>
    </w:p>
    <w:p w:rsidR="00E449EA" w:rsidRPr="006B72B6" w:rsidRDefault="00E449EA" w:rsidP="00E449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B72B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</w:t>
      </w:r>
      <w:proofErr w:type="gramStart"/>
      <w:r w:rsidRPr="006B72B6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B72B6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инициирование</w:t>
      </w:r>
      <w:proofErr w:type="gramEnd"/>
      <w:r w:rsidRPr="006B72B6">
        <w:rPr>
          <w:rFonts w:ascii="Times New Roman" w:hAnsi="Times New Roman"/>
          <w:color w:val="000000"/>
          <w:sz w:val="24"/>
          <w:szCs w:val="24"/>
          <w:lang w:val="ru-RU"/>
        </w:rPr>
        <w:t xml:space="preserve"> ее обсуждения, высказывания обучающимися своего мнения по ее поводу, выработки своего к ней отношения;</w:t>
      </w:r>
    </w:p>
    <w:p w:rsidR="00E449EA" w:rsidRPr="006B72B6" w:rsidRDefault="00E449EA" w:rsidP="00E449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B72B6">
        <w:rPr>
          <w:rFonts w:ascii="Times New Roman" w:hAnsi="Times New Roman"/>
          <w:color w:val="000000"/>
          <w:sz w:val="24"/>
          <w:szCs w:val="24"/>
          <w:lang w:val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</w:t>
      </w:r>
    </w:p>
    <w:p w:rsidR="00E449EA" w:rsidRPr="006B72B6" w:rsidRDefault="00E449EA" w:rsidP="00E449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B72B6">
        <w:rPr>
          <w:rFonts w:ascii="Times New Roman" w:hAnsi="Times New Roman"/>
          <w:color w:val="000000"/>
          <w:sz w:val="24"/>
          <w:szCs w:val="24"/>
          <w:lang w:val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взаимодействию с другими обучающимися;</w:t>
      </w:r>
    </w:p>
    <w:p w:rsidR="00E449EA" w:rsidRPr="006B72B6" w:rsidRDefault="00E449EA" w:rsidP="00E449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B72B6">
        <w:rPr>
          <w:rFonts w:ascii="Times New Roman" w:hAnsi="Times New Roman"/>
          <w:color w:val="000000"/>
          <w:sz w:val="24"/>
          <w:szCs w:val="24"/>
          <w:lang w:val="ru-RU"/>
        </w:rPr>
        <w:t xml:space="preserve">инициирование и поддержку </w:t>
      </w:r>
      <w:proofErr w:type="spellStart"/>
      <w:r w:rsidRPr="006B72B6">
        <w:rPr>
          <w:rFonts w:ascii="Times New Roman" w:hAnsi="Times New Roman"/>
          <w:color w:val="000000"/>
          <w:sz w:val="24"/>
          <w:szCs w:val="24"/>
          <w:lang w:val="ru-RU"/>
        </w:rPr>
        <w:t>исследователъской</w:t>
      </w:r>
      <w:proofErr w:type="spellEnd"/>
      <w:r w:rsidRPr="006B72B6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6B72B6">
        <w:rPr>
          <w:rFonts w:ascii="Times New Roman" w:hAnsi="Times New Roman"/>
          <w:color w:val="000000"/>
          <w:sz w:val="24"/>
          <w:szCs w:val="24"/>
          <w:lang w:val="ru-RU"/>
        </w:rPr>
        <w:t>vбличного</w:t>
      </w:r>
      <w:proofErr w:type="spellEnd"/>
      <w:r w:rsidRPr="006B72B6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выступления перед </w:t>
      </w:r>
      <w:proofErr w:type="spellStart"/>
      <w:r w:rsidRPr="006B72B6">
        <w:rPr>
          <w:rFonts w:ascii="Times New Roman" w:hAnsi="Times New Roman"/>
          <w:color w:val="000000"/>
          <w:sz w:val="24"/>
          <w:szCs w:val="24"/>
          <w:lang w:val="ru-RU"/>
        </w:rPr>
        <w:t>аvдиторией</w:t>
      </w:r>
      <w:proofErr w:type="spellEnd"/>
      <w:r w:rsidRPr="006B72B6">
        <w:rPr>
          <w:rFonts w:ascii="Times New Roman" w:hAnsi="Times New Roman"/>
          <w:color w:val="000000"/>
          <w:sz w:val="24"/>
          <w:szCs w:val="24"/>
          <w:lang w:val="ru-RU"/>
        </w:rPr>
        <w:t>, аргументирования и отстаивания своей точки зрения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449EA" w:rsidRPr="006B72B6" w:rsidRDefault="00E449EA" w:rsidP="00E449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449EA" w:rsidRPr="006B72B6" w:rsidRDefault="00E449EA" w:rsidP="00E449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449EA" w:rsidRPr="000A162B" w:rsidRDefault="00E449EA">
      <w:pPr>
        <w:rPr>
          <w:rFonts w:ascii="Times New Roman" w:hAnsi="Times New Roman" w:cs="Times New Roman"/>
          <w:sz w:val="24"/>
          <w:szCs w:val="24"/>
          <w:lang w:val="ru-RU"/>
        </w:rPr>
        <w:sectPr w:rsidR="00E449EA" w:rsidRPr="000A162B" w:rsidSect="00D81ACE">
          <w:footerReference w:type="default" r:id="rId9"/>
          <w:pgSz w:w="11906" w:h="16383"/>
          <w:pgMar w:top="1134" w:right="850" w:bottom="1134" w:left="1701" w:header="720" w:footer="720" w:gutter="0"/>
          <w:pgNumType w:start="0"/>
          <w:cols w:space="720"/>
        </w:sectPr>
      </w:pPr>
    </w:p>
    <w:p w:rsidR="005D7BFF" w:rsidRPr="000A162B" w:rsidRDefault="008E40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549470"/>
      <w:bookmarkEnd w:id="0"/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Мифология.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8038850c-b985-4899-8396-05ec2b5ebddc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трёх).</w:t>
      </w:r>
      <w:bookmarkEnd w:id="3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Басни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f1cdb435-b3ac-4333-9983-9795e004a0c2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по выбору). Например, «Волк на псарне», «Листы и Корни», «Свинья под Дубом», «Квартет», «Осёл и Соловей», «Ворона и Лисица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  <w:bookmarkEnd w:id="4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b8731a29-438b-4b6a-a37d-ff778ded575a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трёх). «Зимнее утро», «Зимний вечер», «Няне» и др.</w:t>
      </w:r>
      <w:bookmarkEnd w:id="5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«Сказка о мёртвой царевне и о семи богатырях».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В. Гоголь.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1d4fde75-5a86-4cea-90d5-aae01314b835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двух). «Крестьянские дети», «Школьник» и др.</w:t>
      </w:r>
      <w:bookmarkEnd w:id="6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Поэма «Мороз, Красный нос» (фрагмент).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3c5dcffd-8a26-4103-9932-75cd7a8dd3e4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пяти стихотворений трёх поэтов). Например, стихотворения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А.К.Толстого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Ф. И. Тютчева, А. А. Фета, И. А. Бунина, А. А. Блока, С. А. Есенина, Н. М. Рубцова, Ю. П.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Кузнецова.</w:t>
      </w:r>
      <w:bookmarkEnd w:id="7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8" w:name="dbfddf02-0071-45b9-8d3c-fa1cc17b4b15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рассказа по выбору). Например, «Лошадиная фамилия», «Мальчики», «Хирургия» и др.</w:t>
      </w:r>
      <w:bookmarkEnd w:id="8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М. Зощенко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9" w:name="90913393-50df-412f-ac1a-f5af225a368e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рассказа по выбору). Например, «Галоша», «Лёля и Минька», «Ёлка», «Золотые слова», «Встреча» и др.</w:t>
      </w:r>
      <w:bookmarkEnd w:id="9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0" w:name="aec23ce7-13ed-416b-91bb-298806d5c90e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двух). Например, А. И. Куприна, М. М. Пришвина, К. Г.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Паустовского.</w:t>
      </w:r>
      <w:bookmarkEnd w:id="10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Платонов.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1" w:name="cfa39edd-5597-42b5-b07f-489d84e47a94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по выбору). Например, «Корова», «Никита» и др.</w:t>
      </w:r>
      <w:bookmarkEnd w:id="11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П. Астафьев.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Васюткино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озеро».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2" w:name="35dcef7b-869c-4626-b557-2b2839912c37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К.М.Симонов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«Сын артиллериста» и др.</w:t>
      </w:r>
      <w:bookmarkEnd w:id="12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3" w:name="a5fd8ebc-c46e-41fa-818f-2757c5fc34d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Железникова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Ю. Я. Яковлева, Ю. И. Коваля, А. А.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Гиваргизова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М. С.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Аромштам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Н. Ю. </w:t>
      </w:r>
      <w:proofErr w:type="spellStart"/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Абгарян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13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4" w:name="0447e246-04d6-4654-9850-bc46c641eafe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14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5" w:name="e8c5701d-d8b6-4159-b2e0-3a6ac9c7dd15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по выбору). Например, Р. Г. Гамзатов. «Песня соловья»; М. Карим. «Эту песню мать мне пела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  <w:bookmarkEnd w:id="15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Х. К. Андерсен.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6" w:name="2ca66737-c580-4ac4-a5b2-7f657ef38e3a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по выбору). Например, «Снежная королева», «Соловей» и др.</w:t>
      </w:r>
      <w:bookmarkEnd w:id="16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7" w:name="fd694784-5635-4214-94a4-c12d0a30d199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 произведение по выбору). Например, Л. Кэрролл. «Алиса в Стране Чудес» (главы по выбору), Дж. Р. Р.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Толкин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Хоббит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или Туда и обратно» (главы по выбору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17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8" w:name="b40b601e-d0c3-4299-89d0-394ad0dce0c8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два произведения по выбору). Например, М. Твен. «Приключения Тома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Сойера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(главы по выбору); Дж. Лондон. «Сказание о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Кише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»; Р.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Брэдбери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Рассказы. Например, «Каникулы», «Звук бегущих ног», «Зелёное утро» и др.</w:t>
      </w:r>
      <w:bookmarkEnd w:id="18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9" w:name="103698ad-506d-4d05-bb28-79e90ac8cd6a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произведения по выбору). Например, Р. Л. Стивенсон. «Остров сокровищ», «Чёрная стрела» и др.</w:t>
      </w:r>
      <w:bookmarkEnd w:id="19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0" w:name="8a53c771-ce41-4f85-8a47-a227160dd957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одно-два произведения по выбору). Э. Сетон-Томпсон. «Королевская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аналостанка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»; Дж. Даррелл. «Говорящий свёрток»; Дж. Лондон. «Белый клык»; Дж. Р. Киплинг. «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Маугли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Рикки-Тикки-Тави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</w:t>
      </w:r>
      <w:bookmarkEnd w:id="20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Гомер.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Русские былины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1" w:name="2d1a2719-45ad-4395-a569-7b3d43745842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Нибелунгах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(фрагменты), баллада «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Аника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-воин» и др.</w:t>
      </w:r>
      <w:bookmarkEnd w:id="21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«Повесть временных </w:t>
      </w:r>
      <w:proofErr w:type="gramStart"/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лет»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2" w:name="ad04843b-b512-47d3-b84b-e22df1580588"/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  <w:bookmarkEnd w:id="22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3" w:name="582b55ee-e1e5-46d8-8c0a-755ec48e137e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трёх). «Песнь о вещем Олеге», «Зимняя дорога», «Узник», «Туча» и др.</w:t>
      </w:r>
      <w:bookmarkEnd w:id="23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Роман «Дубровский».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4" w:name="e979ff73-e74d-4b41-9daa-86d17094fc9b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трёх). «Три пальмы», «Листок», «Утёс» и др.</w:t>
      </w:r>
      <w:bookmarkEnd w:id="24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В. Кольцов.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5" w:name="9aa6636f-e65a-485c-aff8-0cee29fb09d5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двух). Например, «Косарь», «Соловей» и др.</w:t>
      </w:r>
      <w:bookmarkEnd w:id="25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6" w:name="c36fcc5a-2cdd-400a-b3ee-0e5071a59ee1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двух). «Есть в осени первоначальной…», «С поляны коршун поднялся…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  <w:bookmarkEnd w:id="26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А. Фет.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7" w:name="e75d9245-73fc-447a-aaf6-d7ac09f2bf3a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двух). «Учись у них – у дуба, у берёзы…», «Я пришёл к тебе с приветом…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  <w:bookmarkEnd w:id="27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Бежин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луг».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С. Лесков.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Сказ «Левша».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«Детство»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8" w:name="977de391-a0ab-47d0-b055-bb99283dc920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главы по выбору).</w:t>
      </w:r>
      <w:bookmarkEnd w:id="28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r w:rsidRPr="000A162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9" w:name="5ccd7dea-76bb-435c-9fae-1b74ca2890e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по выбору). Например, «Толстый и тонкий», «Хамелеон», «Смерть чиновника» и др.</w:t>
      </w:r>
      <w:bookmarkEnd w:id="29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0" w:name="1a89c352-1e28-490d-a532-18fd47b8e1fa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двух). Например, стихотворения С. А. Есенина, В. В. Маяковского, А. А. Блока и др.</w:t>
      </w:r>
      <w:bookmarkEnd w:id="30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1" w:name="5118f498-9661-45e8-9924-bef67bfbf524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четырёх стихотворений двух поэтов). Например, стихотворения О. Ф.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Берггольц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С. Высоцкого, Е. А. Евтушенко, А. С. Кушнера, Ю. Д.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Левитанского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Ю. П.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Мориц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Б. Ш. Окуджавы, Д. С.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Самойлова.</w:t>
      </w:r>
      <w:bookmarkEnd w:id="31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Проза отечественных писателей конца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2" w:name="a35f0a0b-d9a0-4ac9-afd6-3c0ec32f1224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два произведения по выбору). Например, Б. Л. Васильев. «Экспонат №...»; Б. П. Екимов. «Ночь исцеления», А. В.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Жвалевский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Е. Б. Пастернак. «Правдивая история Деда Мороза» (глава «Очень страшный 1942 Новый год») и др.</w:t>
      </w:r>
      <w:bookmarkEnd w:id="32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3" w:name="7f695bb6-7ce9-46a5-96af-f43597f5f296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двух). Например, Р. П. Погодин. «Кирпичные острова»; Р. И.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Фраерман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«Дикая собака Динго, или Повесть о первой любви»; Ю. И. Коваль. «Самая лёгкая лодка в мире» и др.</w:t>
      </w:r>
      <w:bookmarkEnd w:id="33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4" w:name="99ff4dfc-6077-4b1d-979a-efd5d464e2ea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двух). Например, А. В.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Жвалевский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Е. Б. Пастернак. «Время всегда хорошее»; В. В.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Ледерман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«Календарь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(й)я» и др.</w:t>
      </w:r>
      <w:bookmarkEnd w:id="34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5" w:name="8c6e542d-3297-4f00-9d18-f11cc02b5c2a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  <w:bookmarkEnd w:id="35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«Робинзон Крузо»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6" w:name="c11c39d0-823d-48a6-b780-3c956bde3174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главы по выбору).</w:t>
      </w:r>
      <w:bookmarkEnd w:id="36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«Путешествия Гулливера»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7" w:name="401c2012-d122-4b9b-86de-93f36659c25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главы по выбору).</w:t>
      </w:r>
      <w:bookmarkEnd w:id="37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8" w:name="e9c8f8f3-f048-4763-af7b-4a65b4f5147c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двух). Например, Ж. Верн. «Дети капитана Гранта» (главы по выбору). Х. Ли. «Убить пересмешника» (главы по выбору) и др.</w:t>
      </w:r>
      <w:bookmarkEnd w:id="38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современных зарубежных писателей-фантастов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9" w:name="87635890-b010-49cb-95f4-49753ca9152c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двух). Например, Дж. К. Роулинг. «Гарри Поттер» (главы по выбору), Д. У. Джонс. «Дом с характером» и др.</w:t>
      </w:r>
      <w:bookmarkEnd w:id="39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0" w:name="683b575d-fc29-4554-8898-a7b5c598dbb6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повесть по выбору). Например, «Поучение» Владимира Мономаха (в сокращении) и др.</w:t>
      </w:r>
      <w:bookmarkEnd w:id="40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1" w:name="3741b07c-b818-4276-9c02-9452404ed662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41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«Повести Белкина»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2" w:name="f492b714-890f-4682-ac40-57999778e8e6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«Станционный смотритель» и др.).</w:t>
      </w:r>
      <w:bookmarkEnd w:id="42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Поэма «Полтава»‌</w:t>
      </w:r>
      <w:bookmarkStart w:id="43" w:name="d902c126-21ef-4167-9209-dfb4fb73593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43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4" w:name="117e4a82-ed0d-45ab-b4ae-813f20ad62a5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44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5" w:name="724e0df4-38e3-41a2-b5b6-ae74cd02e3ae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два по выбору). Например, «Бирюк», «Хорь и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Калиныч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</w:t>
      </w:r>
      <w:bookmarkEnd w:id="45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Стихотворения в прозе,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6" w:name="392c8492-5b4a-402c-8f0e-10bd561de6f3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«Русский язык», «Воробей» и др.</w:t>
      </w:r>
      <w:bookmarkEnd w:id="46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7" w:name="d49ac97a-9f24-4da7-91f2-e48f019fd3f5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двух). Например, «Размышления у парадного подъезда», «Железная дорога» и др.</w:t>
      </w:r>
      <w:bookmarkEnd w:id="47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48" w:name="d84dadf2-8837-40a7-90af-c346f8dae9ab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др. (не менее двух стихотворений по выбору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48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9" w:name="0c9ef179-8127-40c8-873b-fdcc57270e7f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пискарь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</w:t>
      </w:r>
      <w:bookmarkEnd w:id="49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Произведения отечественных и зарубежных писателей на историческую тем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0" w:name="3f08c306-d1eb-40c1-bf0e-bea855aa400c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двух). Например, А. К. Толстого, Р.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Сабатини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Ф.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Купера.</w:t>
      </w:r>
      <w:bookmarkEnd w:id="50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1" w:name="40c64b3a-a3eb-4d3f-8b8d-5837df728019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по выбору). Например, «Тоска», «Злоумышленник» и др.</w:t>
      </w:r>
      <w:bookmarkEnd w:id="51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Ранние рассказы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2" w:name="a869f2ae-2a1e-4f4b-ba77-92f82652d3d9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 произведение по выбору). Например, «Старуха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Изергиль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(легенда о Данко), «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Челкаш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</w:t>
      </w:r>
      <w:bookmarkEnd w:id="52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3" w:name="aae30f53-7b1d-4cda-884d-589dec4393f5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двух). Например, М. М. Зощенко, А. Т. Аверченко, Н. Тэффи, О. Генри, Я.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Гашека.</w:t>
      </w:r>
      <w:bookmarkEnd w:id="53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4" w:name="b02116e4-e9ea-4e8f-af38-04f2ae71ec92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произведение по выбору). Например, «Алые паруса», «Зелёная лампа» и др.</w:t>
      </w:r>
      <w:bookmarkEnd w:id="54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5" w:name="56b5d580-1dbd-4944-a96b-0fcb0abff146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два-три по выбору). Например, стихотворения А. А. Блока, Н. С. Гумилёва, М. И. Цветаевой и др.</w:t>
      </w:r>
      <w:bookmarkEnd w:id="55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6" w:name="3508c828-689c-452f-ba72-3d6a17920a96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56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«Донские рассказы»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7" w:name="bfb8e5e7-5dc0-4aa2-a0fb-f3372a190cc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по выбору). Например, «Родинка», «Чужая кровь» и др.</w:t>
      </w:r>
      <w:bookmarkEnd w:id="57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8" w:name="58f8e791-4da1-4c7c-996e-06e9678d7ab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по выбору). Например, «Юшка», «Неизвестный цветок» и др.</w:t>
      </w:r>
      <w:bookmarkEnd w:id="58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9" w:name="a067d7de-fb70-421e-a5f5-fb299a482d23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по выбору). Например, «Чудик», «Стенька Разин», «Критики» и др.</w:t>
      </w:r>
      <w:bookmarkEnd w:id="59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0" w:name="0597886d-dd6d-4674-8ee8-e14ffd5ff356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Левитанского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</w:t>
      </w:r>
      <w:bookmarkEnd w:id="60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1" w:name="83a8feea-b75e-4227-8bcd-8ff9e804ba2b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двух). Например, произведения Ф. А. Абрамова, В. П. Астафьева, В. И. Белова, Ф. А. Искандера и др.</w:t>
      </w:r>
      <w:bookmarkEnd w:id="61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взаимоотношения поколений, становления человека, выбора им жизненного пути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2" w:name="990f3598-c382-45d9-8746-81a90d8ce296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Старк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«Умеешь ли ты свистеть,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Йоханна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?» и др.</w:t>
      </w:r>
      <w:bookmarkEnd w:id="62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3" w:name="ea61fdd9-b266-4028-b605-73fad05f3a1b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главы по выбору).</w:t>
      </w:r>
      <w:bookmarkEnd w:id="63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новеллистика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4" w:name="4c3792f6-c508-448f-810f-0a4e7935e4da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одно-два произведения по выбору). Например, П. Мериме. «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Маттео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Фальконе»; О. Генри. «Дары волхвов», «Последний лист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  <w:bookmarkEnd w:id="64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де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Сент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Экзюпери.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5D7BFF">
      <w:pPr>
        <w:rPr>
          <w:rFonts w:ascii="Times New Roman" w:hAnsi="Times New Roman" w:cs="Times New Roman"/>
          <w:sz w:val="24"/>
          <w:szCs w:val="24"/>
          <w:lang w:val="ru-RU"/>
        </w:rPr>
        <w:sectPr w:rsidR="005D7BFF" w:rsidRPr="000A162B">
          <w:pgSz w:w="11906" w:h="16383"/>
          <w:pgMar w:top="1134" w:right="850" w:bottom="1134" w:left="1701" w:header="720" w:footer="720" w:gutter="0"/>
          <w:cols w:space="720"/>
        </w:sectPr>
      </w:pPr>
    </w:p>
    <w:p w:rsidR="005D7BFF" w:rsidRPr="000A162B" w:rsidRDefault="008E40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5" w:name="block-2549465"/>
      <w:bookmarkEnd w:id="2"/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BFF" w:rsidRPr="000A162B" w:rsidRDefault="008E40AE" w:rsidP="00E44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D7BFF" w:rsidRPr="000A162B" w:rsidRDefault="008E40AE" w:rsidP="00E44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D7BFF" w:rsidRPr="000A162B" w:rsidRDefault="008E40AE" w:rsidP="00E44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5D7BFF" w:rsidRPr="000A162B" w:rsidRDefault="008E40AE" w:rsidP="00E44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D7BFF" w:rsidRPr="000A162B" w:rsidRDefault="008E40AE" w:rsidP="00E44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D7BFF" w:rsidRPr="000A162B" w:rsidRDefault="008E40AE" w:rsidP="00E44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5D7BFF" w:rsidRPr="000A162B" w:rsidRDefault="008E40AE" w:rsidP="00E44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D7BFF" w:rsidRPr="000A162B" w:rsidRDefault="008E40AE" w:rsidP="00E44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5D7BFF" w:rsidRPr="000A162B" w:rsidRDefault="008E40AE" w:rsidP="00E44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помощь людям, нуждающимся в ней).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BFF" w:rsidRPr="000A162B" w:rsidRDefault="008E40AE" w:rsidP="00E449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D7BFF" w:rsidRPr="000A162B" w:rsidRDefault="008E40AE" w:rsidP="00E449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D7BFF" w:rsidRPr="000A162B" w:rsidRDefault="008E40AE" w:rsidP="00E449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BFF" w:rsidRPr="000A162B" w:rsidRDefault="008E40AE" w:rsidP="00E449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D7BFF" w:rsidRPr="000A162B" w:rsidRDefault="008E40AE" w:rsidP="00E449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D7BFF" w:rsidRPr="000A162B" w:rsidRDefault="008E40AE" w:rsidP="00E449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BFF" w:rsidRPr="000A162B" w:rsidRDefault="008E40AE" w:rsidP="00E449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D7BFF" w:rsidRPr="000A162B" w:rsidRDefault="008E40AE" w:rsidP="00E449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D7BFF" w:rsidRPr="000A162B" w:rsidRDefault="008E40AE" w:rsidP="00E449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D7BFF" w:rsidRPr="000A162B" w:rsidRDefault="008E40AE" w:rsidP="00E449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D7BFF" w:rsidRPr="000A162B" w:rsidRDefault="008E40AE" w:rsidP="00E449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D7BFF" w:rsidRPr="000A162B" w:rsidRDefault="008E40AE" w:rsidP="00E449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D7BFF" w:rsidRPr="000A162B" w:rsidRDefault="008E40AE" w:rsidP="00E449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D7BFF" w:rsidRPr="000A162B" w:rsidRDefault="008E40AE" w:rsidP="00E449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D7BFF" w:rsidRPr="000A162B" w:rsidRDefault="008E40AE" w:rsidP="00E449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5D7BFF" w:rsidRPr="000A162B" w:rsidRDefault="008E40AE" w:rsidP="00E449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D7BFF" w:rsidRPr="000A162B" w:rsidRDefault="008E40AE" w:rsidP="00E449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5D7BFF" w:rsidRPr="000A162B" w:rsidRDefault="008E40AE" w:rsidP="00E449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BFF" w:rsidRPr="000A162B" w:rsidRDefault="008E40AE" w:rsidP="00E449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D7BFF" w:rsidRPr="000A162B" w:rsidRDefault="008E40AE" w:rsidP="00E449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D7BFF" w:rsidRPr="000A162B" w:rsidRDefault="008E40AE" w:rsidP="00E449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D7BFF" w:rsidRPr="000A162B" w:rsidRDefault="008E40AE" w:rsidP="00E449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5D7BFF" w:rsidRPr="000A162B" w:rsidRDefault="008E40AE" w:rsidP="00E449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D7BFF" w:rsidRPr="000A162B" w:rsidRDefault="008E40AE" w:rsidP="00E449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BFF" w:rsidRPr="000A162B" w:rsidRDefault="008E40AE" w:rsidP="00E449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D7BFF" w:rsidRPr="000A162B" w:rsidRDefault="008E40AE" w:rsidP="00E449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D7BFF" w:rsidRPr="000A162B" w:rsidRDefault="008E40AE" w:rsidP="00E449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D7BFF" w:rsidRPr="000A162B" w:rsidRDefault="008E40AE" w:rsidP="00E449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D7BFF" w:rsidRPr="000A162B" w:rsidRDefault="008E40AE" w:rsidP="00E449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BFF" w:rsidRPr="000A162B" w:rsidRDefault="008E40AE" w:rsidP="00E449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D7BFF" w:rsidRPr="000A162B" w:rsidRDefault="008E40AE" w:rsidP="00E449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5D7BFF" w:rsidRPr="000A162B" w:rsidRDefault="008E40AE" w:rsidP="00E449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D7BFF" w:rsidRPr="000A162B" w:rsidRDefault="008E40AE" w:rsidP="00E449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D7BFF" w:rsidRPr="000A162B" w:rsidRDefault="008E40AE" w:rsidP="00E449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5D7BFF" w:rsidRPr="000A162B" w:rsidRDefault="008E40AE" w:rsidP="00E449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5D7BFF" w:rsidRPr="000A162B" w:rsidRDefault="008E40AE" w:rsidP="00E449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потребность во взаимодействии в условиях неопределённости, открытость опыту и знаниям других; </w:t>
      </w:r>
    </w:p>
    <w:p w:rsidR="005D7BFF" w:rsidRPr="000A162B" w:rsidRDefault="008E40AE" w:rsidP="00E449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D7BFF" w:rsidRPr="000A162B" w:rsidRDefault="008E40AE" w:rsidP="00E449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D7BFF" w:rsidRPr="000A162B" w:rsidRDefault="008E40AE" w:rsidP="00E449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D7BFF" w:rsidRPr="000A162B" w:rsidRDefault="008E40AE" w:rsidP="00E449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5D7BFF" w:rsidRPr="000A162B" w:rsidRDefault="008E40AE" w:rsidP="00E449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D7BFF" w:rsidRPr="000A162B" w:rsidRDefault="008E40AE" w:rsidP="00E449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D7BFF" w:rsidRPr="000A162B" w:rsidRDefault="008E40AE" w:rsidP="00E449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5D7BFF" w:rsidRPr="000A162B" w:rsidRDefault="008E40AE" w:rsidP="00E449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D7BFF" w:rsidRPr="000A162B" w:rsidRDefault="008E40AE" w:rsidP="00E449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D7BFF" w:rsidRPr="000A162B" w:rsidRDefault="008E40AE" w:rsidP="00E449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5D7BFF" w:rsidRPr="000A162B" w:rsidRDefault="008E40AE" w:rsidP="00E449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D7BFF" w:rsidRPr="000A162B" w:rsidRDefault="008E40AE" w:rsidP="00E449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D7BFF" w:rsidRPr="000A162B" w:rsidRDefault="008E40AE" w:rsidP="00E449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D7BFF" w:rsidRPr="000A162B" w:rsidRDefault="008E40AE" w:rsidP="00E449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D7BFF" w:rsidRPr="000A162B" w:rsidRDefault="008E40AE" w:rsidP="00E449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D7BFF" w:rsidRPr="000A162B" w:rsidRDefault="008E40AE" w:rsidP="00E449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5D7BFF" w:rsidRPr="000A162B" w:rsidRDefault="008E40AE" w:rsidP="00E449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D7BFF" w:rsidRPr="000A162B" w:rsidRDefault="008E40AE" w:rsidP="00E449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5D7BFF" w:rsidRPr="000A162B" w:rsidRDefault="008E40AE" w:rsidP="00E449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BFF" w:rsidRPr="000A162B" w:rsidRDefault="008E40AE" w:rsidP="00E449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D7BFF" w:rsidRPr="000A162B" w:rsidRDefault="008E40AE" w:rsidP="00E449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D7BFF" w:rsidRPr="000A162B" w:rsidRDefault="008E40AE" w:rsidP="00E449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D7BFF" w:rsidRPr="000A162B" w:rsidRDefault="008E40AE" w:rsidP="00E449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D7BFF" w:rsidRPr="000A162B" w:rsidRDefault="008E40AE" w:rsidP="00E449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D7BFF" w:rsidRPr="000A162B" w:rsidRDefault="008E40AE" w:rsidP="00E449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D7BFF" w:rsidRPr="000A162B" w:rsidRDefault="008E40AE" w:rsidP="00E449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5D7BFF" w:rsidRPr="000A162B" w:rsidRDefault="008E40AE" w:rsidP="00E449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BFF" w:rsidRPr="000A162B" w:rsidRDefault="008E40AE" w:rsidP="00E449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D7BFF" w:rsidRPr="000A162B" w:rsidRDefault="008E40AE" w:rsidP="00E449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D7BFF" w:rsidRPr="000A162B" w:rsidRDefault="008E40AE" w:rsidP="00E449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D7BFF" w:rsidRPr="000A162B" w:rsidRDefault="008E40AE" w:rsidP="00E449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D7BFF" w:rsidRPr="000A162B" w:rsidRDefault="008E40AE" w:rsidP="00E449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D7BFF" w:rsidRPr="000A162B" w:rsidRDefault="008E40AE" w:rsidP="00E449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5D7BFF" w:rsidRPr="000A162B" w:rsidRDefault="008E40AE" w:rsidP="00E449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D7BFF" w:rsidRPr="000A162B" w:rsidRDefault="008E40AE" w:rsidP="00E449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D7BFF" w:rsidRPr="000A162B" w:rsidRDefault="008E40AE" w:rsidP="00E449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D7BFF" w:rsidRPr="000A162B" w:rsidRDefault="008E40AE" w:rsidP="00E449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D7BFF" w:rsidRPr="000A162B" w:rsidRDefault="008E40AE" w:rsidP="00E449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D7BFF" w:rsidRPr="000A162B" w:rsidRDefault="008E40AE" w:rsidP="00E449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D7BFF" w:rsidRPr="000A162B" w:rsidRDefault="008E40AE" w:rsidP="00E449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D7BFF" w:rsidRPr="000A162B" w:rsidRDefault="008E40AE" w:rsidP="00E449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BFF" w:rsidRPr="000A162B" w:rsidRDefault="008E40AE" w:rsidP="00E449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D7BFF" w:rsidRPr="000A162B" w:rsidRDefault="008E40AE" w:rsidP="00E449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D7BFF" w:rsidRPr="000A162B" w:rsidRDefault="008E40AE" w:rsidP="00E449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5D7BFF" w:rsidRPr="000A162B" w:rsidRDefault="008E40AE" w:rsidP="00E449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D7BFF" w:rsidRPr="000A162B" w:rsidRDefault="008E40AE" w:rsidP="00E449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D7BFF" w:rsidRPr="000A162B" w:rsidRDefault="008E40AE" w:rsidP="00E449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D7BFF" w:rsidRPr="000A162B" w:rsidRDefault="008E40AE" w:rsidP="00E449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D7BFF" w:rsidRPr="000A162B" w:rsidRDefault="008E40AE" w:rsidP="00E449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D7BFF" w:rsidRPr="000A162B" w:rsidRDefault="008E40AE" w:rsidP="00E449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D7BFF" w:rsidRPr="000A162B" w:rsidRDefault="008E40AE" w:rsidP="00E449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D7BFF" w:rsidRPr="000A162B" w:rsidRDefault="008E40AE" w:rsidP="00E449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5D7BFF" w:rsidRPr="000A162B" w:rsidRDefault="008E40AE" w:rsidP="00E449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D7BFF" w:rsidRPr="000A162B" w:rsidRDefault="008E40AE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5D7BFF" w:rsidRPr="000A162B" w:rsidRDefault="008E40AE" w:rsidP="00E449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D7BFF" w:rsidRPr="000A162B" w:rsidRDefault="008E40AE" w:rsidP="00E449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D7BFF" w:rsidRPr="000A162B" w:rsidRDefault="008E40AE" w:rsidP="00E449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D7BFF" w:rsidRPr="000A162B" w:rsidRDefault="008E40AE" w:rsidP="00E449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D7BFF" w:rsidRPr="000A162B" w:rsidRDefault="008E40AE" w:rsidP="00E449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BFF" w:rsidRPr="000A162B" w:rsidRDefault="008E40AE" w:rsidP="00E449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D7BFF" w:rsidRPr="000A162B" w:rsidRDefault="008E40AE" w:rsidP="00E449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D7BFF" w:rsidRPr="000A162B" w:rsidRDefault="008E40AE" w:rsidP="00E449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5D7BFF" w:rsidRPr="000A162B" w:rsidRDefault="008E40AE" w:rsidP="00E449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BFF" w:rsidRPr="000A162B" w:rsidRDefault="008E40AE" w:rsidP="00E449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D7BFF" w:rsidRPr="000A162B" w:rsidRDefault="008E40AE" w:rsidP="00E449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D7BFF" w:rsidRPr="000A162B" w:rsidRDefault="008E40AE" w:rsidP="00E449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D7BFF" w:rsidRPr="000A162B" w:rsidRDefault="008E40AE" w:rsidP="00E449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5D7BFF" w:rsidRPr="000A162B" w:rsidRDefault="008E40AE" w:rsidP="00E449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Принятие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себя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BFF" w:rsidRPr="000A162B" w:rsidRDefault="008E40AE" w:rsidP="00E449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D7BFF" w:rsidRPr="000A162B" w:rsidRDefault="008E40AE" w:rsidP="00E449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D7BFF" w:rsidRPr="000A162B" w:rsidRDefault="008E40AE" w:rsidP="00E449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5D7BFF" w:rsidRPr="000A162B" w:rsidRDefault="008E40AE" w:rsidP="00E449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5D7BFF" w:rsidRPr="000A162B" w:rsidRDefault="005D7BFF" w:rsidP="00E449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D7BFF" w:rsidRPr="000A162B" w:rsidRDefault="008E40AE" w:rsidP="008323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характеризовать героев-персонажей, давать их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D7BFF" w:rsidRPr="000A162B" w:rsidRDefault="008E40AE" w:rsidP="008323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D7BFF" w:rsidRPr="000A162B" w:rsidRDefault="008E40AE" w:rsidP="008323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5D7BFF" w:rsidRPr="000A162B" w:rsidRDefault="008E40AE" w:rsidP="008323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соблюдая правила информационной безопасности.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D7BFF" w:rsidRPr="000A162B" w:rsidRDefault="008E40AE" w:rsidP="0083230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D7BFF" w:rsidRPr="000A162B" w:rsidRDefault="008E40AE" w:rsidP="0083230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5D7BFF" w:rsidRPr="000A162B" w:rsidRDefault="008E40AE" w:rsidP="0083230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D7BFF" w:rsidRPr="000A162B" w:rsidRDefault="008E40AE" w:rsidP="0083230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D7BFF" w:rsidRPr="000A162B" w:rsidRDefault="008E40AE" w:rsidP="0083230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соблюдая правила информационной безопасности.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D7BFF" w:rsidRPr="000A162B" w:rsidRDefault="008E40AE" w:rsidP="0083230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D7BFF" w:rsidRPr="000A162B" w:rsidRDefault="008E40AE" w:rsidP="0083230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5D7BFF" w:rsidRPr="000A162B" w:rsidRDefault="008E40AE" w:rsidP="0083230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D7BFF" w:rsidRPr="000A162B" w:rsidRDefault="008E40AE" w:rsidP="0083230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5D7BFF" w:rsidRPr="000A162B" w:rsidRDefault="008E40AE" w:rsidP="0083230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D7BFF" w:rsidRPr="000A162B" w:rsidRDefault="008E40AE" w:rsidP="00832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5D7BFF" w:rsidRPr="000A162B" w:rsidRDefault="005D7B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5D7BFF">
      <w:pPr>
        <w:rPr>
          <w:rFonts w:ascii="Times New Roman" w:hAnsi="Times New Roman" w:cs="Times New Roman"/>
          <w:sz w:val="24"/>
          <w:szCs w:val="24"/>
          <w:lang w:val="ru-RU"/>
        </w:rPr>
        <w:sectPr w:rsidR="005D7BFF" w:rsidRPr="000A162B">
          <w:pgSz w:w="11906" w:h="16383"/>
          <w:pgMar w:top="1134" w:right="850" w:bottom="1134" w:left="1701" w:header="720" w:footer="720" w:gutter="0"/>
          <w:cols w:space="720"/>
        </w:sectPr>
      </w:pPr>
    </w:p>
    <w:p w:rsidR="00D81ACE" w:rsidRDefault="00D81ACE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6" w:name="block-2549466"/>
      <w:bookmarkEnd w:id="65"/>
      <w:r w:rsidRPr="000A16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D81ACE" w:rsidRPr="00F26388" w:rsidRDefault="00D81ACE" w:rsidP="00D81ACE">
      <w:pPr>
        <w:spacing w:after="0"/>
        <w:ind w:left="120"/>
        <w:rPr>
          <w:sz w:val="24"/>
          <w:szCs w:val="24"/>
        </w:rPr>
      </w:pPr>
      <w:proofErr w:type="gramStart"/>
      <w:r w:rsidRPr="00F26388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F26388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428"/>
        <w:gridCol w:w="1516"/>
        <w:gridCol w:w="1841"/>
        <w:gridCol w:w="1910"/>
        <w:gridCol w:w="3050"/>
      </w:tblGrid>
      <w:tr w:rsidR="00D81ACE" w:rsidRPr="00F26388" w:rsidTr="009816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ACE" w:rsidRPr="00F26388" w:rsidTr="009816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ACE" w:rsidRPr="00F26388" w:rsidRDefault="00D81ACE" w:rsidP="009816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ACE" w:rsidRPr="00F26388" w:rsidRDefault="00D81ACE" w:rsidP="00981641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ACE" w:rsidRPr="00F26388" w:rsidRDefault="00D81ACE" w:rsidP="00981641">
            <w:pPr>
              <w:rPr>
                <w:sz w:val="24"/>
                <w:szCs w:val="24"/>
              </w:rPr>
            </w:pPr>
          </w:p>
        </w:tc>
      </w:tr>
      <w:tr w:rsidR="00D81ACE" w:rsidRPr="00F26388" w:rsidTr="009816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F26388" w:rsidTr="00981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rPr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четырёх</w:t>
            </w:r>
            <w:proofErr w:type="gram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Повести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Белкина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» («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Станционный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смотритель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.).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Полтава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фрагмент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F26388" w:rsidTr="00981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rPr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«Бирюк», «Хорь и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Калиныч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и др.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прозе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Воробей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Сказки (две по выбору</w:t>
            </w:r>
            <w:proofErr w:type="gram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«Повесть о том, как один мужик двух генералов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прокормил», «Дикий помещик», «Премудрый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пискарь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Сабатини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F26388" w:rsidTr="00981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rPr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Изергиль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(легенда о Данко), «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Челкаш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М. М. Зощенко,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А.Т.Аверченко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F26388" w:rsidTr="00981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rPr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F26388" w:rsidTr="00981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rPr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Евтушенко, Б. А. Ахмадулиной, Ю. Д.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Левитанского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</w:t>
            </w:r>
            <w:proofErr w:type="gram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Старк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«Умеешь ли ты свистеть,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Йоханна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F26388" w:rsidTr="00981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rPr>
                <w:sz w:val="24"/>
                <w:szCs w:val="24"/>
              </w:rPr>
            </w:pPr>
          </w:p>
        </w:tc>
      </w:tr>
      <w:tr w:rsidR="00D81ACE" w:rsidRPr="00F26388" w:rsidTr="009816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</w:t>
            </w:r>
            <w:proofErr w:type="spellEnd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новеллистика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(одно-два произведения по выбору). Например, П. </w:t>
            </w:r>
            <w:proofErr w:type="gram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Мериме.«</w:t>
            </w:r>
            <w:proofErr w:type="spellStart"/>
            <w:proofErr w:type="gram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Маттео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Фальконе»; О. Генри.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Дары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волхвов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F26388" w:rsidTr="00981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rPr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263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F26388" w:rsidTr="00981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2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ACE" w:rsidRPr="00F26388" w:rsidRDefault="00D81ACE" w:rsidP="00981641">
            <w:pPr>
              <w:rPr>
                <w:sz w:val="24"/>
                <w:szCs w:val="24"/>
              </w:rPr>
            </w:pPr>
          </w:p>
        </w:tc>
      </w:tr>
    </w:tbl>
    <w:p w:rsidR="00D81ACE" w:rsidRPr="00D81ACE" w:rsidRDefault="00D81ACE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81ACE" w:rsidRDefault="00D81ACE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81ACE" w:rsidRPr="00D81ACE" w:rsidRDefault="00D81ACE">
      <w:pPr>
        <w:rPr>
          <w:rFonts w:ascii="Times New Roman" w:hAnsi="Times New Roman" w:cs="Times New Roman"/>
          <w:sz w:val="24"/>
          <w:szCs w:val="24"/>
          <w:lang w:val="ru-RU"/>
        </w:rPr>
        <w:sectPr w:rsidR="00D81ACE" w:rsidRPr="00D8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BFF" w:rsidRDefault="005D7BFF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67" w:name="block-2549467"/>
      <w:bookmarkEnd w:id="66"/>
    </w:p>
    <w:p w:rsidR="00D81ACE" w:rsidRPr="00D81ACE" w:rsidRDefault="00D81ACE" w:rsidP="00D81AC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29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D81ACE" w:rsidRPr="00C929E5" w:rsidRDefault="00D81ACE" w:rsidP="00D81A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C929E5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Pr="00C929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3285"/>
        <w:gridCol w:w="1062"/>
        <w:gridCol w:w="1841"/>
        <w:gridCol w:w="1910"/>
        <w:gridCol w:w="1347"/>
        <w:gridCol w:w="3597"/>
      </w:tblGrid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ACE" w:rsidRPr="00C929E5" w:rsidRDefault="00D81ACE" w:rsidP="0098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ACE" w:rsidRPr="00C929E5" w:rsidRDefault="00D81ACE" w:rsidP="0098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2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ACE" w:rsidRPr="00C929E5" w:rsidRDefault="00D81ACE" w:rsidP="0098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ACE" w:rsidRPr="00C929E5" w:rsidRDefault="00D81ACE" w:rsidP="0098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D81A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Инструктаж по технике безопасности в кабинете.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лирических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мировоззрерия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«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Повестях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блудного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сына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повести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Станционный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смотритель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авторской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Полтава»(</w:t>
            </w:r>
            <w:proofErr w:type="gram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одиночества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художественном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молодого опричника и удалого купца Калашникова».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домашнему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сочинению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Н. В. Гоголь. Повесть «Тарас Бульба». Авторская позиция и способы ее выражения в повести. Художественное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«Хорь и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Калиныч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</w:t>
            </w:r>
            <w:proofErr w:type="gram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прозе например</w:t>
            </w:r>
            <w:proofErr w:type="gram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«Русский язык», «Воробей» и др.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художествннное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.</w:t>
            </w:r>
            <w:proofErr w:type="gram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Е. Салтыков-Щедрин. «Премудрый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пискарь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Инструктаж по технике безопасности в кабинете.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художственное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Сабатини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Литература и история: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Изергиль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(легенда о Данко), «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Челкаш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др.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Идейно-художственное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ранних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М. М. Зощенко, А. Т. Аверченко, Н. Тэффи,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О. Генри, Я. Гашека.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сатиры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прозведения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?"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изученным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сатирическим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произведениям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паруса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Зелёная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Например,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стихотворения А. А. Блока, Н. С. Гумилёва, М. И. Цветаевой и др.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своебразие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др.Тематика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Лирический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9F1FCF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 w:rsidRPr="009F1F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  <w:proofErr w:type="spellEnd"/>
            </w:hyperlink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«Чудик», «Стенька Разин», «Критики».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произведении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Левитанского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др.Тематика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современных отечественных и зарубежных писателей). </w:t>
            </w:r>
            <w:proofErr w:type="gram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[Например</w:t>
            </w:r>
            <w:proofErr w:type="gram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Л. Л. Волкова «Всем выйти из кадра», Т. В. Михеева. «Лёгкие горы», У.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Старк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«Умеешь ли ты свистеть,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Йоханна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?» и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началу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Тема взаимоотношения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поколений, становления человека, выбора им жизненного пути в художественной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литратуре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383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Ламанчский»(</w:t>
            </w:r>
            <w:proofErr w:type="gram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80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новеллистика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Жанр новеллы в литературе, его особенности.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Мериме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новеллы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Маттео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Фальконе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81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новеллистика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О. Генри. «Дары волхвов», «Последний лист» (одно из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ACE" w:rsidRPr="00A058C7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proofErr w:type="spellStart"/>
              <w:r w:rsidRPr="00C929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рекомендуемой</w:t>
            </w:r>
            <w:proofErr w:type="spellEnd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9F1FCF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CE" w:rsidRPr="00C929E5" w:rsidTr="00981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ACE" w:rsidRPr="00C929E5" w:rsidRDefault="00D81ACE" w:rsidP="0098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ACE" w:rsidRPr="00C929E5" w:rsidRDefault="00D81ACE" w:rsidP="00D81ACE">
      <w:pPr>
        <w:rPr>
          <w:rFonts w:ascii="Times New Roman" w:hAnsi="Times New Roman" w:cs="Times New Roman"/>
          <w:sz w:val="24"/>
          <w:szCs w:val="24"/>
        </w:rPr>
      </w:pPr>
    </w:p>
    <w:p w:rsidR="00D81ACE" w:rsidRPr="00D81ACE" w:rsidRDefault="00D81ACE">
      <w:pPr>
        <w:rPr>
          <w:rFonts w:ascii="Times New Roman" w:hAnsi="Times New Roman" w:cs="Times New Roman"/>
          <w:sz w:val="24"/>
          <w:szCs w:val="24"/>
          <w:lang w:val="ru-RU"/>
        </w:rPr>
        <w:sectPr w:rsidR="00D81ACE" w:rsidRPr="00D8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BFF" w:rsidRPr="000A162B" w:rsidRDefault="008E40AE" w:rsidP="000A162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block-2549471"/>
      <w:bookmarkEnd w:id="67"/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D7BFF" w:rsidRPr="000A162B" w:rsidRDefault="008E40AE" w:rsidP="000A162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D7BFF" w:rsidRPr="000A162B" w:rsidRDefault="008E40AE" w:rsidP="000A162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69" w:name="1f100f48-434a-44f2-b9f0-5dbd482f0e8c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Литература (в 2 частях), </w:t>
      </w:r>
      <w:r w:rsidR="00A52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5, 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A525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7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Полухина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В..</w:t>
      </w:r>
      <w:proofErr w:type="gram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Коровина В.Я., Журавлев В.. и другие; под редакцией Коровиной В.Я., Акционерное общество «Издательство «Просвещение»</w:t>
      </w:r>
      <w:bookmarkEnd w:id="69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5D7BFF" w:rsidRPr="000A162B" w:rsidRDefault="005D7BFF" w:rsidP="000A162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0A162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D7BFF" w:rsidRPr="000A162B" w:rsidRDefault="008E40AE" w:rsidP="000A162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D7BFF" w:rsidRPr="000A162B" w:rsidRDefault="008E40AE" w:rsidP="000A162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ЦОК</w:t>
      </w:r>
      <w:r w:rsidRPr="000A162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0" w:name="965c2f96-378d-4c13-9dce-56f666e6bfa8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62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A162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/7</w:t>
      </w:r>
      <w:r w:rsidRPr="000A162B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41542</w:t>
      </w:r>
      <w:r w:rsidRPr="000A162B">
        <w:rPr>
          <w:rFonts w:ascii="Times New Roman" w:hAnsi="Times New Roman" w:cs="Times New Roman"/>
          <w:color w:val="000000"/>
          <w:sz w:val="24"/>
          <w:szCs w:val="24"/>
        </w:rPr>
        <w:t>e</w:t>
      </w:r>
      <w:bookmarkEnd w:id="70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7BFF" w:rsidRPr="000A162B" w:rsidRDefault="005D7BFF" w:rsidP="000A162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D7BFF" w:rsidRPr="000A162B" w:rsidRDefault="008E40AE" w:rsidP="000A162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D7BFF" w:rsidRPr="000A162B" w:rsidRDefault="008E40AE" w:rsidP="000A162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162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0A162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A162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/8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</w:rPr>
        <w:t>bc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A162B">
        <w:rPr>
          <w:rFonts w:ascii="Times New Roman" w:hAnsi="Times New Roman" w:cs="Times New Roman"/>
          <w:color w:val="000000"/>
          <w:sz w:val="24"/>
          <w:szCs w:val="24"/>
        </w:rPr>
        <w:t>ad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0A162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162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62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A162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/8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</w:rPr>
        <w:t>bc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A162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06</w:t>
      </w:r>
      <w:r w:rsidRPr="000A162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162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62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A162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/8</w:t>
      </w:r>
      <w:proofErr w:type="spellStart"/>
      <w:r w:rsidRPr="000A162B">
        <w:rPr>
          <w:rFonts w:ascii="Times New Roman" w:hAnsi="Times New Roman" w:cs="Times New Roman"/>
          <w:color w:val="000000"/>
          <w:sz w:val="24"/>
          <w:szCs w:val="24"/>
        </w:rPr>
        <w:t>bc</w:t>
      </w:r>
      <w:proofErr w:type="spellEnd"/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A162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A162B">
        <w:rPr>
          <w:rFonts w:ascii="Times New Roman" w:hAnsi="Times New Roman" w:cs="Times New Roman"/>
          <w:color w:val="000000"/>
          <w:sz w:val="24"/>
          <w:szCs w:val="24"/>
          <w:lang w:val="ru-RU"/>
        </w:rPr>
        <w:t>81</w:t>
      </w:r>
      <w:r w:rsidRPr="000A162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A162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1" w:name="b680be9b-368a-4013-95ac-09d499c3ce1d"/>
      <w:bookmarkEnd w:id="71"/>
      <w:r w:rsidRPr="000A162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</w:p>
    <w:bookmarkEnd w:id="68"/>
    <w:p w:rsidR="008E40AE" w:rsidRPr="000A162B" w:rsidRDefault="008E40A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E40AE" w:rsidRPr="000A162B" w:rsidSect="000D3F4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A31" w:rsidRDefault="00920A31" w:rsidP="00327797">
      <w:pPr>
        <w:spacing w:after="0" w:line="240" w:lineRule="auto"/>
      </w:pPr>
      <w:r>
        <w:separator/>
      </w:r>
    </w:p>
  </w:endnote>
  <w:endnote w:type="continuationSeparator" w:id="0">
    <w:p w:rsidR="00920A31" w:rsidRDefault="00920A31" w:rsidP="0032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274177"/>
      <w:docPartObj>
        <w:docPartGallery w:val="Page Numbers (Bottom of Page)"/>
        <w:docPartUnique/>
      </w:docPartObj>
    </w:sdtPr>
    <w:sdtEndPr/>
    <w:sdtContent>
      <w:p w:rsidR="00327797" w:rsidRDefault="00512506">
        <w:pPr>
          <w:pStyle w:val="ae"/>
          <w:jc w:val="right"/>
        </w:pPr>
        <w:r>
          <w:fldChar w:fldCharType="begin"/>
        </w:r>
        <w:r w:rsidR="00327797">
          <w:instrText>PAGE   \* MERGEFORMAT</w:instrText>
        </w:r>
        <w:r>
          <w:fldChar w:fldCharType="separate"/>
        </w:r>
        <w:r w:rsidR="00A058C7" w:rsidRPr="00A058C7">
          <w:rPr>
            <w:noProof/>
            <w:lang w:val="ru-RU"/>
          </w:rPr>
          <w:t>19</w:t>
        </w:r>
        <w:r>
          <w:fldChar w:fldCharType="end"/>
        </w:r>
      </w:p>
    </w:sdtContent>
  </w:sdt>
  <w:p w:rsidR="00327797" w:rsidRDefault="0032779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A31" w:rsidRDefault="00920A31" w:rsidP="00327797">
      <w:pPr>
        <w:spacing w:after="0" w:line="240" w:lineRule="auto"/>
      </w:pPr>
      <w:r>
        <w:separator/>
      </w:r>
    </w:p>
  </w:footnote>
  <w:footnote w:type="continuationSeparator" w:id="0">
    <w:p w:rsidR="00920A31" w:rsidRDefault="00920A31" w:rsidP="00327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C21"/>
    <w:multiLevelType w:val="multilevel"/>
    <w:tmpl w:val="52EEE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65A4F"/>
    <w:multiLevelType w:val="multilevel"/>
    <w:tmpl w:val="B6AEB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83174"/>
    <w:multiLevelType w:val="multilevel"/>
    <w:tmpl w:val="C408E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7A551D"/>
    <w:multiLevelType w:val="multilevel"/>
    <w:tmpl w:val="F1F85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E7F53"/>
    <w:multiLevelType w:val="multilevel"/>
    <w:tmpl w:val="C728F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9E20C8"/>
    <w:multiLevelType w:val="multilevel"/>
    <w:tmpl w:val="8DCEB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8A6FB8"/>
    <w:multiLevelType w:val="multilevel"/>
    <w:tmpl w:val="64081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316383"/>
    <w:multiLevelType w:val="multilevel"/>
    <w:tmpl w:val="BFE8D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7236FD"/>
    <w:multiLevelType w:val="multilevel"/>
    <w:tmpl w:val="951E1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E57A3B"/>
    <w:multiLevelType w:val="multilevel"/>
    <w:tmpl w:val="05169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DA4010"/>
    <w:multiLevelType w:val="multilevel"/>
    <w:tmpl w:val="E4F63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282CCA"/>
    <w:multiLevelType w:val="multilevel"/>
    <w:tmpl w:val="DA906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280D3E"/>
    <w:multiLevelType w:val="multilevel"/>
    <w:tmpl w:val="865CD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0E0D1F"/>
    <w:multiLevelType w:val="multilevel"/>
    <w:tmpl w:val="2182E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F0782A"/>
    <w:multiLevelType w:val="multilevel"/>
    <w:tmpl w:val="7002A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FD21CC"/>
    <w:multiLevelType w:val="multilevel"/>
    <w:tmpl w:val="83D4E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8E5BEA"/>
    <w:multiLevelType w:val="multilevel"/>
    <w:tmpl w:val="AE22D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E92ECB"/>
    <w:multiLevelType w:val="multilevel"/>
    <w:tmpl w:val="D542E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9B3964"/>
    <w:multiLevelType w:val="multilevel"/>
    <w:tmpl w:val="C1520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6D7681"/>
    <w:multiLevelType w:val="multilevel"/>
    <w:tmpl w:val="EAE4D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AD7736"/>
    <w:multiLevelType w:val="multilevel"/>
    <w:tmpl w:val="5C1E4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232F75"/>
    <w:multiLevelType w:val="multilevel"/>
    <w:tmpl w:val="9D6A7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4E3380"/>
    <w:multiLevelType w:val="multilevel"/>
    <w:tmpl w:val="C0A62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C542CC"/>
    <w:multiLevelType w:val="multilevel"/>
    <w:tmpl w:val="960E3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A7769B"/>
    <w:multiLevelType w:val="multilevel"/>
    <w:tmpl w:val="B6100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710F8F"/>
    <w:multiLevelType w:val="multilevel"/>
    <w:tmpl w:val="45FA0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F9033D"/>
    <w:multiLevelType w:val="multilevel"/>
    <w:tmpl w:val="EA66D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8025B3"/>
    <w:multiLevelType w:val="multilevel"/>
    <w:tmpl w:val="E2E2B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CF7790"/>
    <w:multiLevelType w:val="multilevel"/>
    <w:tmpl w:val="3642E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320098"/>
    <w:multiLevelType w:val="multilevel"/>
    <w:tmpl w:val="F438A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FF046C"/>
    <w:multiLevelType w:val="multilevel"/>
    <w:tmpl w:val="6A825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3839C8"/>
    <w:multiLevelType w:val="multilevel"/>
    <w:tmpl w:val="D2DE2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5D69A1"/>
    <w:multiLevelType w:val="multilevel"/>
    <w:tmpl w:val="1A162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4E117C"/>
    <w:multiLevelType w:val="multilevel"/>
    <w:tmpl w:val="047A3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514840"/>
    <w:multiLevelType w:val="multilevel"/>
    <w:tmpl w:val="F1A04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9D2531"/>
    <w:multiLevelType w:val="multilevel"/>
    <w:tmpl w:val="EE164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810F33"/>
    <w:multiLevelType w:val="multilevel"/>
    <w:tmpl w:val="7B8C1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4D2EBD"/>
    <w:multiLevelType w:val="multilevel"/>
    <w:tmpl w:val="9A4E5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782A00"/>
    <w:multiLevelType w:val="multilevel"/>
    <w:tmpl w:val="F626C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45714A"/>
    <w:multiLevelType w:val="multilevel"/>
    <w:tmpl w:val="CD1E8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86C3E70"/>
    <w:multiLevelType w:val="multilevel"/>
    <w:tmpl w:val="1A3CC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773493"/>
    <w:multiLevelType w:val="multilevel"/>
    <w:tmpl w:val="5CFCA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E89559B"/>
    <w:multiLevelType w:val="multilevel"/>
    <w:tmpl w:val="CF884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F9441BA"/>
    <w:multiLevelType w:val="multilevel"/>
    <w:tmpl w:val="59EAB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670F48"/>
    <w:multiLevelType w:val="multilevel"/>
    <w:tmpl w:val="D03E5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194BB4"/>
    <w:multiLevelType w:val="multilevel"/>
    <w:tmpl w:val="E2C2E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5"/>
  </w:num>
  <w:num w:numId="3">
    <w:abstractNumId w:val="20"/>
  </w:num>
  <w:num w:numId="4">
    <w:abstractNumId w:val="24"/>
  </w:num>
  <w:num w:numId="5">
    <w:abstractNumId w:val="40"/>
  </w:num>
  <w:num w:numId="6">
    <w:abstractNumId w:val="9"/>
  </w:num>
  <w:num w:numId="7">
    <w:abstractNumId w:val="32"/>
  </w:num>
  <w:num w:numId="8">
    <w:abstractNumId w:val="12"/>
  </w:num>
  <w:num w:numId="9">
    <w:abstractNumId w:val="34"/>
  </w:num>
  <w:num w:numId="10">
    <w:abstractNumId w:val="26"/>
  </w:num>
  <w:num w:numId="11">
    <w:abstractNumId w:val="11"/>
  </w:num>
  <w:num w:numId="12">
    <w:abstractNumId w:val="5"/>
  </w:num>
  <w:num w:numId="13">
    <w:abstractNumId w:val="25"/>
  </w:num>
  <w:num w:numId="14">
    <w:abstractNumId w:val="31"/>
  </w:num>
  <w:num w:numId="15">
    <w:abstractNumId w:val="41"/>
  </w:num>
  <w:num w:numId="16">
    <w:abstractNumId w:val="42"/>
  </w:num>
  <w:num w:numId="17">
    <w:abstractNumId w:val="7"/>
  </w:num>
  <w:num w:numId="18">
    <w:abstractNumId w:val="22"/>
  </w:num>
  <w:num w:numId="19">
    <w:abstractNumId w:val="39"/>
  </w:num>
  <w:num w:numId="20">
    <w:abstractNumId w:val="36"/>
  </w:num>
  <w:num w:numId="21">
    <w:abstractNumId w:val="19"/>
  </w:num>
  <w:num w:numId="22">
    <w:abstractNumId w:val="37"/>
  </w:num>
  <w:num w:numId="23">
    <w:abstractNumId w:val="18"/>
  </w:num>
  <w:num w:numId="24">
    <w:abstractNumId w:val="30"/>
  </w:num>
  <w:num w:numId="25">
    <w:abstractNumId w:val="1"/>
  </w:num>
  <w:num w:numId="26">
    <w:abstractNumId w:val="3"/>
  </w:num>
  <w:num w:numId="27">
    <w:abstractNumId w:val="29"/>
  </w:num>
  <w:num w:numId="28">
    <w:abstractNumId w:val="16"/>
  </w:num>
  <w:num w:numId="29">
    <w:abstractNumId w:val="6"/>
  </w:num>
  <w:num w:numId="30">
    <w:abstractNumId w:val="38"/>
  </w:num>
  <w:num w:numId="31">
    <w:abstractNumId w:val="23"/>
  </w:num>
  <w:num w:numId="32">
    <w:abstractNumId w:val="0"/>
  </w:num>
  <w:num w:numId="33">
    <w:abstractNumId w:val="28"/>
  </w:num>
  <w:num w:numId="34">
    <w:abstractNumId w:val="2"/>
  </w:num>
  <w:num w:numId="35">
    <w:abstractNumId w:val="13"/>
  </w:num>
  <w:num w:numId="36">
    <w:abstractNumId w:val="15"/>
  </w:num>
  <w:num w:numId="37">
    <w:abstractNumId w:val="27"/>
  </w:num>
  <w:num w:numId="38">
    <w:abstractNumId w:val="33"/>
  </w:num>
  <w:num w:numId="39">
    <w:abstractNumId w:val="4"/>
  </w:num>
  <w:num w:numId="40">
    <w:abstractNumId w:val="17"/>
  </w:num>
  <w:num w:numId="41">
    <w:abstractNumId w:val="43"/>
  </w:num>
  <w:num w:numId="42">
    <w:abstractNumId w:val="10"/>
  </w:num>
  <w:num w:numId="43">
    <w:abstractNumId w:val="45"/>
  </w:num>
  <w:num w:numId="44">
    <w:abstractNumId w:val="44"/>
  </w:num>
  <w:num w:numId="45">
    <w:abstractNumId w:val="2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FF"/>
    <w:rsid w:val="0000628A"/>
    <w:rsid w:val="000A162B"/>
    <w:rsid w:val="000D3F4C"/>
    <w:rsid w:val="00126094"/>
    <w:rsid w:val="00131EB2"/>
    <w:rsid w:val="001345A9"/>
    <w:rsid w:val="00171C36"/>
    <w:rsid w:val="001C1FBD"/>
    <w:rsid w:val="001D3781"/>
    <w:rsid w:val="00201DE3"/>
    <w:rsid w:val="00327797"/>
    <w:rsid w:val="00337066"/>
    <w:rsid w:val="00512506"/>
    <w:rsid w:val="00531BDF"/>
    <w:rsid w:val="005D7BFF"/>
    <w:rsid w:val="005F1E46"/>
    <w:rsid w:val="00681332"/>
    <w:rsid w:val="00770810"/>
    <w:rsid w:val="00832305"/>
    <w:rsid w:val="008A2D90"/>
    <w:rsid w:val="008B37D4"/>
    <w:rsid w:val="008E40AE"/>
    <w:rsid w:val="00920A31"/>
    <w:rsid w:val="00967985"/>
    <w:rsid w:val="009A600D"/>
    <w:rsid w:val="009F1FCF"/>
    <w:rsid w:val="00A058C7"/>
    <w:rsid w:val="00A525C4"/>
    <w:rsid w:val="00A622EB"/>
    <w:rsid w:val="00A623D2"/>
    <w:rsid w:val="00B478F5"/>
    <w:rsid w:val="00C27A5A"/>
    <w:rsid w:val="00D81ACE"/>
    <w:rsid w:val="00E449EA"/>
    <w:rsid w:val="00EA7879"/>
    <w:rsid w:val="00EB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06032-130C-442E-91D3-C0655670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3F4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D3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2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7797"/>
  </w:style>
  <w:style w:type="paragraph" w:styleId="af0">
    <w:name w:val="Balloon Text"/>
    <w:basedOn w:val="a"/>
    <w:link w:val="af1"/>
    <w:uiPriority w:val="99"/>
    <w:semiHidden/>
    <w:unhideWhenUsed/>
    <w:rsid w:val="00D8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1AC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A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3fa0" TargetMode="External"/><Relationship Id="rId47" Type="http://schemas.openxmlformats.org/officeDocument/2006/relationships/hyperlink" Target="https://m.edsoo.ru/8bc34860" TargetMode="External"/><Relationship Id="rId63" Type="http://schemas.openxmlformats.org/officeDocument/2006/relationships/hyperlink" Target="https://m.edsoo.ru/8bc36656" TargetMode="External"/><Relationship Id="rId68" Type="http://schemas.openxmlformats.org/officeDocument/2006/relationships/hyperlink" Target="https://m.edsoo.ru/8bc3626e" TargetMode="External"/><Relationship Id="rId84" Type="http://schemas.openxmlformats.org/officeDocument/2006/relationships/hyperlink" Target="https://m.edsoo.ru/8bc382bc" TargetMode="External"/><Relationship Id="rId1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7f41727e" TargetMode="External"/><Relationship Id="rId53" Type="http://schemas.openxmlformats.org/officeDocument/2006/relationships/hyperlink" Target="https://m.edsoo.ru/8bc35544" TargetMode="External"/><Relationship Id="rId58" Type="http://schemas.openxmlformats.org/officeDocument/2006/relationships/hyperlink" Target="https://m.edsoo.ru/8bc35c06" TargetMode="External"/><Relationship Id="rId74" Type="http://schemas.openxmlformats.org/officeDocument/2006/relationships/hyperlink" Target="https://m.edsoo.ru/8bc3798e" TargetMode="External"/><Relationship Id="rId79" Type="http://schemas.openxmlformats.org/officeDocument/2006/relationships/hyperlink" Target="https://m.edsoo.ru/8bc3851e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8bc34310" TargetMode="External"/><Relationship Id="rId48" Type="http://schemas.openxmlformats.org/officeDocument/2006/relationships/hyperlink" Target="https://m.edsoo.ru/8bc34d60" TargetMode="External"/><Relationship Id="rId56" Type="http://schemas.openxmlformats.org/officeDocument/2006/relationships/hyperlink" Target="https://m.edsoo.ru/8bc35878" TargetMode="External"/><Relationship Id="rId64" Type="http://schemas.openxmlformats.org/officeDocument/2006/relationships/hyperlink" Target="https://m.edsoo.ru/8bc36f52" TargetMode="External"/><Relationship Id="rId69" Type="http://schemas.openxmlformats.org/officeDocument/2006/relationships/hyperlink" Target="https://m.edsoo.ru/8bc369ee" TargetMode="External"/><Relationship Id="rId77" Type="http://schemas.openxmlformats.org/officeDocument/2006/relationships/hyperlink" Target="https://m.edsoo.ru/8bc37f2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8bc352ba" TargetMode="External"/><Relationship Id="rId72" Type="http://schemas.openxmlformats.org/officeDocument/2006/relationships/hyperlink" Target="https://m.edsoo.ru/8bc373f8" TargetMode="External"/><Relationship Id="rId80" Type="http://schemas.openxmlformats.org/officeDocument/2006/relationships/hyperlink" Target="https://m.edsoo.ru/8bc38672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7f41727e" TargetMode="External"/><Relationship Id="rId46" Type="http://schemas.openxmlformats.org/officeDocument/2006/relationships/hyperlink" Target="https://m.edsoo.ru/8bc3475c" TargetMode="External"/><Relationship Id="rId59" Type="http://schemas.openxmlformats.org/officeDocument/2006/relationships/hyperlink" Target="https://m.edsoo.ru/8bc35e2c" TargetMode="External"/><Relationship Id="rId67" Type="http://schemas.openxmlformats.org/officeDocument/2006/relationships/hyperlink" Target="https://m.edsoo.ru/8bc368ae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20c" TargetMode="External"/><Relationship Id="rId54" Type="http://schemas.openxmlformats.org/officeDocument/2006/relationships/hyperlink" Target="https://m.edsoo.ru/8bc3565c" TargetMode="External"/><Relationship Id="rId62" Type="http://schemas.openxmlformats.org/officeDocument/2006/relationships/hyperlink" Target="https://m.edsoo.ru/8bc36520" TargetMode="External"/><Relationship Id="rId70" Type="http://schemas.openxmlformats.org/officeDocument/2006/relationships/hyperlink" Target="https://m.edsoo.ru/8bc36b60" TargetMode="External"/><Relationship Id="rId75" Type="http://schemas.openxmlformats.org/officeDocument/2006/relationships/hyperlink" Target="https://m.edsoo.ru/8bc37a9c" TargetMode="External"/><Relationship Id="rId83" Type="http://schemas.openxmlformats.org/officeDocument/2006/relationships/hyperlink" Target="https://m.edsoo.ru/8bc3819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7f41727e" TargetMode="External"/><Relationship Id="rId49" Type="http://schemas.openxmlformats.org/officeDocument/2006/relationships/hyperlink" Target="https://m.edsoo.ru/8bc34e6e" TargetMode="External"/><Relationship Id="rId57" Type="http://schemas.openxmlformats.org/officeDocument/2006/relationships/hyperlink" Target="https://m.edsoo.ru/8bc35990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428" TargetMode="External"/><Relationship Id="rId52" Type="http://schemas.openxmlformats.org/officeDocument/2006/relationships/hyperlink" Target="https://m.edsoo.ru/8bc3542c" TargetMode="External"/><Relationship Id="rId60" Type="http://schemas.openxmlformats.org/officeDocument/2006/relationships/hyperlink" Target="https://m.edsoo.ru/8bc35a94" TargetMode="External"/><Relationship Id="rId65" Type="http://schemas.openxmlformats.org/officeDocument/2006/relationships/hyperlink" Target="https://m.edsoo.ru/8bc3706a" TargetMode="External"/><Relationship Id="rId73" Type="http://schemas.openxmlformats.org/officeDocument/2006/relationships/hyperlink" Target="https://m.edsoo.ru/8bc375a6" TargetMode="External"/><Relationship Id="rId78" Type="http://schemas.openxmlformats.org/officeDocument/2006/relationships/hyperlink" Target="https://m.edsoo.ru/8bc383d4" TargetMode="External"/><Relationship Id="rId81" Type="http://schemas.openxmlformats.org/officeDocument/2006/relationships/hyperlink" Target="https://m.edsoo.ru/8bc38a64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38b6" TargetMode="External"/><Relationship Id="rId34" Type="http://schemas.openxmlformats.org/officeDocument/2006/relationships/hyperlink" Target="https://m.edsoo.ru/7f41727e" TargetMode="External"/><Relationship Id="rId50" Type="http://schemas.openxmlformats.org/officeDocument/2006/relationships/hyperlink" Target="https://m.edsoo.ru/8bc350a8" TargetMode="External"/><Relationship Id="rId55" Type="http://schemas.openxmlformats.org/officeDocument/2006/relationships/hyperlink" Target="https://m.edsoo.ru/8bc35774" TargetMode="External"/><Relationship Id="rId76" Type="http://schemas.openxmlformats.org/officeDocument/2006/relationships/hyperlink" Target="https://m.edsoo.ru/8bc37e0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37bd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8bc340ae" TargetMode="External"/><Relationship Id="rId45" Type="http://schemas.openxmlformats.org/officeDocument/2006/relationships/hyperlink" Target="https://m.edsoo.ru/8bc3464e" TargetMode="External"/><Relationship Id="rId66" Type="http://schemas.openxmlformats.org/officeDocument/2006/relationships/hyperlink" Target="https://m.edsoo.ru/8bc3678c" TargetMode="External"/><Relationship Id="rId61" Type="http://schemas.openxmlformats.org/officeDocument/2006/relationships/hyperlink" Target="https://m.edsoo.ru/8bc35f3a" TargetMode="External"/><Relationship Id="rId82" Type="http://schemas.openxmlformats.org/officeDocument/2006/relationships/hyperlink" Target="https://m.edsoo.ru/8bc380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35E7-5D4D-4E92-A713-245D0D6B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10853</Words>
  <Characters>61864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2024-10-13T09:09:00Z</dcterms:created>
  <dcterms:modified xsi:type="dcterms:W3CDTF">2024-10-17T01:46:00Z</dcterms:modified>
</cp:coreProperties>
</file>