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FF6" w:rsidRDefault="00586FF6" w:rsidP="00586FF6">
      <w:pPr>
        <w:pStyle w:val="af3"/>
      </w:pPr>
      <w:bookmarkStart w:id="0" w:name="block-12393066"/>
      <w:r>
        <w:rPr>
          <w:noProof/>
        </w:rPr>
        <w:drawing>
          <wp:inline distT="0" distB="0" distL="0" distR="0">
            <wp:extent cx="5829300" cy="8267700"/>
            <wp:effectExtent l="19050" t="0" r="0" b="0"/>
            <wp:docPr id="1" name="Рисунок 1" descr="C:\Users\User\Desktop\Музы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Музыка.jpeg"/>
                    <pic:cNvPicPr>
                      <a:picLocks noChangeAspect="1" noChangeArrowheads="1"/>
                    </pic:cNvPicPr>
                  </pic:nvPicPr>
                  <pic:blipFill>
                    <a:blip r:embed="rId6" cstate="print"/>
                    <a:srcRect/>
                    <a:stretch>
                      <a:fillRect/>
                    </a:stretch>
                  </pic:blipFill>
                  <pic:spPr bwMode="auto">
                    <a:xfrm>
                      <a:off x="0" y="0"/>
                      <a:ext cx="5826510" cy="8263743"/>
                    </a:xfrm>
                    <a:prstGeom prst="rect">
                      <a:avLst/>
                    </a:prstGeom>
                    <a:noFill/>
                    <a:ln w="9525">
                      <a:noFill/>
                      <a:miter lim="800000"/>
                      <a:headEnd/>
                      <a:tailEnd/>
                    </a:ln>
                  </pic:spPr>
                </pic:pic>
              </a:graphicData>
            </a:graphic>
          </wp:inline>
        </w:drawing>
      </w:r>
    </w:p>
    <w:p w:rsidR="00586FF6" w:rsidRDefault="00586FF6" w:rsidP="003834B4">
      <w:pPr>
        <w:spacing w:after="0"/>
        <w:rPr>
          <w:rFonts w:ascii="Times New Roman" w:hAnsi="Times New Roman" w:cs="Times New Roman"/>
          <w:b/>
          <w:color w:val="000000"/>
          <w:sz w:val="24"/>
          <w:szCs w:val="24"/>
          <w:lang w:val="ru-RU"/>
        </w:rPr>
      </w:pPr>
    </w:p>
    <w:p w:rsidR="00586FF6" w:rsidRDefault="00586FF6" w:rsidP="003834B4">
      <w:pPr>
        <w:spacing w:after="0"/>
        <w:rPr>
          <w:rFonts w:ascii="Times New Roman" w:hAnsi="Times New Roman" w:cs="Times New Roman"/>
          <w:b/>
          <w:color w:val="000000"/>
          <w:sz w:val="24"/>
          <w:szCs w:val="24"/>
          <w:lang w:val="ru-RU"/>
        </w:rPr>
      </w:pPr>
    </w:p>
    <w:p w:rsidR="00B74187" w:rsidRPr="003834B4" w:rsidRDefault="003339FE" w:rsidP="003834B4">
      <w:pPr>
        <w:spacing w:after="0"/>
        <w:rPr>
          <w:lang w:val="ru-RU"/>
        </w:rPr>
      </w:pPr>
      <w:r w:rsidRPr="00D35ABC">
        <w:rPr>
          <w:rFonts w:ascii="Times New Roman" w:hAnsi="Times New Roman" w:cs="Times New Roman"/>
          <w:b/>
          <w:color w:val="000000"/>
          <w:sz w:val="24"/>
          <w:szCs w:val="24"/>
          <w:lang w:val="ru-RU"/>
        </w:rPr>
        <w:lastRenderedPageBreak/>
        <w:t>ПОЯСНИТЕЛЬНАЯ ЗАПИСКА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w:t>
      </w:r>
      <w:proofErr w:type="gramStart"/>
      <w:r w:rsidRPr="00D35ABC">
        <w:rPr>
          <w:rFonts w:ascii="Times New Roman" w:hAnsi="Times New Roman" w:cs="Times New Roman"/>
          <w:color w:val="000000"/>
          <w:sz w:val="24"/>
          <w:szCs w:val="24"/>
          <w:lang w:val="ru-RU"/>
        </w:rPr>
        <w:t>на</w:t>
      </w:r>
      <w:proofErr w:type="gramEnd"/>
      <w:r w:rsidRPr="00D35ABC">
        <w:rPr>
          <w:rFonts w:ascii="Times New Roman" w:hAnsi="Times New Roman" w:cs="Times New Roman"/>
          <w:color w:val="000000"/>
          <w:sz w:val="24"/>
          <w:szCs w:val="24"/>
          <w:lang w:val="ru-RU"/>
        </w:rPr>
        <w:t xml:space="preserve"> более глубоком – подсознательном – </w:t>
      </w:r>
      <w:proofErr w:type="gramStart"/>
      <w:r w:rsidRPr="00D35ABC">
        <w:rPr>
          <w:rFonts w:ascii="Times New Roman" w:hAnsi="Times New Roman" w:cs="Times New Roman"/>
          <w:color w:val="000000"/>
          <w:sz w:val="24"/>
          <w:szCs w:val="24"/>
          <w:lang w:val="ru-RU"/>
        </w:rPr>
        <w:t>уровне</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D35ABC">
        <w:rPr>
          <w:rFonts w:ascii="Times New Roman" w:hAnsi="Times New Roman" w:cs="Times New Roman"/>
          <w:color w:val="000000"/>
          <w:sz w:val="24"/>
          <w:szCs w:val="24"/>
          <w:lang w:val="ru-RU"/>
        </w:rPr>
        <w:t>обучающегося</w:t>
      </w:r>
      <w:proofErr w:type="gramEnd"/>
      <w:r w:rsidRPr="00D35ABC">
        <w:rPr>
          <w:rFonts w:ascii="Times New Roman" w:hAnsi="Times New Roman" w:cs="Times New Roman"/>
          <w:color w:val="000000"/>
          <w:sz w:val="24"/>
          <w:szCs w:val="24"/>
          <w:lang w:val="ru-RU"/>
        </w:rPr>
        <w:t>, формирование всей системы ценностей.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Основная цель реализации программы по музыке</w:t>
      </w:r>
      <w:r w:rsidRPr="00D35ABC">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Задачи обучения музыке на уровне основного общего образования: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D35ABC">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инвариантные модули: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1 «Музыка моего края»;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2 «Народное музыкальное творчество России»;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 xml:space="preserve">модуль № 3 «Русская классическая музыка»;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4 «Жанры музыкального искусства»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вариативные модули: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5 «Музыка народов мира»;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6 «Европейская классическая музыка»;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7 «Духовная музыка»;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модуль № 9 «Связь музыки с другими видами искусства»;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B74187" w:rsidRDefault="003339FE" w:rsidP="00D35ABC">
      <w:pPr>
        <w:spacing w:after="0" w:line="240" w:lineRule="auto"/>
        <w:ind w:firstLine="600"/>
        <w:jc w:val="both"/>
        <w:rPr>
          <w:rFonts w:ascii="Times New Roman" w:hAnsi="Times New Roman" w:cs="Times New Roman"/>
          <w:color w:val="000000"/>
          <w:sz w:val="24"/>
          <w:szCs w:val="24"/>
          <w:lang w:val="ru-RU"/>
        </w:rPr>
      </w:pPr>
      <w:r w:rsidRPr="00D35ABC">
        <w:rPr>
          <w:rFonts w:ascii="Times New Roman" w:hAnsi="Times New Roman" w:cs="Times New Roman"/>
          <w:color w:val="000000"/>
          <w:sz w:val="24"/>
          <w:szCs w:val="24"/>
          <w:lang w:val="ru-RU"/>
        </w:rPr>
        <w:t>‌</w:t>
      </w:r>
      <w:bookmarkStart w:id="1" w:name="7ad9d27f-2d5e-40e5-a5e1-761ecce37b11"/>
      <w:r w:rsidRPr="00D35ABC">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r w:rsidRPr="00D35ABC">
        <w:rPr>
          <w:rFonts w:ascii="Times New Roman" w:hAnsi="Times New Roman" w:cs="Times New Roman"/>
          <w:color w:val="000000"/>
          <w:sz w:val="24"/>
          <w:szCs w:val="24"/>
          <w:lang w:val="ru-RU"/>
        </w:rPr>
        <w:t>‌‌</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 xml:space="preserve">Воспитательный потенциал предмета музыка реализуется </w:t>
      </w:r>
      <w:proofErr w:type="gramStart"/>
      <w:r w:rsidRPr="00D35ABC">
        <w:rPr>
          <w:rFonts w:ascii="Times New Roman" w:hAnsi="Times New Roman" w:cs="Times New Roman"/>
          <w:sz w:val="24"/>
          <w:szCs w:val="24"/>
          <w:lang w:val="ru-RU"/>
        </w:rPr>
        <w:t>через</w:t>
      </w:r>
      <w:proofErr w:type="gramEnd"/>
      <w:r w:rsidRPr="00D35ABC">
        <w:rPr>
          <w:rFonts w:ascii="Times New Roman" w:hAnsi="Times New Roman" w:cs="Times New Roman"/>
          <w:sz w:val="24"/>
          <w:szCs w:val="24"/>
          <w:lang w:val="ru-RU"/>
        </w:rPr>
        <w:t>:</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 xml:space="preserve">- привлечение внимания обучающихся к ценностному аспекту изучаемых на уроках явлений, организацию их работы с получаемой на уроке социально - значимой информацией – в том числе внеурочной, инициирование ее обсуждения, высказывания </w:t>
      </w:r>
      <w:proofErr w:type="gramStart"/>
      <w:r w:rsidRPr="00D35ABC">
        <w:rPr>
          <w:rFonts w:ascii="Times New Roman" w:hAnsi="Times New Roman" w:cs="Times New Roman"/>
          <w:sz w:val="24"/>
          <w:szCs w:val="24"/>
          <w:lang w:val="ru-RU"/>
        </w:rPr>
        <w:t>обучающимися</w:t>
      </w:r>
      <w:proofErr w:type="gramEnd"/>
      <w:r w:rsidRPr="00D35ABC">
        <w:rPr>
          <w:rFonts w:ascii="Times New Roman" w:hAnsi="Times New Roman" w:cs="Times New Roman"/>
          <w:sz w:val="24"/>
          <w:szCs w:val="24"/>
          <w:lang w:val="ru-RU"/>
        </w:rPr>
        <w:t xml:space="preserve"> своего мнения по ее поводу, выработки своего к ней отношения;</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 xml:space="preserve">- демонстрацию </w:t>
      </w:r>
      <w:proofErr w:type="gramStart"/>
      <w:r w:rsidRPr="00D35ABC">
        <w:rPr>
          <w:rFonts w:ascii="Times New Roman" w:hAnsi="Times New Roman" w:cs="Times New Roman"/>
          <w:sz w:val="24"/>
          <w:szCs w:val="24"/>
          <w:lang w:val="ru-RU"/>
        </w:rPr>
        <w:t>обучающимся</w:t>
      </w:r>
      <w:proofErr w:type="gramEnd"/>
      <w:r w:rsidRPr="00D35ABC">
        <w:rPr>
          <w:rFonts w:ascii="Times New Roman" w:hAnsi="Times New Roman" w:cs="Times New Roman"/>
          <w:sz w:val="24"/>
          <w:szCs w:val="24"/>
          <w:lang w:val="ru-RU"/>
        </w:rPr>
        <w:t xml:space="preserve"> примеров ответственного, гражданского поведения,</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проявления человеколюбия и добросердечности, через подбор соответствующих текстов для чтения, проблемных ситуаций для обсуждения в классе;</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 xml:space="preserve">- применение на уроках интерактивных форм работы с </w:t>
      </w:r>
      <w:proofErr w:type="gramStart"/>
      <w:r w:rsidRPr="00D35ABC">
        <w:rPr>
          <w:rFonts w:ascii="Times New Roman" w:hAnsi="Times New Roman" w:cs="Times New Roman"/>
          <w:sz w:val="24"/>
          <w:szCs w:val="24"/>
          <w:lang w:val="ru-RU"/>
        </w:rPr>
        <w:t>обучающимися</w:t>
      </w:r>
      <w:proofErr w:type="gramEnd"/>
      <w:r w:rsidRPr="00D35ABC">
        <w:rPr>
          <w:rFonts w:ascii="Times New Roman" w:hAnsi="Times New Roman" w:cs="Times New Roman"/>
          <w:sz w:val="24"/>
          <w:szCs w:val="24"/>
          <w:lang w:val="ru-RU"/>
        </w:rPr>
        <w:t>: интеллектуальных</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 xml:space="preserve">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w:t>
      </w:r>
      <w:proofErr w:type="gramStart"/>
      <w:r w:rsidRPr="00D35ABC">
        <w:rPr>
          <w:rFonts w:ascii="Times New Roman" w:hAnsi="Times New Roman" w:cs="Times New Roman"/>
          <w:sz w:val="24"/>
          <w:szCs w:val="24"/>
          <w:lang w:val="ru-RU"/>
        </w:rPr>
        <w:t>обучающимся</w:t>
      </w:r>
      <w:proofErr w:type="gramEnd"/>
      <w:r w:rsidRPr="00D35ABC">
        <w:rPr>
          <w:rFonts w:ascii="Times New Roman" w:hAnsi="Times New Roman" w:cs="Times New Roman"/>
          <w:sz w:val="24"/>
          <w:szCs w:val="24"/>
          <w:lang w:val="ru-RU"/>
        </w:rPr>
        <w:t xml:space="preserve">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7C5FCB" w:rsidRPr="00D35ABC" w:rsidRDefault="007C5FCB" w:rsidP="003834B4">
      <w:pPr>
        <w:spacing w:after="0" w:line="240" w:lineRule="auto"/>
        <w:rPr>
          <w:rFonts w:ascii="Times New Roman" w:hAnsi="Times New Roman" w:cs="Times New Roman"/>
          <w:sz w:val="24"/>
          <w:szCs w:val="24"/>
          <w:lang w:val="ru-RU"/>
        </w:rPr>
      </w:pPr>
      <w:proofErr w:type="gramStart"/>
      <w:r w:rsidRPr="00D35ABC">
        <w:rPr>
          <w:rFonts w:ascii="Times New Roman" w:hAnsi="Times New Roman" w:cs="Times New Roman"/>
          <w:sz w:val="24"/>
          <w:szCs w:val="24"/>
          <w:lang w:val="ru-RU"/>
        </w:rPr>
        <w:t>- инициирование и поддержку исследовательской деятельности обучающихся в рамках</w:t>
      </w:r>
      <w:proofErr w:type="gramEnd"/>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реализации ими индивидуальных и групповых исследовательских проектов, что даст</w:t>
      </w:r>
    </w:p>
    <w:p w:rsidR="007C5FCB" w:rsidRPr="00D35ABC" w:rsidRDefault="007C5FCB" w:rsidP="003834B4">
      <w:pPr>
        <w:spacing w:after="0" w:line="240" w:lineRule="auto"/>
        <w:rPr>
          <w:rFonts w:ascii="Times New Roman" w:hAnsi="Times New Roman" w:cs="Times New Roman"/>
          <w:sz w:val="24"/>
          <w:szCs w:val="24"/>
          <w:lang w:val="ru-RU"/>
        </w:rPr>
      </w:pPr>
      <w:proofErr w:type="gramStart"/>
      <w:r w:rsidRPr="00D35ABC">
        <w:rPr>
          <w:rFonts w:ascii="Times New Roman" w:hAnsi="Times New Roman" w:cs="Times New Roman"/>
          <w:sz w:val="24"/>
          <w:szCs w:val="24"/>
          <w:lang w:val="ru-RU"/>
        </w:rPr>
        <w:t>обучающимся</w:t>
      </w:r>
      <w:proofErr w:type="gramEnd"/>
      <w:r w:rsidRPr="00D35ABC">
        <w:rPr>
          <w:rFonts w:ascii="Times New Roman" w:hAnsi="Times New Roman" w:cs="Times New Roman"/>
          <w:sz w:val="24"/>
          <w:szCs w:val="24"/>
          <w:lang w:val="ru-RU"/>
        </w:rPr>
        <w:t xml:space="preserve"> возможность приобрести навык самостоятельного решения теоретической</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проблемы, навык генерирования и оформления собственных идей, навык уважительного</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отношения к чужим идеям, оформленных в работах других исследователей, навык</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публичного выступления перед аудиторией, аргументирования и отстаивания своей точки</w:t>
      </w:r>
    </w:p>
    <w:p w:rsidR="007C5FCB" w:rsidRPr="00D35ABC" w:rsidRDefault="007C5FCB" w:rsidP="003834B4">
      <w:pPr>
        <w:spacing w:after="0" w:line="240" w:lineRule="auto"/>
        <w:rPr>
          <w:rFonts w:ascii="Times New Roman" w:hAnsi="Times New Roman" w:cs="Times New Roman"/>
          <w:sz w:val="24"/>
          <w:szCs w:val="24"/>
          <w:lang w:val="ru-RU"/>
        </w:rPr>
      </w:pPr>
      <w:r w:rsidRPr="00D35ABC">
        <w:rPr>
          <w:rFonts w:ascii="Times New Roman" w:hAnsi="Times New Roman" w:cs="Times New Roman"/>
          <w:sz w:val="24"/>
          <w:szCs w:val="24"/>
          <w:lang w:val="ru-RU"/>
        </w:rPr>
        <w:t>зрения.</w:t>
      </w:r>
    </w:p>
    <w:p w:rsidR="007C5FCB" w:rsidRPr="00D35ABC" w:rsidRDefault="007C5FCB" w:rsidP="003834B4">
      <w:pPr>
        <w:spacing w:after="0" w:line="240" w:lineRule="auto"/>
        <w:ind w:firstLine="600"/>
        <w:jc w:val="both"/>
        <w:rPr>
          <w:rFonts w:ascii="Times New Roman" w:hAnsi="Times New Roman" w:cs="Times New Roman"/>
          <w:sz w:val="24"/>
          <w:szCs w:val="24"/>
          <w:lang w:val="ru-RU"/>
        </w:rPr>
      </w:pPr>
    </w:p>
    <w:p w:rsidR="00B74187" w:rsidRPr="00D35ABC" w:rsidRDefault="003339FE" w:rsidP="003834B4">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B74187" w:rsidRPr="00D35ABC" w:rsidRDefault="00B74187" w:rsidP="00D35ABC">
      <w:pPr>
        <w:spacing w:line="240" w:lineRule="auto"/>
        <w:rPr>
          <w:rFonts w:ascii="Times New Roman" w:hAnsi="Times New Roman" w:cs="Times New Roman"/>
          <w:sz w:val="24"/>
          <w:szCs w:val="24"/>
          <w:lang w:val="ru-RU"/>
        </w:rPr>
      </w:pPr>
    </w:p>
    <w:p w:rsidR="00D35ABC" w:rsidRPr="00D35ABC" w:rsidRDefault="00D35ABC" w:rsidP="00D35ABC">
      <w:pPr>
        <w:spacing w:line="240" w:lineRule="auto"/>
        <w:rPr>
          <w:rFonts w:ascii="Times New Roman" w:hAnsi="Times New Roman" w:cs="Times New Roman"/>
          <w:sz w:val="24"/>
          <w:szCs w:val="24"/>
          <w:lang w:val="ru-RU"/>
        </w:rPr>
        <w:sectPr w:rsidR="00D35ABC" w:rsidRPr="00D35ABC" w:rsidSect="003834B4">
          <w:footerReference w:type="default" r:id="rId7"/>
          <w:pgSz w:w="11906" w:h="16383"/>
          <w:pgMar w:top="1134" w:right="850" w:bottom="1134" w:left="1701" w:header="720" w:footer="720" w:gutter="0"/>
          <w:pgNumType w:start="0"/>
          <w:cols w:space="720"/>
        </w:sect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bookmarkStart w:id="2" w:name="block-12393067"/>
      <w:bookmarkEnd w:id="0"/>
      <w:r w:rsidRPr="00D35ABC">
        <w:rPr>
          <w:rFonts w:ascii="Times New Roman" w:hAnsi="Times New Roman" w:cs="Times New Roman"/>
          <w:b/>
          <w:color w:val="000000"/>
          <w:sz w:val="24"/>
          <w:szCs w:val="24"/>
          <w:lang w:val="ru-RU"/>
        </w:rPr>
        <w:lastRenderedPageBreak/>
        <w:t>СОДЕРЖАНИЕ ОБУЧЕНИЯ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Инвариантные модули</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bookmarkStart w:id="3" w:name="_Toc139895958"/>
      <w:bookmarkEnd w:id="3"/>
      <w:r w:rsidRPr="00D35ABC">
        <w:rPr>
          <w:rFonts w:ascii="Times New Roman" w:hAnsi="Times New Roman" w:cs="Times New Roman"/>
          <w:b/>
          <w:color w:val="000000"/>
          <w:sz w:val="24"/>
          <w:szCs w:val="24"/>
          <w:lang w:val="ru-RU"/>
        </w:rPr>
        <w:t xml:space="preserve">Модуль № 1 «Музыка моего края»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Фольклор – народное творчество.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принадлежности к народной или композиторской музыке;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жанра, основного настроения, характера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Календарный фольклор.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Семейный фольклор.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фольклорными жанрами семейного цикла;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изучение особенностей их исполнения и звучания;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Наш край сегодня.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2 «Народное музыкальное творчество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Россия – наш общий дом.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D35ABC">
        <w:rPr>
          <w:rFonts w:ascii="Times New Roman" w:hAnsi="Times New Roman" w:cs="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D35ABC">
        <w:rPr>
          <w:rFonts w:ascii="Times New Roman" w:hAnsi="Times New Roman" w:cs="Times New Roman"/>
          <w:color w:val="000000"/>
          <w:sz w:val="24"/>
          <w:szCs w:val="24"/>
          <w:lang w:val="ru-RU"/>
        </w:rPr>
        <w:t xml:space="preserve"> </w:t>
      </w:r>
      <w:proofErr w:type="gramStart"/>
      <w:r w:rsidRPr="00D35ABC">
        <w:rPr>
          <w:rFonts w:ascii="Times New Roman" w:hAnsi="Times New Roman" w:cs="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D35ABC">
        <w:rPr>
          <w:rFonts w:ascii="Times New Roman" w:hAnsi="Times New Roman" w:cs="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D35ABC">
        <w:rPr>
          <w:rFonts w:ascii="Times New Roman" w:hAnsi="Times New Roman" w:cs="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принадлежности к народной или композиторской музыке;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жанра, характера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Фольклорные жанры.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знакомство со звучанием фольклора разных регионов России в </w:t>
      </w:r>
      <w:proofErr w:type="gramStart"/>
      <w:r w:rsidRPr="00D35ABC">
        <w:rPr>
          <w:rFonts w:ascii="Times New Roman" w:hAnsi="Times New Roman" w:cs="Times New Roman"/>
          <w:color w:val="000000"/>
          <w:sz w:val="24"/>
          <w:szCs w:val="24"/>
          <w:lang w:val="ru-RU"/>
        </w:rPr>
        <w:t>аудио-и</w:t>
      </w:r>
      <w:proofErr w:type="gramEnd"/>
      <w:r w:rsidRPr="00D35ABC">
        <w:rPr>
          <w:rFonts w:ascii="Times New Roman" w:hAnsi="Times New Roman" w:cs="Times New Roman"/>
          <w:color w:val="000000"/>
          <w:sz w:val="24"/>
          <w:szCs w:val="24"/>
          <w:lang w:val="ru-RU"/>
        </w:rPr>
        <w:t xml:space="preserve"> видеозаписи;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аутентичная манера исполнения;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Фольклор в творчестве профессиональных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наблюдение за принципами композиторской обработки, развития фольклорного тематического материала;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На рубежах культур.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3 «Русская классическая музыка»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Образы родной земли.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Золотой век русской культуры.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Светская музыка российского дворянства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 xml:space="preserve"> </w:t>
      </w:r>
      <w:proofErr w:type="gramStart"/>
      <w:r w:rsidRPr="00D35ABC">
        <w:rPr>
          <w:rFonts w:ascii="Times New Roman" w:hAnsi="Times New Roman" w:cs="Times New Roman"/>
          <w:color w:val="000000"/>
          <w:sz w:val="24"/>
          <w:szCs w:val="24"/>
          <w:lang w:val="ru-RU"/>
        </w:rPr>
        <w:t>в</w:t>
      </w:r>
      <w:proofErr w:type="gramEnd"/>
      <w:r w:rsidRPr="00D35ABC">
        <w:rPr>
          <w:rFonts w:ascii="Times New Roman" w:hAnsi="Times New Roman" w:cs="Times New Roman"/>
          <w:color w:val="000000"/>
          <w:sz w:val="24"/>
          <w:szCs w:val="24"/>
          <w:lang w:val="ru-RU"/>
        </w:rPr>
        <w:t>. (</w:t>
      </w:r>
      <w:proofErr w:type="gramStart"/>
      <w:r w:rsidRPr="00D35ABC">
        <w:rPr>
          <w:rFonts w:ascii="Times New Roman" w:hAnsi="Times New Roman" w:cs="Times New Roman"/>
          <w:color w:val="000000"/>
          <w:sz w:val="24"/>
          <w:szCs w:val="24"/>
          <w:lang w:val="ru-RU"/>
        </w:rPr>
        <w:t>на</w:t>
      </w:r>
      <w:proofErr w:type="gramEnd"/>
      <w:r w:rsidRPr="00D35ABC">
        <w:rPr>
          <w:rFonts w:ascii="Times New Roman" w:hAnsi="Times New Roman" w:cs="Times New Roman"/>
          <w:color w:val="000000"/>
          <w:sz w:val="24"/>
          <w:szCs w:val="24"/>
          <w:lang w:val="ru-RU"/>
        </w:rPr>
        <w:t xml:space="preserve"> примере творчества М.И. Глинки, П.И.Чайковского, Н.А.Римского-Корсакова и других композиторов).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знакомство с шедеврами русской музыки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разучивание, исполнение не менее одного вокального произведения лирического характера, сочиненного русским композитором-классиком;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 xml:space="preserve"> века;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История страны и народа в музыке русских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знакомство с шедеврами русской музыки </w:t>
      </w:r>
      <w:r w:rsidRPr="00D35ABC">
        <w:rPr>
          <w:rFonts w:ascii="Times New Roman" w:hAnsi="Times New Roman" w:cs="Times New Roman"/>
          <w:color w:val="000000"/>
          <w:sz w:val="24"/>
          <w:szCs w:val="24"/>
        </w:rPr>
        <w:t>XIX</w:t>
      </w:r>
      <w:r w:rsidRPr="00D35ABC">
        <w:rPr>
          <w:rFonts w:ascii="Times New Roman" w:hAnsi="Times New Roman" w:cs="Times New Roman"/>
          <w:color w:val="000000"/>
          <w:sz w:val="24"/>
          <w:szCs w:val="24"/>
          <w:lang w:val="ru-RU"/>
        </w:rPr>
        <w:t>–</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Гимна Российской Федерации;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Русский балет.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шедеврами русской балетной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посещение балетного спектакля (просмотр в видеозаписи);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Русская исполнительская школа.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дискуссия на тему «Исполнитель – соавтор композитора»;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вариативно: исследовательские проекты, посвященные биографиям известных отечественных исполнителей классической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Русская музыка – взгляд в будущее.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знакомство с музыкой отечественных композиторов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образцов электронной музыки, дискуссия о значении технических сре</w:t>
      </w:r>
      <w:proofErr w:type="gramStart"/>
      <w:r w:rsidRPr="00D35ABC">
        <w:rPr>
          <w:rFonts w:ascii="Times New Roman" w:hAnsi="Times New Roman" w:cs="Times New Roman"/>
          <w:color w:val="000000"/>
          <w:sz w:val="24"/>
          <w:szCs w:val="24"/>
          <w:lang w:val="ru-RU"/>
        </w:rPr>
        <w:t>дств в с</w:t>
      </w:r>
      <w:proofErr w:type="gramEnd"/>
      <w:r w:rsidRPr="00D35ABC">
        <w:rPr>
          <w:rFonts w:ascii="Times New Roman" w:hAnsi="Times New Roman" w:cs="Times New Roman"/>
          <w:color w:val="000000"/>
          <w:sz w:val="24"/>
          <w:szCs w:val="24"/>
          <w:lang w:val="ru-RU"/>
        </w:rPr>
        <w:t>оздании современной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4 «Жанры музыкального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Камерная музыка.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индивидуальная или коллективная импровизация в заданной форме;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Циклические формы и жанры.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небольшого вокального цикла;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со строением сонатной формы;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Симфоническая музыка.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знакомство с образцами симфонической музыки: программной увертюры, классической 4-частной симфонии;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образно-тематический конспект;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целиком не менее одного симфонического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последующее составление рецензии на концерт.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Театральные жанры.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отдельными номерами из известных опер, балетов;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различение, определение на слух: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тембров голосов оперных певцов;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оркестровых групп, тембров инструментов;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типа номера (соло, дуэт, хор);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последующее составление рецензии на спектакль.</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Вариативные модули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bookmarkStart w:id="4" w:name="_Toc139895962"/>
      <w:bookmarkEnd w:id="4"/>
      <w:r w:rsidRPr="00D35ABC">
        <w:rPr>
          <w:rFonts w:ascii="Times New Roman" w:hAnsi="Times New Roman" w:cs="Times New Roman"/>
          <w:b/>
          <w:color w:val="000000"/>
          <w:sz w:val="24"/>
          <w:szCs w:val="24"/>
          <w:lang w:val="ru-RU"/>
        </w:rPr>
        <w:t xml:space="preserve">Модуль № 5 «Музыка народов мира»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 древнейший язык человечества.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озвучивание, театрализация легенды (мифа) о музыке;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квесты, викторины, интеллектуальные игры;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 xml:space="preserve">исследовательские проекты в рамках тематики «Мифы Древней Греции в музыкальном искусстве </w:t>
      </w:r>
      <w:r w:rsidRPr="00D35ABC">
        <w:rPr>
          <w:rFonts w:ascii="Times New Roman" w:hAnsi="Times New Roman" w:cs="Times New Roman"/>
          <w:color w:val="000000"/>
          <w:sz w:val="24"/>
          <w:szCs w:val="24"/>
        </w:rPr>
        <w:t>XVII</w:t>
      </w:r>
      <w:r w:rsidRPr="00D35ABC">
        <w:rPr>
          <w:rFonts w:ascii="Times New Roman" w:hAnsi="Times New Roman" w:cs="Times New Roman"/>
          <w:color w:val="000000"/>
          <w:sz w:val="24"/>
          <w:szCs w:val="24"/>
          <w:lang w:val="ru-RU"/>
        </w:rPr>
        <w:t>—</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Музыкальный фольклор народов Европы</w:t>
      </w:r>
      <w:r w:rsidRPr="00D35ABC">
        <w:rPr>
          <w:rFonts w:ascii="Times New Roman" w:hAnsi="Times New Roman" w:cs="Times New Roman"/>
          <w:color w:val="000000"/>
          <w:sz w:val="24"/>
          <w:szCs w:val="24"/>
          <w:lang w:val="ru-RU"/>
        </w:rPr>
        <w:t xml:space="preserve">.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w:t>
      </w:r>
      <w:proofErr w:type="gramStart"/>
      <w:r w:rsidRPr="00D35ABC">
        <w:rPr>
          <w:rFonts w:ascii="Times New Roman" w:hAnsi="Times New Roman" w:cs="Times New Roman"/>
          <w:color w:val="000000"/>
          <w:sz w:val="24"/>
          <w:szCs w:val="24"/>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D35ABC">
        <w:rPr>
          <w:rFonts w:ascii="Times New Roman" w:hAnsi="Times New Roman" w:cs="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D35ABC">
        <w:rPr>
          <w:rFonts w:ascii="Times New Roman" w:hAnsi="Times New Roman" w:cs="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D35ABC">
        <w:rPr>
          <w:rFonts w:ascii="Times New Roman" w:hAnsi="Times New Roman" w:cs="Times New Roman"/>
          <w:color w:val="000000"/>
          <w:sz w:val="24"/>
          <w:szCs w:val="24"/>
          <w:lang w:val="ru-RU"/>
        </w:rPr>
        <w:t xml:space="preserve"> Отражение европейского фольклора в творчестве профессиональных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Музыкальный фольклор народов Азии и Африки.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Африканская музыка – стихия ритма. </w:t>
      </w:r>
      <w:proofErr w:type="gramStart"/>
      <w:r w:rsidRPr="00D35ABC">
        <w:rPr>
          <w:rFonts w:ascii="Times New Roman" w:hAnsi="Times New Roman" w:cs="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D35ABC">
        <w:rPr>
          <w:rFonts w:ascii="Times New Roman" w:hAnsi="Times New Roman" w:cs="Times New Roman"/>
          <w:color w:val="000000"/>
          <w:sz w:val="24"/>
          <w:szCs w:val="24"/>
          <w:lang w:val="ru-RU"/>
        </w:rPr>
        <w:t xml:space="preserve"> </w:t>
      </w:r>
      <w:proofErr w:type="gramStart"/>
      <w:r w:rsidRPr="00D35ABC">
        <w:rPr>
          <w:rFonts w:ascii="Times New Roman" w:hAnsi="Times New Roman" w:cs="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D35ABC">
        <w:rPr>
          <w:rFonts w:ascii="Times New Roman" w:hAnsi="Times New Roman" w:cs="Times New Roman"/>
          <w:color w:val="000000"/>
          <w:sz w:val="24"/>
          <w:szCs w:val="24"/>
          <w:lang w:val="ru-RU"/>
        </w:rPr>
        <w:t xml:space="preserve"> Представления о роли музыки в жизни людей.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Народная музыка Американского континента.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Стили и жанры американской музыки (кантри, блюз, спиричуэлс, самба, </w:t>
      </w:r>
      <w:proofErr w:type="gramStart"/>
      <w:r w:rsidRPr="00D35ABC">
        <w:rPr>
          <w:rFonts w:ascii="Times New Roman" w:hAnsi="Times New Roman" w:cs="Times New Roman"/>
          <w:color w:val="000000"/>
          <w:sz w:val="24"/>
          <w:szCs w:val="24"/>
          <w:lang w:val="ru-RU"/>
        </w:rPr>
        <w:t>босса-нова</w:t>
      </w:r>
      <w:proofErr w:type="gramEnd"/>
      <w:r w:rsidRPr="00D35ABC">
        <w:rPr>
          <w:rFonts w:ascii="Times New Roman" w:hAnsi="Times New Roman" w:cs="Times New Roman"/>
          <w:color w:val="000000"/>
          <w:sz w:val="24"/>
          <w:szCs w:val="24"/>
          <w:lang w:val="ru-RU"/>
        </w:rPr>
        <w:t>). Смешение интонаций и ритмов различного происхождения.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народных песен, танцев;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6 «Европейская классическая музыка»</w:t>
      </w:r>
      <w:r w:rsidRPr="00D35ABC">
        <w:rPr>
          <w:rFonts w:ascii="Times New Roman" w:hAnsi="Times New Roman" w:cs="Times New Roman"/>
          <w:color w:val="000000"/>
          <w:sz w:val="24"/>
          <w:szCs w:val="24"/>
          <w:lang w:val="ru-RU"/>
        </w:rPr>
        <w:t xml:space="preserve">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Национальные истоки классической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D35ABC">
        <w:rPr>
          <w:rFonts w:ascii="Times New Roman" w:hAnsi="Times New Roman" w:cs="Times New Roman"/>
          <w:color w:val="000000"/>
          <w:sz w:val="24"/>
          <w:szCs w:val="24"/>
          <w:lang w:val="ru-RU"/>
        </w:rPr>
        <w:t>прохлопать</w:t>
      </w:r>
      <w:proofErr w:type="gramEnd"/>
      <w:r w:rsidRPr="00D35ABC">
        <w:rPr>
          <w:rFonts w:ascii="Times New Roman" w:hAnsi="Times New Roman" w:cs="Times New Roman"/>
          <w:color w:val="000000"/>
          <w:sz w:val="24"/>
          <w:szCs w:val="24"/>
          <w:lang w:val="ru-RU"/>
        </w:rPr>
        <w:t xml:space="preserve"> ритмические примеры из числа изучаемых классических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D35ABC">
        <w:rPr>
          <w:rFonts w:ascii="Times New Roman" w:hAnsi="Times New Roman" w:cs="Times New Roman"/>
          <w:color w:val="000000"/>
          <w:sz w:val="24"/>
          <w:szCs w:val="24"/>
          <w:lang w:val="ru-RU"/>
        </w:rPr>
        <w:t>изучаемых</w:t>
      </w:r>
      <w:proofErr w:type="gramEnd"/>
      <w:r w:rsidRPr="00D35ABC">
        <w:rPr>
          <w:rFonts w:ascii="Times New Roman" w:hAnsi="Times New Roman" w:cs="Times New Roman"/>
          <w:color w:val="000000"/>
          <w:sz w:val="24"/>
          <w:szCs w:val="24"/>
          <w:lang w:val="ru-RU"/>
        </w:rPr>
        <w:t xml:space="preserve"> в данном разделе);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Музыкант и публика.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виртуозной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 зеркало эпохи.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D35ABC">
        <w:rPr>
          <w:rFonts w:ascii="Times New Roman" w:hAnsi="Times New Roman" w:cs="Times New Roman"/>
          <w:color w:val="000000"/>
          <w:sz w:val="24"/>
          <w:szCs w:val="24"/>
          <w:lang w:val="ru-RU"/>
        </w:rPr>
        <w:t>изучаемых</w:t>
      </w:r>
      <w:proofErr w:type="gramEnd"/>
      <w:r w:rsidRPr="00D35ABC">
        <w:rPr>
          <w:rFonts w:ascii="Times New Roman" w:hAnsi="Times New Roman" w:cs="Times New Roman"/>
          <w:color w:val="000000"/>
          <w:sz w:val="24"/>
          <w:szCs w:val="24"/>
          <w:lang w:val="ru-RU"/>
        </w:rPr>
        <w:t xml:space="preserve"> в данном разделе);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вокальных, ритмических, речевых канонов;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lastRenderedPageBreak/>
        <w:t>Музыкальный образ.</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Музыкальная драматургия.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Музыкальный стиль.</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исполнение 2–3 вокальных произведений – образцов барокко, классицизма, романтизма, импрессионизма (подлинных или стилизованных);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в звучании незнакомого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принадлежности к одному из изученных стилей;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жанра, круга образов;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Модуль № 7 «Духовная музыка»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Храмовый синтез искусств.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D35ABC">
        <w:rPr>
          <w:rFonts w:ascii="Times New Roman" w:hAnsi="Times New Roman" w:cs="Times New Roman"/>
          <w:color w:val="000000"/>
          <w:sz w:val="24"/>
          <w:szCs w:val="24"/>
        </w:rPr>
        <w:t>acapella</w:t>
      </w:r>
      <w:r w:rsidRPr="00D35ABC">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к русской православной традиции;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западноевропейской христианской традиции;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другим конфессиям (по выбору учителя);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посещение концерта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Развитие церковной музыки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историей возникновения нотной записи;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слушание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вариативно: работа с интерактивной картой, лентой времени с указанием географических и исторических особенностей распространения различных явлений, </w:t>
      </w:r>
      <w:r w:rsidRPr="00D35ABC">
        <w:rPr>
          <w:rFonts w:ascii="Times New Roman" w:hAnsi="Times New Roman" w:cs="Times New Roman"/>
          <w:color w:val="000000"/>
          <w:sz w:val="24"/>
          <w:szCs w:val="24"/>
          <w:lang w:val="ru-RU"/>
        </w:rPr>
        <w:lastRenderedPageBreak/>
        <w:t>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Музыкальные жанры богослужения.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вокализация музыкальных тем изучаемых духовных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Религиозные темы и образы в современной музыке.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w:t>
      </w:r>
      <w:r w:rsidRPr="00D35ABC">
        <w:rPr>
          <w:rFonts w:ascii="Times New Roman" w:hAnsi="Times New Roman" w:cs="Times New Roman"/>
          <w:color w:val="000000"/>
          <w:sz w:val="24"/>
          <w:szCs w:val="24"/>
        </w:rPr>
        <w:t>XXI</w:t>
      </w:r>
      <w:r w:rsidRPr="00D35ABC">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w:t>
      </w:r>
      <w:r w:rsidRPr="00D35ABC">
        <w:rPr>
          <w:rFonts w:ascii="Times New Roman" w:hAnsi="Times New Roman" w:cs="Times New Roman"/>
          <w:color w:val="000000"/>
          <w:sz w:val="24"/>
          <w:szCs w:val="24"/>
        </w:rPr>
        <w:t>XXI</w:t>
      </w:r>
      <w:r w:rsidRPr="00D35ABC">
        <w:rPr>
          <w:rFonts w:ascii="Times New Roman" w:hAnsi="Times New Roman" w:cs="Times New Roman"/>
          <w:color w:val="000000"/>
          <w:sz w:val="24"/>
          <w:szCs w:val="24"/>
          <w:lang w:val="ru-RU"/>
        </w:rPr>
        <w:t xml:space="preserve"> веков;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8 «Современная музыка: основные жанры и направления»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Джаз.</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Джаз – основа популярной музыки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Мюзикл</w:t>
      </w:r>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просмотр видеозаписи одного из мюзиклов, написание собственного рекламного текста для данной постановки;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отдельных номеров из мюзиклов.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Молодежная музыкальная культура.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D35ABC">
        <w:rPr>
          <w:rFonts w:ascii="Times New Roman" w:hAnsi="Times New Roman" w:cs="Times New Roman"/>
          <w:color w:val="000000"/>
          <w:sz w:val="24"/>
          <w:szCs w:val="24"/>
        </w:rPr>
        <w:t>XX</w:t>
      </w:r>
      <w:r w:rsidRPr="00D35ABC">
        <w:rPr>
          <w:rFonts w:ascii="Times New Roman" w:hAnsi="Times New Roman" w:cs="Times New Roman"/>
          <w:color w:val="000000"/>
          <w:sz w:val="24"/>
          <w:szCs w:val="24"/>
          <w:lang w:val="ru-RU"/>
        </w:rPr>
        <w:t>–</w:t>
      </w:r>
      <w:r w:rsidRPr="00D35ABC">
        <w:rPr>
          <w:rFonts w:ascii="Times New Roman" w:hAnsi="Times New Roman" w:cs="Times New Roman"/>
          <w:color w:val="000000"/>
          <w:sz w:val="24"/>
          <w:szCs w:val="24"/>
        </w:rPr>
        <w:t>XXI</w:t>
      </w:r>
      <w:r w:rsidRPr="00D35ABC">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дискуссия на тему «Современная музыка»;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презентация альбома своей любимой группы.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цифрового мира.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D35ABC">
        <w:rPr>
          <w:rFonts w:ascii="Times New Roman" w:hAnsi="Times New Roman" w:cs="Times New Roman"/>
          <w:color w:val="000000"/>
          <w:sz w:val="24"/>
          <w:szCs w:val="24"/>
          <w:lang w:val="ru-RU"/>
        </w:rPr>
        <w:t>персональные</w:t>
      </w:r>
      <w:proofErr w:type="gramEnd"/>
      <w:r w:rsidRPr="00D35ABC">
        <w:rPr>
          <w:rFonts w:ascii="Times New Roman" w:hAnsi="Times New Roman" w:cs="Times New Roman"/>
          <w:color w:val="000000"/>
          <w:sz w:val="24"/>
          <w:szCs w:val="24"/>
          <w:lang w:val="ru-RU"/>
        </w:rPr>
        <w:t xml:space="preserve"> плейлисты). Музыкальное творчество в условиях цифровой среды.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 исполнение популярной современной песни;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Модуль № 9 «Связь музыки с другими видами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и литература.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вокальной и инструментальной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D35ABC">
        <w:rPr>
          <w:rFonts w:ascii="Times New Roman" w:hAnsi="Times New Roman" w:cs="Times New Roman"/>
          <w:color w:val="000000"/>
          <w:sz w:val="24"/>
          <w:szCs w:val="24"/>
          <w:lang w:val="ru-RU"/>
        </w:rPr>
        <w:t>сочиненного</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рисование образов программной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и живопись.</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Содержание: Выразительные средства музыкального и изобразительного искусства. </w:t>
      </w:r>
      <w:proofErr w:type="gramStart"/>
      <w:r w:rsidRPr="00D35ABC">
        <w:rPr>
          <w:rFonts w:ascii="Times New Roman" w:hAnsi="Times New Roman" w:cs="Times New Roman"/>
          <w:color w:val="000000"/>
          <w:sz w:val="24"/>
          <w:szCs w:val="24"/>
          <w:lang w:val="ru-RU"/>
        </w:rPr>
        <w:t>Аналогии: ритм, композиция, линия – мелодия, пятно – созвучие, колорит – тембр, светлотность – динамика.</w:t>
      </w:r>
      <w:proofErr w:type="gramEnd"/>
      <w:r w:rsidRPr="00D35ABC">
        <w:rPr>
          <w:rFonts w:ascii="Times New Roman" w:hAnsi="Times New Roman" w:cs="Times New Roman"/>
          <w:color w:val="000000"/>
          <w:sz w:val="24"/>
          <w:szCs w:val="24"/>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и театр.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Музыка кино и телевидения.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Виды деятельности </w:t>
      </w:r>
      <w:proofErr w:type="gramStart"/>
      <w:r w:rsidRPr="00D35ABC">
        <w:rPr>
          <w:rFonts w:ascii="Times New Roman" w:hAnsi="Times New Roman" w:cs="Times New Roman"/>
          <w:color w:val="000000"/>
          <w:sz w:val="24"/>
          <w:szCs w:val="24"/>
          <w:lang w:val="ru-RU"/>
        </w:rPr>
        <w:t>обучающихся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74187" w:rsidRPr="00D35ABC" w:rsidRDefault="00B74187" w:rsidP="00D35ABC">
      <w:pPr>
        <w:spacing w:line="240" w:lineRule="auto"/>
        <w:rPr>
          <w:rFonts w:ascii="Times New Roman" w:hAnsi="Times New Roman" w:cs="Times New Roman"/>
          <w:sz w:val="24"/>
          <w:szCs w:val="24"/>
          <w:lang w:val="ru-RU"/>
        </w:rPr>
        <w:sectPr w:rsidR="00B74187" w:rsidRPr="00D35ABC">
          <w:pgSz w:w="11906" w:h="16383"/>
          <w:pgMar w:top="1134" w:right="850" w:bottom="1134" w:left="1701" w:header="720" w:footer="720" w:gutter="0"/>
          <w:cols w:space="720"/>
        </w:sect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bookmarkStart w:id="5" w:name="block-12393068"/>
      <w:bookmarkEnd w:id="2"/>
      <w:r w:rsidRPr="00D35ABC">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bookmarkStart w:id="6" w:name="_Toc139895967"/>
      <w:bookmarkEnd w:id="6"/>
      <w:r w:rsidRPr="00D35ABC">
        <w:rPr>
          <w:rFonts w:ascii="Times New Roman" w:hAnsi="Times New Roman" w:cs="Times New Roman"/>
          <w:b/>
          <w:color w:val="000000"/>
          <w:sz w:val="24"/>
          <w:szCs w:val="24"/>
          <w:lang w:val="ru-RU"/>
        </w:rPr>
        <w:t>ЛИЧНОСТНЫЕ РЕЗУЛЬТАТЫ</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 результате изучения музыки на уровне основного общего образования </w:t>
      </w:r>
      <w:proofErr w:type="gramStart"/>
      <w:r w:rsidRPr="00D35ABC">
        <w:rPr>
          <w:rFonts w:ascii="Times New Roman" w:hAnsi="Times New Roman" w:cs="Times New Roman"/>
          <w:color w:val="000000"/>
          <w:sz w:val="24"/>
          <w:szCs w:val="24"/>
          <w:lang w:val="ru-RU"/>
        </w:rPr>
        <w:t>у</w:t>
      </w:r>
      <w:proofErr w:type="gramEnd"/>
      <w:r w:rsidRPr="00D35ABC">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1) патриотического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интерес к изучению истории отечественной музыкальной культуры;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2) гражданского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3) духовно-нравственного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4) эстетического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ценности творчества, таланта;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стремление к самовыражению в разных видах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5) ценности научного познания: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овладение музыкальным языком, навыками познания музыки как искусства интонируемого смысла;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proofErr w:type="gramStart"/>
      <w:r w:rsidRPr="00D35ABC">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7) трудового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уважение к труду и результатам трудовой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8) экологического воспитания: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нравственно-эстетическое отношение к природе,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proofErr w:type="gramStart"/>
      <w:r w:rsidRPr="00D35ABC">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МЕТАПРЕДМЕТНЫЕ РЕЗУЛЬТАТЫ</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Познавательные универсальные учебные действия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Базовые логические действия: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Базовые исследовательские действия: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Работа с информацией: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D35ABC">
        <w:rPr>
          <w:rFonts w:ascii="Times New Roman" w:hAnsi="Times New Roman" w:cs="Times New Roman"/>
          <w:color w:val="000000"/>
          <w:sz w:val="24"/>
          <w:szCs w:val="24"/>
          <w:lang w:val="ru-RU"/>
        </w:rPr>
        <w:t>о-</w:t>
      </w:r>
      <w:proofErr w:type="gramEnd"/>
      <w:r w:rsidRPr="00D35ABC">
        <w:rPr>
          <w:rFonts w:ascii="Times New Roman" w:hAnsi="Times New Roman" w:cs="Times New Roman"/>
          <w:color w:val="000000"/>
          <w:sz w:val="24"/>
          <w:szCs w:val="24"/>
          <w:lang w:val="ru-RU"/>
        </w:rPr>
        <w:t xml:space="preserve"> и видеоформатах, текстах, таблицах, схемах;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Коммуникативные универсальные учебные действия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1) невербальная коммуникация: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2) вербальное общение: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3) совместная деятельность (сотрудничество):</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уметь обобщать мнения </w:t>
      </w:r>
      <w:proofErr w:type="gramStart"/>
      <w:r w:rsidRPr="00D35ABC">
        <w:rPr>
          <w:rFonts w:ascii="Times New Roman" w:hAnsi="Times New Roman" w:cs="Times New Roman"/>
          <w:color w:val="000000"/>
          <w:sz w:val="24"/>
          <w:szCs w:val="24"/>
          <w:lang w:val="ru-RU"/>
        </w:rPr>
        <w:t>нескольких</w:t>
      </w:r>
      <w:proofErr w:type="gramEnd"/>
      <w:r w:rsidRPr="00D35ABC">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Регулятивные универсальные учебные действия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Самоорганизация: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планировать достижение целей через решение ряда последовательных задач частного характера;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делать выбор и брать за него ответственность на себя.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Самоконтроль (рефлексия):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владеть способами самоконтроля, самомотивации и рефлексии;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Эмоциональный интеллект:</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развивать способность управлять собственными эмоциями и эмоциями </w:t>
      </w:r>
      <w:proofErr w:type="gramStart"/>
      <w:r w:rsidRPr="00D35ABC">
        <w:rPr>
          <w:rFonts w:ascii="Times New Roman" w:hAnsi="Times New Roman" w:cs="Times New Roman"/>
          <w:color w:val="000000"/>
          <w:sz w:val="24"/>
          <w:szCs w:val="24"/>
          <w:lang w:val="ru-RU"/>
        </w:rPr>
        <w:t>других</w:t>
      </w:r>
      <w:proofErr w:type="gramEnd"/>
      <w:r w:rsidRPr="00D35ABC">
        <w:rPr>
          <w:rFonts w:ascii="Times New Roman" w:hAnsi="Times New Roman" w:cs="Times New Roman"/>
          <w:color w:val="000000"/>
          <w:sz w:val="24"/>
          <w:szCs w:val="24"/>
          <w:lang w:val="ru-RU"/>
        </w:rPr>
        <w:t xml:space="preserve"> как в повседневной жизни, так и в ситуациях музыкально-опосредованного общения;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выявлять и анализировать причины эмоций;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регулировать способ выражения собственных эмоций.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Принятие себя и других: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proofErr w:type="gramStart"/>
      <w:r w:rsidRPr="00D35ABC">
        <w:rPr>
          <w:rFonts w:ascii="Times New Roman" w:hAnsi="Times New Roman" w:cs="Times New Roman"/>
          <w:color w:val="000000"/>
          <w:sz w:val="24"/>
          <w:szCs w:val="24"/>
          <w:lang w:val="ru-RU"/>
        </w:rPr>
        <w:t>принимать себя и других, не осуждая</w:t>
      </w:r>
      <w:proofErr w:type="gramEnd"/>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проявлять открытость;</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осознавать невозможность контролировать все вокруг.</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left="12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ПРЕДМЕТНЫЕ РЕЗУЛЬТАТЫ</w:t>
      </w:r>
    </w:p>
    <w:p w:rsidR="00B74187" w:rsidRPr="00D35ABC" w:rsidRDefault="00B74187" w:rsidP="00D35ABC">
      <w:pPr>
        <w:spacing w:after="0" w:line="240" w:lineRule="auto"/>
        <w:ind w:left="120"/>
        <w:jc w:val="both"/>
        <w:rPr>
          <w:rFonts w:ascii="Times New Roman" w:hAnsi="Times New Roman" w:cs="Times New Roman"/>
          <w:sz w:val="24"/>
          <w:szCs w:val="24"/>
          <w:lang w:val="ru-RU"/>
        </w:rPr>
      </w:pP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D35ABC">
        <w:rPr>
          <w:rFonts w:ascii="Times New Roman" w:hAnsi="Times New Roman" w:cs="Times New Roman"/>
          <w:color w:val="000000"/>
          <w:sz w:val="24"/>
          <w:szCs w:val="24"/>
          <w:lang w:val="ru-RU"/>
        </w:rPr>
        <w:t>кст св</w:t>
      </w:r>
      <w:proofErr w:type="gramEnd"/>
      <w:r w:rsidRPr="00D35ABC">
        <w:rPr>
          <w:rFonts w:ascii="Times New Roman" w:hAnsi="Times New Roman" w:cs="Times New Roman"/>
          <w:color w:val="000000"/>
          <w:sz w:val="24"/>
          <w:szCs w:val="24"/>
          <w:lang w:val="ru-RU"/>
        </w:rPr>
        <w:t>оей жизни.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proofErr w:type="gramStart"/>
      <w:r w:rsidRPr="00D35ABC">
        <w:rPr>
          <w:rFonts w:ascii="Times New Roman" w:hAnsi="Times New Roman" w:cs="Times New Roman"/>
          <w:b/>
          <w:color w:val="000000"/>
          <w:sz w:val="24"/>
          <w:szCs w:val="24"/>
          <w:lang w:val="ru-RU"/>
        </w:rPr>
        <w:lastRenderedPageBreak/>
        <w:t>Обучающиеся</w:t>
      </w:r>
      <w:proofErr w:type="gramEnd"/>
      <w:r w:rsidRPr="00D35ABC">
        <w:rPr>
          <w:rFonts w:ascii="Times New Roman" w:hAnsi="Times New Roman" w:cs="Times New Roman"/>
          <w:b/>
          <w:color w:val="000000"/>
          <w:sz w:val="24"/>
          <w:szCs w:val="24"/>
          <w:lang w:val="ru-RU"/>
        </w:rPr>
        <w:t>, освоившие основную образовательную программу по музыке: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1 «Музыка моего края»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2 «Народное музыкальное творчество России»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3 «Русская классическая музыка»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4 «Жанры музыкального искусства»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выразительно исполнять произведения (в том числе фрагменты) вокальных, инструментальных и музыкально-театральных жанров.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5 «Музыка народов мира»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6 «Европейская классическая музыка»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7 «Духовная музыка»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 </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исполнять произведения русской и европейской духовной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приводить примеры сочинений духовной музыки, называть их автора.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 xml:space="preserve">К концу изучения модуля № 9 «Связь музыки с другими видами искусства» </w:t>
      </w:r>
      <w:proofErr w:type="gramStart"/>
      <w:r w:rsidRPr="00D35ABC">
        <w:rPr>
          <w:rFonts w:ascii="Times New Roman" w:hAnsi="Times New Roman" w:cs="Times New Roman"/>
          <w:b/>
          <w:color w:val="000000"/>
          <w:sz w:val="24"/>
          <w:szCs w:val="24"/>
          <w:lang w:val="ru-RU"/>
        </w:rPr>
        <w:t>обучающийся</w:t>
      </w:r>
      <w:proofErr w:type="gramEnd"/>
      <w:r w:rsidRPr="00D35ABC">
        <w:rPr>
          <w:rFonts w:ascii="Times New Roman" w:hAnsi="Times New Roman" w:cs="Times New Roman"/>
          <w:b/>
          <w:color w:val="000000"/>
          <w:sz w:val="24"/>
          <w:szCs w:val="24"/>
          <w:lang w:val="ru-RU"/>
        </w:rPr>
        <w:t xml:space="preserve"> научится</w:t>
      </w:r>
      <w:r w:rsidRPr="00D35ABC">
        <w:rPr>
          <w:rFonts w:ascii="Times New Roman" w:hAnsi="Times New Roman" w:cs="Times New Roman"/>
          <w:color w:val="000000"/>
          <w:sz w:val="24"/>
          <w:szCs w:val="24"/>
          <w:lang w:val="ru-RU"/>
        </w:rPr>
        <w:t>:</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74187" w:rsidRPr="00D35ABC" w:rsidRDefault="003339FE" w:rsidP="00D35ABC">
      <w:pPr>
        <w:spacing w:after="0" w:line="240" w:lineRule="auto"/>
        <w:ind w:firstLine="600"/>
        <w:jc w:val="both"/>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74187" w:rsidRPr="00D35ABC" w:rsidRDefault="00B74187" w:rsidP="00D35ABC">
      <w:pPr>
        <w:spacing w:line="240" w:lineRule="auto"/>
        <w:rPr>
          <w:rFonts w:ascii="Times New Roman" w:hAnsi="Times New Roman" w:cs="Times New Roman"/>
          <w:sz w:val="24"/>
          <w:szCs w:val="24"/>
          <w:lang w:val="ru-RU"/>
        </w:rPr>
        <w:sectPr w:rsidR="00B74187" w:rsidRPr="00D35ABC">
          <w:pgSz w:w="11906" w:h="16383"/>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bookmarkStart w:id="7" w:name="block-12393069"/>
      <w:bookmarkEnd w:id="5"/>
      <w:r w:rsidRPr="00D35ABC">
        <w:rPr>
          <w:rFonts w:ascii="Times New Roman" w:hAnsi="Times New Roman" w:cs="Times New Roman"/>
          <w:b/>
          <w:color w:val="000000"/>
          <w:sz w:val="24"/>
          <w:szCs w:val="24"/>
          <w:lang w:val="ru-RU"/>
        </w:rPr>
        <w:lastRenderedPageBreak/>
        <w:t xml:space="preserve"> </w:t>
      </w:r>
      <w:r w:rsidRPr="00D35ABC">
        <w:rPr>
          <w:rFonts w:ascii="Times New Roman" w:hAnsi="Times New Roman" w:cs="Times New Roman"/>
          <w:b/>
          <w:color w:val="000000"/>
          <w:sz w:val="24"/>
          <w:szCs w:val="24"/>
        </w:rPr>
        <w:t xml:space="preserve">ТЕМАТИЧЕСКОЕ ПЛАНИРОВАНИЕ </w:t>
      </w: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B74187" w:rsidRPr="00D35ABC">
        <w:trPr>
          <w:trHeight w:val="144"/>
          <w:tblCellSpacing w:w="20" w:type="nil"/>
        </w:trPr>
        <w:tc>
          <w:tcPr>
            <w:tcW w:w="501"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Наименование разделов и тем программы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977"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ИНВАРИАНТНЫЕ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моего края</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2.</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Народное музыкальное творчество России</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Русская классическая музыка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4.</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Жанры музыкального искусства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ВАРИАТИВНЫЕ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народов мира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2.</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Европейская классическая музыка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Духовная музыка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4.</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Современная музыка: основные жанры и направления</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Мюзикл</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5.</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Связь музыки с другими видами искусства</w:t>
            </w:r>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586FF6">
        <w:trPr>
          <w:trHeight w:val="144"/>
          <w:tblCellSpacing w:w="20" w:type="nil"/>
        </w:trPr>
        <w:tc>
          <w:tcPr>
            <w:tcW w:w="501"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004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B74187" w:rsidRPr="00D35ABC">
        <w:trPr>
          <w:trHeight w:val="144"/>
          <w:tblCellSpacing w:w="20" w:type="nil"/>
        </w:trPr>
        <w:tc>
          <w:tcPr>
            <w:tcW w:w="510"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Наименование разделов и тем программы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9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ИНВАРИАНТНЫЕ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моего края</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2.</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Народное музыкальное творчество России</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2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Русская классическая музыка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3.4</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3.5</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Раздел 4.</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Жанры музыкального искусства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4.3</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4.4</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ВАРИАТИВНЫЕ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народов мира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3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2.</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Европейская классическая музыка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Духовная музыкаа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4.</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Современная музыка: основные жанры и направления</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4.3</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Мюзикл</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5.</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Связь музыки с другими видами искусства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841"/>
        <w:gridCol w:w="1910"/>
        <w:gridCol w:w="2996"/>
      </w:tblGrid>
      <w:tr w:rsidR="00B74187" w:rsidRPr="00D35ABC">
        <w:trPr>
          <w:trHeight w:val="144"/>
          <w:tblCellSpacing w:w="20" w:type="nil"/>
        </w:trPr>
        <w:tc>
          <w:tcPr>
            <w:tcW w:w="52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464"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Наименование разделов и тем программы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1028"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75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ИНВАРИАНТНЫЕ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моего края</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4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2.</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Народное музыкальное творчество России</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Русская классическая музыка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4.</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Жанры музыкального искусства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4.2</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4.3</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4.4</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ВАРИАТИВНЫЕ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народов мира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2.</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Европейская классическая музыка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5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2.3</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2.4</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Духовная музыка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4.</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Современная музыка: основные жанры и направления</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4.2</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2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5.</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Связь музыки с другими видами искусства</w:t>
            </w:r>
          </w:p>
        </w:tc>
      </w:tr>
      <w:tr w:rsidR="00B74187" w:rsidRPr="00586FF6">
        <w:trPr>
          <w:trHeight w:val="144"/>
          <w:tblCellSpacing w:w="20" w:type="nil"/>
        </w:trPr>
        <w:tc>
          <w:tcPr>
            <w:tcW w:w="52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5.1</w:t>
            </w:r>
          </w:p>
        </w:tc>
        <w:tc>
          <w:tcPr>
            <w:tcW w:w="246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 </w:t>
            </w:r>
          </w:p>
        </w:tc>
        <w:tc>
          <w:tcPr>
            <w:tcW w:w="175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40</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B74187" w:rsidRPr="00D35ABC">
        <w:trPr>
          <w:trHeight w:val="144"/>
          <w:tblCellSpacing w:w="20" w:type="nil"/>
        </w:trPr>
        <w:tc>
          <w:tcPr>
            <w:tcW w:w="510"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Наименование разделов и тем программы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74187" w:rsidRPr="003834B4" w:rsidRDefault="003339FE" w:rsidP="003834B4">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rPr>
              <w:t xml:space="preserve">Электронные (цифровые) образовательные ресурсы </w:t>
            </w: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9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ИНВАРИАНТНЫЕ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моего края</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2.</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Народное музыкальное творчество России</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Русская классическая музыка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6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4.</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Жанры музыкального искусства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ВАРИАТИВНЫЕ МОДУЛИ</w:t>
            </w: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1.</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Музыка народов мира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2.</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Европейская классическая музыка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Раздел 3.</w:t>
            </w:r>
            <w:r w:rsidRPr="00D35ABC">
              <w:rPr>
                <w:rFonts w:ascii="Times New Roman" w:hAnsi="Times New Roman" w:cs="Times New Roman"/>
                <w:color w:val="000000"/>
                <w:sz w:val="24"/>
                <w:szCs w:val="24"/>
              </w:rPr>
              <w:t xml:space="preserve"> </w:t>
            </w:r>
            <w:r w:rsidRPr="00D35ABC">
              <w:rPr>
                <w:rFonts w:ascii="Times New Roman" w:hAnsi="Times New Roman" w:cs="Times New Roman"/>
                <w:b/>
                <w:color w:val="000000"/>
                <w:sz w:val="24"/>
                <w:szCs w:val="24"/>
              </w:rPr>
              <w:t>Духовная музыка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4.</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Современная музыка: основные жанры и направления</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4.2</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Мюзикл</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4.3</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586FF6">
        <w:trPr>
          <w:trHeight w:val="144"/>
          <w:tblCellSpacing w:w="20" w:type="nil"/>
        </w:trPr>
        <w:tc>
          <w:tcPr>
            <w:tcW w:w="0" w:type="auto"/>
            <w:gridSpan w:val="6"/>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b/>
                <w:color w:val="000000"/>
                <w:sz w:val="24"/>
                <w:szCs w:val="24"/>
                <w:lang w:val="ru-RU"/>
              </w:rPr>
              <w:t>Раздел 5.</w:t>
            </w: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b/>
                <w:color w:val="000000"/>
                <w:sz w:val="24"/>
                <w:szCs w:val="24"/>
                <w:lang w:val="ru-RU"/>
              </w:rPr>
              <w:t>Связь музыки с другими видами искусства</w:t>
            </w:r>
          </w:p>
        </w:tc>
      </w:tr>
      <w:tr w:rsidR="00B74187" w:rsidRPr="00586FF6">
        <w:trPr>
          <w:trHeight w:val="144"/>
          <w:tblCellSpacing w:w="20" w:type="nil"/>
        </w:trPr>
        <w:tc>
          <w:tcPr>
            <w:tcW w:w="510"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5.1</w:t>
            </w:r>
          </w:p>
        </w:tc>
        <w:tc>
          <w:tcPr>
            <w:tcW w:w="2816"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7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3339FE" w:rsidP="003834B4">
      <w:pPr>
        <w:spacing w:after="0" w:line="240" w:lineRule="auto"/>
        <w:rPr>
          <w:rFonts w:ascii="Times New Roman" w:hAnsi="Times New Roman" w:cs="Times New Roman"/>
          <w:sz w:val="24"/>
          <w:szCs w:val="24"/>
        </w:rPr>
      </w:pPr>
      <w:bookmarkStart w:id="8" w:name="block-12393070"/>
      <w:bookmarkEnd w:id="7"/>
      <w:r w:rsidRPr="00D35ABC">
        <w:rPr>
          <w:rFonts w:ascii="Times New Roman" w:hAnsi="Times New Roman" w:cs="Times New Roman"/>
          <w:b/>
          <w:color w:val="000000"/>
          <w:sz w:val="24"/>
          <w:szCs w:val="24"/>
        </w:rPr>
        <w:lastRenderedPageBreak/>
        <w:t xml:space="preserve">ПОУРОЧНОЕ ПЛАНИРОВАНИЕ </w:t>
      </w: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7"/>
        <w:gridCol w:w="3772"/>
        <w:gridCol w:w="1193"/>
        <w:gridCol w:w="1841"/>
        <w:gridCol w:w="1910"/>
        <w:gridCol w:w="1347"/>
        <w:gridCol w:w="3050"/>
      </w:tblGrid>
      <w:tr w:rsidR="00B74187" w:rsidRPr="00D35ABC">
        <w:trPr>
          <w:trHeight w:val="144"/>
          <w:tblCellSpacing w:w="20" w:type="nil"/>
        </w:trPr>
        <w:tc>
          <w:tcPr>
            <w:tcW w:w="38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Тема урока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Дата изучения </w:t>
            </w:r>
          </w:p>
          <w:p w:rsidR="00B74187" w:rsidRPr="00D35ABC" w:rsidRDefault="00B74187" w:rsidP="00D35ABC">
            <w:pPr>
              <w:spacing w:after="0" w:line="240" w:lineRule="auto"/>
              <w:ind w:left="135"/>
              <w:rPr>
                <w:rFonts w:ascii="Times New Roman" w:hAnsi="Times New Roman" w:cs="Times New Roman"/>
                <w:sz w:val="24"/>
                <w:szCs w:val="24"/>
              </w:rPr>
            </w:pPr>
          </w:p>
        </w:tc>
        <w:tc>
          <w:tcPr>
            <w:tcW w:w="199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8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551"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6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w:t>
            </w:r>
          </w:p>
        </w:tc>
        <w:tc>
          <w:tcPr>
            <w:tcW w:w="2992" w:type="dxa"/>
            <w:tcMar>
              <w:top w:w="50" w:type="dxa"/>
              <w:left w:w="100" w:type="dxa"/>
            </w:tcMar>
            <w:vAlign w:val="center"/>
          </w:tcPr>
          <w:p w:rsidR="00B74187" w:rsidRPr="00D35ABC"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D35ABC">
              <w:rPr>
                <w:rFonts w:ascii="Times New Roman" w:hAnsi="Times New Roman" w:cs="Times New Roman"/>
                <w:color w:val="000000"/>
                <w:sz w:val="24"/>
                <w:szCs w:val="24"/>
                <w:lang w:val="ru-RU"/>
              </w:rPr>
              <w:t>Традиционная музыка – отражение жизни народа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76654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766540">
              <w:rPr>
                <w:rFonts w:ascii="Times New Roman" w:hAnsi="Times New Roman" w:cs="Times New Roman"/>
                <w:sz w:val="24"/>
                <w:szCs w:val="24"/>
                <w:lang w:val="ru-RU"/>
              </w:rPr>
              <w:t>5</w:t>
            </w:r>
            <w:r>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моей малой Родины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ae</w:t>
              </w:r>
              <w:r w:rsidRPr="00D35ABC">
                <w:rPr>
                  <w:rFonts w:ascii="Times New Roman" w:hAnsi="Times New Roman" w:cs="Times New Roman"/>
                  <w:color w:val="0000FF"/>
                  <w:sz w:val="24"/>
                  <w:szCs w:val="24"/>
                  <w:u w:val="single"/>
                  <w:lang w:val="ru-RU"/>
                </w:rPr>
                <w:t>6</w:t>
              </w:r>
              <w:r w:rsidRPr="00D35ABC">
                <w:rPr>
                  <w:rFonts w:ascii="Times New Roman" w:hAnsi="Times New Roman" w:cs="Times New Roman"/>
                  <w:color w:val="0000FF"/>
                  <w:sz w:val="24"/>
                  <w:szCs w:val="24"/>
                  <w:u w:val="single"/>
                </w:rPr>
                <w:t>a</w:t>
              </w:r>
            </w:hyperlink>
            <w:r w:rsidRPr="00D35ABC">
              <w:rPr>
                <w:rFonts w:ascii="Times New Roman" w:hAnsi="Times New Roman" w:cs="Times New Roman"/>
                <w:color w:val="000000"/>
                <w:sz w:val="24"/>
                <w:szCs w:val="24"/>
                <w:lang w:val="ru-RU"/>
              </w:rPr>
              <w:t xml:space="preserve"> </w:t>
            </w:r>
            <w:hyperlink r:id="rId8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748</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Вокальная музыка: Россия, Россия, нет слова красивей</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8</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мозаика большой страны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Вторая жизнь песни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270</w:t>
              </w:r>
            </w:hyperlink>
            <w:r w:rsidRPr="00D35ABC">
              <w:rPr>
                <w:rFonts w:ascii="Times New Roman" w:hAnsi="Times New Roman" w:cs="Times New Roman"/>
                <w:color w:val="000000"/>
                <w:sz w:val="24"/>
                <w:szCs w:val="24"/>
                <w:lang w:val="ru-RU"/>
              </w:rPr>
              <w:t xml:space="preserve"> </w:t>
            </w:r>
            <w:hyperlink r:id="rId8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8</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родной земли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Слово о мастере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bd</w:t>
              </w:r>
              <w:r w:rsidRPr="00D35ABC">
                <w:rPr>
                  <w:rFonts w:ascii="Times New Roman" w:hAnsi="Times New Roman" w:cs="Times New Roman"/>
                  <w:color w:val="0000FF"/>
                  <w:sz w:val="24"/>
                  <w:szCs w:val="24"/>
                  <w:u w:val="single"/>
                  <w:lang w:val="ru-RU"/>
                </w:rPr>
                <w:t>1</w:t>
              </w:r>
              <w:r w:rsidRPr="00D35ABC">
                <w:rPr>
                  <w:rFonts w:ascii="Times New Roman" w:hAnsi="Times New Roman" w:cs="Times New Roman"/>
                  <w:color w:val="0000FF"/>
                  <w:sz w:val="24"/>
                  <w:szCs w:val="24"/>
                  <w:u w:val="single"/>
                </w:rPr>
                <w:t>a</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Первое путешествие в музыкальный театр</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6</w:t>
              </w:r>
              <w:r w:rsidRPr="00D35ABC">
                <w:rPr>
                  <w:rFonts w:ascii="Times New Roman" w:hAnsi="Times New Roman" w:cs="Times New Roman"/>
                  <w:color w:val="0000FF"/>
                  <w:sz w:val="24"/>
                  <w:szCs w:val="24"/>
                  <w:u w:val="single"/>
                </w:rPr>
                <w:t>a</w:t>
              </w:r>
              <w:r w:rsidRPr="00D35ABC">
                <w:rPr>
                  <w:rFonts w:ascii="Times New Roman" w:hAnsi="Times New Roman" w:cs="Times New Roman"/>
                  <w:color w:val="0000FF"/>
                  <w:sz w:val="24"/>
                  <w:szCs w:val="24"/>
                  <w:u w:val="single"/>
                  <w:lang w:val="ru-RU"/>
                </w:rPr>
                <w:t>0</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Второе путешествие в музыкальный театр</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Звать через прошлое к настоящему</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16.11.24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104</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картина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 доблестях, о подвигах, о славе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Здесь мало услышать, здесь </w:t>
            </w:r>
            <w:r w:rsidRPr="00D35ABC">
              <w:rPr>
                <w:rFonts w:ascii="Times New Roman" w:hAnsi="Times New Roman" w:cs="Times New Roman"/>
                <w:color w:val="000000"/>
                <w:sz w:val="24"/>
                <w:szCs w:val="24"/>
                <w:lang w:val="ru-RU"/>
              </w:rPr>
              <w:lastRenderedPageBreak/>
              <w:t>вслушаться нужно</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lastRenderedPageBreak/>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Жанры инструментальной и вокальной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14.12.24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8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w:t>
              </w:r>
              <w:r w:rsidRPr="00D35ABC">
                <w:rPr>
                  <w:rFonts w:ascii="Times New Roman" w:hAnsi="Times New Roman" w:cs="Times New Roman"/>
                  <w:color w:val="0000FF"/>
                  <w:sz w:val="24"/>
                  <w:szCs w:val="24"/>
                  <w:u w:val="single"/>
                  <w:lang w:val="ru-RU"/>
                </w:rPr>
                <w:t>6</w:t>
              </w:r>
              <w:r w:rsidRPr="00D35ABC">
                <w:rPr>
                  <w:rFonts w:ascii="Times New Roman" w:hAnsi="Times New Roman" w:cs="Times New Roman"/>
                  <w:color w:val="0000FF"/>
                  <w:sz w:val="24"/>
                  <w:szCs w:val="24"/>
                  <w:u w:val="single"/>
                </w:rPr>
                <w:t>d</w:t>
              </w:r>
              <w:r w:rsidRPr="00D35ABC">
                <w:rPr>
                  <w:rFonts w:ascii="Times New Roman" w:hAnsi="Times New Roman" w:cs="Times New Roman"/>
                  <w:color w:val="0000FF"/>
                  <w:sz w:val="24"/>
                  <w:szCs w:val="24"/>
                  <w:u w:val="single"/>
                  <w:lang w:val="ru-RU"/>
                </w:rPr>
                <w:t>8</w:t>
              </w:r>
            </w:hyperlink>
            <w:r w:rsidRPr="00D35ABC">
              <w:rPr>
                <w:rFonts w:ascii="Times New Roman" w:hAnsi="Times New Roman" w:cs="Times New Roman"/>
                <w:color w:val="000000"/>
                <w:sz w:val="24"/>
                <w:szCs w:val="24"/>
                <w:lang w:val="ru-RU"/>
              </w:rPr>
              <w:t xml:space="preserve"> </w:t>
            </w:r>
            <w:hyperlink r:id="rId8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524</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Всю жизнь мою несу Родину в душе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21.12.24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8</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Музыкальные образы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17</w:t>
            </w:r>
          </w:p>
        </w:tc>
        <w:tc>
          <w:tcPr>
            <w:tcW w:w="2992" w:type="dxa"/>
            <w:tcMar>
              <w:top w:w="50" w:type="dxa"/>
              <w:left w:w="100" w:type="dxa"/>
            </w:tcMar>
            <w:vAlign w:val="center"/>
          </w:tcPr>
          <w:p w:rsidR="00B74187" w:rsidRPr="003834B4"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3834B4">
              <w:rPr>
                <w:rFonts w:ascii="Times New Roman" w:hAnsi="Times New Roman" w:cs="Times New Roman"/>
                <w:color w:val="000000"/>
                <w:sz w:val="24"/>
                <w:szCs w:val="24"/>
                <w:lang w:val="ru-RU"/>
              </w:rPr>
              <w:t>Символ России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3834B4">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Музыкальные путешествия по странам и континентам</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Народные традиции и музыка Италии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Народные традиции и музыка Италии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Африканская музыка – стихия ритма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Восточная музыка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Истоки классической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22.02.25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092</w:t>
              </w:r>
            </w:hyperlink>
            <w:r w:rsidRPr="00D35ABC">
              <w:rPr>
                <w:rFonts w:ascii="Times New Roman" w:hAnsi="Times New Roman" w:cs="Times New Roman"/>
                <w:color w:val="000000"/>
                <w:sz w:val="24"/>
                <w:szCs w:val="24"/>
                <w:lang w:val="ru-RU"/>
              </w:rPr>
              <w:t xml:space="preserve"> </w:t>
            </w:r>
            <w:hyperlink r:id="rId9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236</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Истоки классической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29.02.25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3</w:t>
              </w:r>
              <w:r w:rsidRPr="00D35ABC">
                <w:rPr>
                  <w:rFonts w:ascii="Times New Roman" w:hAnsi="Times New Roman" w:cs="Times New Roman"/>
                  <w:color w:val="0000FF"/>
                  <w:sz w:val="24"/>
                  <w:szCs w:val="24"/>
                  <w:u w:val="single"/>
                </w:rPr>
                <w:t>a</w:t>
              </w:r>
              <w:r w:rsidRPr="00D35ABC">
                <w:rPr>
                  <w:rFonts w:ascii="Times New Roman" w:hAnsi="Times New Roman" w:cs="Times New Roman"/>
                  <w:color w:val="0000FF"/>
                  <w:sz w:val="24"/>
                  <w:szCs w:val="24"/>
                  <w:u w:val="single"/>
                  <w:lang w:val="ru-RU"/>
                </w:rPr>
                <w:t>8</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Ты, Моцарт, бог, и сам того не знаешь</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Музыка-зеркало эпохи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proofErr w:type="gramStart"/>
            <w:r w:rsidRPr="00D35ABC">
              <w:rPr>
                <w:rFonts w:ascii="Times New Roman" w:hAnsi="Times New Roman" w:cs="Times New Roman"/>
                <w:color w:val="000000"/>
                <w:sz w:val="24"/>
                <w:szCs w:val="24"/>
                <w:lang w:val="ru-RU"/>
              </w:rPr>
              <w:t>Небесное</w:t>
            </w:r>
            <w:proofErr w:type="gramEnd"/>
            <w:r w:rsidRPr="00D35ABC">
              <w:rPr>
                <w:rFonts w:ascii="Times New Roman" w:hAnsi="Times New Roman" w:cs="Times New Roman"/>
                <w:color w:val="000000"/>
                <w:sz w:val="24"/>
                <w:szCs w:val="24"/>
                <w:lang w:val="ru-RU"/>
              </w:rPr>
              <w:t xml:space="preserve"> и земное в звуках и красках</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21.03.25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884</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Любить. Молиться. Петь. Святое назначенье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Мюзиклы в российской культуре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30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Что роднит музыку и литературу</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18.04.25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41</w:t>
              </w:r>
              <w:r w:rsidRPr="00D35ABC">
                <w:rPr>
                  <w:rFonts w:ascii="Times New Roman" w:hAnsi="Times New Roman" w:cs="Times New Roman"/>
                  <w:color w:val="0000FF"/>
                  <w:sz w:val="24"/>
                  <w:szCs w:val="24"/>
                  <w:u w:val="single"/>
                </w:rPr>
                <w:t>e</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в театре, в кино, на телевидении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16.05.25</w:t>
            </w:r>
          </w:p>
          <w:p w:rsidR="00793CEF" w:rsidRPr="00D35ABC" w:rsidRDefault="00793CEF" w:rsidP="00D35ABC">
            <w:pPr>
              <w:spacing w:after="0" w:line="240" w:lineRule="auto"/>
              <w:ind w:left="135"/>
              <w:rPr>
                <w:rFonts w:ascii="Times New Roman" w:hAnsi="Times New Roman" w:cs="Times New Roman"/>
                <w:sz w:val="24"/>
                <w:szCs w:val="24"/>
                <w:lang w:val="ru-RU"/>
              </w:rPr>
            </w:pP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Музыкальная живопись и живописная музыка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w:t>
              </w:r>
              <w:r w:rsidRPr="00D35ABC">
                <w:rPr>
                  <w:rFonts w:ascii="Times New Roman" w:hAnsi="Times New Roman" w:cs="Times New Roman"/>
                  <w:color w:val="0000FF"/>
                  <w:sz w:val="24"/>
                  <w:szCs w:val="24"/>
                  <w:u w:val="single"/>
                  <w:lang w:val="ru-RU"/>
                </w:rPr>
                <w:t>85</w:t>
              </w:r>
              <w:r w:rsidRPr="00D35ABC">
                <w:rPr>
                  <w:rFonts w:ascii="Times New Roman" w:hAnsi="Times New Roman" w:cs="Times New Roman"/>
                  <w:color w:val="0000FF"/>
                  <w:sz w:val="24"/>
                  <w:szCs w:val="24"/>
                  <w:u w:val="single"/>
                </w:rPr>
                <w:t>e</w:t>
              </w:r>
            </w:hyperlink>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790"/>
        <w:gridCol w:w="1191"/>
        <w:gridCol w:w="1841"/>
        <w:gridCol w:w="1910"/>
        <w:gridCol w:w="1347"/>
        <w:gridCol w:w="3036"/>
      </w:tblGrid>
      <w:tr w:rsidR="00B74187" w:rsidRPr="00D35ABC">
        <w:trPr>
          <w:trHeight w:val="144"/>
          <w:tblCellSpacing w:w="20" w:type="nil"/>
        </w:trPr>
        <w:tc>
          <w:tcPr>
            <w:tcW w:w="38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Тема урока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Дата изучения </w:t>
            </w:r>
          </w:p>
          <w:p w:rsidR="00B74187" w:rsidRPr="00D35ABC" w:rsidRDefault="00B74187" w:rsidP="00D35ABC">
            <w:pPr>
              <w:spacing w:after="0" w:line="240" w:lineRule="auto"/>
              <w:ind w:left="135"/>
              <w:rPr>
                <w:rFonts w:ascii="Times New Roman" w:hAnsi="Times New Roman" w:cs="Times New Roman"/>
                <w:sz w:val="24"/>
                <w:szCs w:val="24"/>
              </w:rPr>
            </w:pPr>
          </w:p>
        </w:tc>
        <w:tc>
          <w:tcPr>
            <w:tcW w:w="199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8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551"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6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w:t>
            </w:r>
          </w:p>
        </w:tc>
        <w:tc>
          <w:tcPr>
            <w:tcW w:w="2992" w:type="dxa"/>
            <w:tcMar>
              <w:top w:w="50" w:type="dxa"/>
              <w:left w:w="100" w:type="dxa"/>
            </w:tcMar>
            <w:vAlign w:val="center"/>
          </w:tcPr>
          <w:p w:rsidR="00B74187" w:rsidRPr="00D35ABC"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D35ABC">
              <w:rPr>
                <w:rFonts w:ascii="Times New Roman" w:hAnsi="Times New Roman" w:cs="Times New Roman"/>
                <w:color w:val="000000"/>
                <w:sz w:val="24"/>
                <w:szCs w:val="24"/>
                <w:lang w:val="ru-RU"/>
              </w:rPr>
              <w:t>«Подожди, не спеши, у берез посиди…»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Современная музыкальная культура родного края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Обряды и обычаи в фольклоре и в творчестве композиторов</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9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0734</w:t>
              </w:r>
            </w:hyperlink>
            <w:r w:rsidRPr="00D35ABC">
              <w:rPr>
                <w:rFonts w:ascii="Times New Roman" w:hAnsi="Times New Roman" w:cs="Times New Roman"/>
                <w:color w:val="000000"/>
                <w:sz w:val="24"/>
                <w:szCs w:val="24"/>
                <w:lang w:val="ru-RU"/>
              </w:rPr>
              <w:t xml:space="preserve"> </w:t>
            </w:r>
            <w:hyperlink r:id="rId9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w:t>
              </w:r>
              <w:r w:rsidRPr="00D35ABC">
                <w:rPr>
                  <w:rFonts w:ascii="Times New Roman" w:hAnsi="Times New Roman" w:cs="Times New Roman"/>
                  <w:color w:val="0000FF"/>
                  <w:sz w:val="24"/>
                  <w:szCs w:val="24"/>
                  <w:u w:val="single"/>
                </w:rPr>
                <w:t>d</w:t>
              </w:r>
              <w:r w:rsidRPr="00D35ABC">
                <w:rPr>
                  <w:rFonts w:ascii="Times New Roman" w:hAnsi="Times New Roman" w:cs="Times New Roman"/>
                  <w:color w:val="0000FF"/>
                  <w:sz w:val="24"/>
                  <w:szCs w:val="24"/>
                  <w:u w:val="single"/>
                  <w:lang w:val="ru-RU"/>
                </w:rPr>
                <w:t>06</w:t>
              </w:r>
            </w:hyperlink>
            <w:r w:rsidRPr="00D35ABC">
              <w:rPr>
                <w:rFonts w:ascii="Times New Roman" w:hAnsi="Times New Roman" w:cs="Times New Roman"/>
                <w:color w:val="000000"/>
                <w:sz w:val="24"/>
                <w:szCs w:val="24"/>
                <w:lang w:val="ru-RU"/>
              </w:rPr>
              <w:t xml:space="preserve"> </w:t>
            </w:r>
            <w:hyperlink r:id="rId9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09</w:t>
              </w:r>
              <w:r w:rsidRPr="00D35ABC">
                <w:rPr>
                  <w:rFonts w:ascii="Times New Roman" w:hAnsi="Times New Roman" w:cs="Times New Roman"/>
                  <w:color w:val="0000FF"/>
                  <w:sz w:val="24"/>
                  <w:szCs w:val="24"/>
                  <w:u w:val="single"/>
                </w:rPr>
                <w:t>fa</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Народное искусство Древней Руси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Фольклорные традиции родного края и соседних регионов</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02</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Мир чарующих звуков: романс</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05</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8</w:t>
              </w:r>
            </w:hyperlink>
            <w:r w:rsidRPr="00D35ABC">
              <w:rPr>
                <w:rFonts w:ascii="Times New Roman" w:hAnsi="Times New Roman" w:cs="Times New Roman"/>
                <w:color w:val="000000"/>
                <w:sz w:val="24"/>
                <w:szCs w:val="24"/>
                <w:lang w:val="ru-RU"/>
              </w:rPr>
              <w:t xml:space="preserve"> </w:t>
            </w:r>
            <w:hyperlink r:id="rId10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0</w:t>
              </w:r>
              <w:r w:rsidRPr="00D35ABC">
                <w:rPr>
                  <w:rFonts w:ascii="Times New Roman" w:hAnsi="Times New Roman" w:cs="Times New Roman"/>
                  <w:color w:val="0000FF"/>
                  <w:sz w:val="24"/>
                  <w:szCs w:val="24"/>
                  <w:u w:val="single"/>
                </w:rPr>
                <w:t>b</w:t>
              </w:r>
              <w:r w:rsidRPr="00D35ABC">
                <w:rPr>
                  <w:rFonts w:ascii="Times New Roman" w:hAnsi="Times New Roman" w:cs="Times New Roman"/>
                  <w:color w:val="0000FF"/>
                  <w:sz w:val="24"/>
                  <w:szCs w:val="24"/>
                  <w:u w:val="single"/>
                  <w:lang w:val="ru-RU"/>
                </w:rPr>
                <w:t>80</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Два музыкальных посвящения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1</w:t>
              </w:r>
              <w:r w:rsidRPr="00D35ABC">
                <w:rPr>
                  <w:rFonts w:ascii="Times New Roman" w:hAnsi="Times New Roman" w:cs="Times New Roman"/>
                  <w:color w:val="0000FF"/>
                  <w:sz w:val="24"/>
                  <w:szCs w:val="24"/>
                  <w:u w:val="single"/>
                </w:rPr>
                <w:t>c</w:t>
              </w:r>
              <w:r w:rsidRPr="00D35ABC">
                <w:rPr>
                  <w:rFonts w:ascii="Times New Roman" w:hAnsi="Times New Roman" w:cs="Times New Roman"/>
                  <w:color w:val="0000FF"/>
                  <w:sz w:val="24"/>
                  <w:szCs w:val="24"/>
                  <w:u w:val="single"/>
                  <w:lang w:val="ru-RU"/>
                </w:rPr>
                <w:t>60</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Портреты великих исполнителей</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«Мозаика»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симфонической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Патриотические чувства народов России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Мир музыкального театра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Фортуна правит миром</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камерной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25</w:t>
              </w:r>
              <w:r w:rsidRPr="00D35ABC">
                <w:rPr>
                  <w:rFonts w:ascii="Times New Roman" w:hAnsi="Times New Roman" w:cs="Times New Roman"/>
                  <w:color w:val="0000FF"/>
                  <w:sz w:val="24"/>
                  <w:szCs w:val="24"/>
                  <w:u w:val="single"/>
                </w:rPr>
                <w:t>c</w:t>
              </w:r>
              <w:r w:rsidRPr="00D35ABC">
                <w:rPr>
                  <w:rFonts w:ascii="Times New Roman" w:hAnsi="Times New Roman" w:cs="Times New Roman"/>
                  <w:color w:val="0000FF"/>
                  <w:sz w:val="24"/>
                  <w:szCs w:val="24"/>
                  <w:u w:val="single"/>
                  <w:lang w:val="ru-RU"/>
                </w:rPr>
                <w:t>0</w:t>
              </w:r>
            </w:hyperlink>
            <w:r w:rsidRPr="00D35ABC">
              <w:rPr>
                <w:rFonts w:ascii="Times New Roman" w:hAnsi="Times New Roman" w:cs="Times New Roman"/>
                <w:color w:val="000000"/>
                <w:sz w:val="24"/>
                <w:szCs w:val="24"/>
                <w:lang w:val="ru-RU"/>
              </w:rPr>
              <w:t xml:space="preserve"> </w:t>
            </w:r>
            <w:hyperlink r:id="rId10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30</w:t>
              </w:r>
              <w:r w:rsidRPr="00D35ABC">
                <w:rPr>
                  <w:rFonts w:ascii="Times New Roman" w:hAnsi="Times New Roman" w:cs="Times New Roman"/>
                  <w:color w:val="0000FF"/>
                  <w:sz w:val="24"/>
                  <w:szCs w:val="24"/>
                  <w:u w:val="single"/>
                </w:rPr>
                <w:t>ec</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15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Инструментальный концерт</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2746</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Вечные темы искусства и жизни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17</w:t>
            </w:r>
          </w:p>
        </w:tc>
        <w:tc>
          <w:tcPr>
            <w:tcW w:w="2992" w:type="dxa"/>
            <w:tcMar>
              <w:top w:w="50" w:type="dxa"/>
              <w:left w:w="100" w:type="dxa"/>
            </w:tcMar>
            <w:vAlign w:val="center"/>
          </w:tcPr>
          <w:p w:rsidR="00B74187" w:rsidRPr="003834B4"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3834B4">
              <w:rPr>
                <w:rFonts w:ascii="Times New Roman" w:hAnsi="Times New Roman" w:cs="Times New Roman"/>
                <w:color w:val="000000"/>
                <w:sz w:val="24"/>
                <w:szCs w:val="24"/>
                <w:lang w:val="ru-RU"/>
              </w:rPr>
              <w:t>Программная увертюра. Увертюра-фантазия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3834B4">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Народная музыка американского континента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Народная музыка американского континента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Музыкальный образ и мастерство исполнителя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Симфоническое развитие музыкальных образов</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Симфоническое развитие музыкальных образов</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Духовный концерт</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22.03.25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17</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6</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Духовный концерт</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05.04.25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195</w:t>
              </w:r>
              <w:r w:rsidRPr="00D35ABC">
                <w:rPr>
                  <w:rFonts w:ascii="Times New Roman" w:hAnsi="Times New Roman" w:cs="Times New Roman"/>
                  <w:color w:val="0000FF"/>
                  <w:sz w:val="24"/>
                  <w:szCs w:val="24"/>
                  <w:u w:val="single"/>
                </w:rPr>
                <w:t>e</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Авторская песня: прошлое и настоящее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Космический пейзаж</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26.04.25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0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36</w:t>
              </w:r>
              <w:r w:rsidRPr="00D35ABC">
                <w:rPr>
                  <w:rFonts w:ascii="Times New Roman" w:hAnsi="Times New Roman" w:cs="Times New Roman"/>
                  <w:color w:val="0000FF"/>
                  <w:sz w:val="24"/>
                  <w:szCs w:val="24"/>
                  <w:u w:val="single"/>
                </w:rPr>
                <w:t>fa</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30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Мюзикл. Особенности жанра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Портрет в музыке и живописи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Ночной пейзаж</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в отечественном кино</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в отечественном кино</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783"/>
        <w:gridCol w:w="1194"/>
        <w:gridCol w:w="1841"/>
        <w:gridCol w:w="1910"/>
        <w:gridCol w:w="1347"/>
        <w:gridCol w:w="3036"/>
      </w:tblGrid>
      <w:tr w:rsidR="00B74187" w:rsidRPr="00D35ABC">
        <w:trPr>
          <w:trHeight w:val="144"/>
          <w:tblCellSpacing w:w="20" w:type="nil"/>
        </w:trPr>
        <w:tc>
          <w:tcPr>
            <w:tcW w:w="38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Тема урока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Дата изучения </w:t>
            </w:r>
          </w:p>
          <w:p w:rsidR="00B74187" w:rsidRPr="00D35ABC" w:rsidRDefault="00B74187" w:rsidP="00D35ABC">
            <w:pPr>
              <w:spacing w:after="0" w:line="240" w:lineRule="auto"/>
              <w:ind w:left="135"/>
              <w:rPr>
                <w:rFonts w:ascii="Times New Roman" w:hAnsi="Times New Roman" w:cs="Times New Roman"/>
                <w:sz w:val="24"/>
                <w:szCs w:val="24"/>
              </w:rPr>
            </w:pPr>
          </w:p>
        </w:tc>
        <w:tc>
          <w:tcPr>
            <w:tcW w:w="1999"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8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B74187" w:rsidRPr="00D35ABC" w:rsidRDefault="00B74187" w:rsidP="00D35ABC">
            <w:pPr>
              <w:spacing w:after="0" w:line="240" w:lineRule="auto"/>
              <w:ind w:left="135"/>
              <w:rPr>
                <w:rFonts w:ascii="Times New Roman" w:hAnsi="Times New Roman" w:cs="Times New Roman"/>
                <w:sz w:val="24"/>
                <w:szCs w:val="24"/>
              </w:rPr>
            </w:pPr>
          </w:p>
        </w:tc>
        <w:tc>
          <w:tcPr>
            <w:tcW w:w="1551"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164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4187" w:rsidRPr="00D35ABC" w:rsidRDefault="00B74187" w:rsidP="00D35ABC">
            <w:pPr>
              <w:spacing w:line="240" w:lineRule="auto"/>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w:t>
            </w:r>
          </w:p>
        </w:tc>
        <w:tc>
          <w:tcPr>
            <w:tcW w:w="2992" w:type="dxa"/>
            <w:tcMar>
              <w:top w:w="50" w:type="dxa"/>
              <w:left w:w="100" w:type="dxa"/>
            </w:tcMar>
            <w:vAlign w:val="center"/>
          </w:tcPr>
          <w:p w:rsidR="00B74187" w:rsidRPr="003834B4"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3834B4">
              <w:rPr>
                <w:rFonts w:ascii="Times New Roman" w:hAnsi="Times New Roman" w:cs="Times New Roman"/>
                <w:color w:val="000000"/>
                <w:sz w:val="24"/>
                <w:szCs w:val="24"/>
                <w:lang w:val="ru-RU"/>
              </w:rPr>
              <w:t>Музыкальное путешествие: моя Россия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3834B4">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Семейный фольклор</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DA66B2" w:rsidRPr="00D35ABC">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народный календарь</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Календарные народные песни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A00C38">
              <w:rPr>
                <w:rFonts w:ascii="Times New Roman" w:hAnsi="Times New Roman" w:cs="Times New Roman"/>
                <w:sz w:val="24"/>
                <w:szCs w:val="24"/>
                <w:lang w:val="ru-RU"/>
              </w:rPr>
              <w:t>.09.24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Этюды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«Я русский композитор, и… это русская музыка»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музыкальном театре. Балет</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Балеты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A00C38">
              <w:rPr>
                <w:rFonts w:ascii="Times New Roman" w:hAnsi="Times New Roman" w:cs="Times New Roman"/>
                <w:sz w:val="24"/>
                <w:szCs w:val="24"/>
                <w:lang w:val="ru-RU"/>
              </w:rPr>
              <w:t>.10.24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Вокальные циклы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Камерная музыка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музыкальном театре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Судьба человеческая – судьба народная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Классика и современность</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концертном зале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15.12.24</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6</w:t>
              </w:r>
              <w:r w:rsidRPr="00D35ABC">
                <w:rPr>
                  <w:rFonts w:ascii="Times New Roman" w:hAnsi="Times New Roman" w:cs="Times New Roman"/>
                  <w:color w:val="0000FF"/>
                  <w:sz w:val="24"/>
                  <w:szCs w:val="24"/>
                  <w:u w:val="single"/>
                </w:rPr>
                <w:t>ed</w:t>
              </w:r>
              <w:r w:rsidRPr="00D35ABC">
                <w:rPr>
                  <w:rFonts w:ascii="Times New Roman" w:hAnsi="Times New Roman" w:cs="Times New Roman"/>
                  <w:color w:val="0000FF"/>
                  <w:sz w:val="24"/>
                  <w:szCs w:val="24"/>
                  <w:u w:val="single"/>
                  <w:lang w:val="ru-RU"/>
                </w:rPr>
                <w:t>6</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Прелюдия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Концерт</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29.12.24</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17</w:t>
            </w:r>
          </w:p>
        </w:tc>
        <w:tc>
          <w:tcPr>
            <w:tcW w:w="2992" w:type="dxa"/>
            <w:tcMar>
              <w:top w:w="50" w:type="dxa"/>
              <w:left w:w="100" w:type="dxa"/>
            </w:tcMar>
            <w:vAlign w:val="center"/>
          </w:tcPr>
          <w:p w:rsidR="00B74187" w:rsidRPr="003834B4" w:rsidRDefault="003834B4"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w:t>
            </w:r>
            <w:r w:rsidR="003339FE" w:rsidRPr="003834B4">
              <w:rPr>
                <w:rFonts w:ascii="Times New Roman" w:hAnsi="Times New Roman" w:cs="Times New Roman"/>
                <w:color w:val="000000"/>
                <w:sz w:val="24"/>
                <w:szCs w:val="24"/>
                <w:lang w:val="ru-RU"/>
              </w:rPr>
              <w:t>Соната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3834B4">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 странам и континентам</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19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Традиционная музыка народов Европы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драматургия - развитие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02.02.25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6576</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драматургия - развитие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Инструментальная музыка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Транскрипция</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25</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Музыкальный стиль</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22.03.25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26</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Сюжеты и образы религиозной музыки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05.04.25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694</w:t>
              </w:r>
              <w:r w:rsidRPr="00D35ABC">
                <w:rPr>
                  <w:rFonts w:ascii="Times New Roman" w:hAnsi="Times New Roman" w:cs="Times New Roman"/>
                  <w:color w:val="0000FF"/>
                  <w:sz w:val="24"/>
                  <w:szCs w:val="24"/>
                  <w:u w:val="single"/>
                </w:rPr>
                <w:t>a</w:t>
              </w:r>
            </w:hyperlink>
            <w:r w:rsidRPr="00D35ABC">
              <w:rPr>
                <w:rFonts w:ascii="Times New Roman" w:hAnsi="Times New Roman" w:cs="Times New Roman"/>
                <w:color w:val="000000"/>
                <w:sz w:val="24"/>
                <w:szCs w:val="24"/>
                <w:lang w:val="ru-RU"/>
              </w:rPr>
              <w:t xml:space="preserve"> </w:t>
            </w:r>
            <w:hyperlink r:id="rId11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5036</w:t>
              </w:r>
            </w:hyperlink>
            <w:r w:rsidRPr="00D35ABC">
              <w:rPr>
                <w:rFonts w:ascii="Times New Roman" w:hAnsi="Times New Roman" w:cs="Times New Roman"/>
                <w:color w:val="000000"/>
                <w:sz w:val="24"/>
                <w:szCs w:val="24"/>
                <w:lang w:val="ru-RU"/>
              </w:rPr>
              <w:t xml:space="preserve"> </w:t>
            </w:r>
            <w:hyperlink r:id="rId11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fae</w:t>
              </w:r>
            </w:hyperlink>
            <w:r w:rsidRPr="00D35ABC">
              <w:rPr>
                <w:rFonts w:ascii="Times New Roman" w:hAnsi="Times New Roman" w:cs="Times New Roman"/>
                <w:color w:val="000000"/>
                <w:sz w:val="24"/>
                <w:szCs w:val="24"/>
                <w:lang w:val="ru-RU"/>
              </w:rPr>
              <w:t xml:space="preserve"> </w:t>
            </w:r>
            <w:hyperlink r:id="rId11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59</w:t>
              </w:r>
              <w:r w:rsidRPr="00D35ABC">
                <w:rPr>
                  <w:rFonts w:ascii="Times New Roman" w:hAnsi="Times New Roman" w:cs="Times New Roman"/>
                  <w:color w:val="0000FF"/>
                  <w:sz w:val="24"/>
                  <w:szCs w:val="24"/>
                  <w:u w:val="single"/>
                </w:rPr>
                <w:t>aa</w:t>
              </w:r>
            </w:hyperlink>
          </w:p>
        </w:tc>
      </w:tr>
      <w:tr w:rsidR="00B74187" w:rsidRPr="00586FF6">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27</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Образы «Вечерни» и «Утрени»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12.04.25</w:t>
            </w:r>
          </w:p>
        </w:tc>
        <w:tc>
          <w:tcPr>
            <w:tcW w:w="1999"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613</w:t>
              </w:r>
              <w:r w:rsidRPr="00D35ABC">
                <w:rPr>
                  <w:rFonts w:ascii="Times New Roman" w:hAnsi="Times New Roman" w:cs="Times New Roman"/>
                  <w:color w:val="0000FF"/>
                  <w:sz w:val="24"/>
                  <w:szCs w:val="24"/>
                  <w:u w:val="single"/>
                </w:rPr>
                <w:t>e</w:t>
              </w:r>
            </w:hyperlink>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28</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Рок-опера «Иисус Христос — суперзвезда»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29</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Рок-опера «Юнона и</w:t>
            </w:r>
            <w:proofErr w:type="gramStart"/>
            <w:r w:rsidRPr="00D35ABC">
              <w:rPr>
                <w:rFonts w:ascii="Times New Roman" w:hAnsi="Times New Roman" w:cs="Times New Roman"/>
                <w:color w:val="000000"/>
                <w:sz w:val="24"/>
                <w:szCs w:val="24"/>
                <w:lang w:val="ru-RU"/>
              </w:rPr>
              <w:t xml:space="preserve"> А</w:t>
            </w:r>
            <w:proofErr w:type="gramEnd"/>
            <w:r w:rsidRPr="00D35ABC">
              <w:rPr>
                <w:rFonts w:ascii="Times New Roman" w:hAnsi="Times New Roman" w:cs="Times New Roman"/>
                <w:color w:val="000000"/>
                <w:sz w:val="24"/>
                <w:szCs w:val="24"/>
                <w:lang w:val="ru-RU"/>
              </w:rPr>
              <w:t>вось» А. Рыбникова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26.04.25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30</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«Рапсодия в стиле блюз» </w:t>
            </w:r>
            <w:proofErr w:type="gramStart"/>
            <w:r w:rsidRPr="00D35ABC">
              <w:rPr>
                <w:rFonts w:ascii="Times New Roman" w:hAnsi="Times New Roman" w:cs="Times New Roman"/>
                <w:color w:val="000000"/>
                <w:sz w:val="24"/>
                <w:szCs w:val="24"/>
                <w:lang w:val="ru-RU"/>
              </w:rPr>
              <w:t>Дж</w:t>
            </w:r>
            <w:proofErr w:type="gramEnd"/>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Гершвина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31</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Популярные хиты</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Симфоническая картина</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17.05.25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Вечная красота жизни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24.05.25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389" w:type="dxa"/>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34</w:t>
            </w:r>
          </w:p>
        </w:tc>
        <w:tc>
          <w:tcPr>
            <w:tcW w:w="2992" w:type="dxa"/>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8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551"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rPr>
            </w:pPr>
          </w:p>
        </w:tc>
        <w:tc>
          <w:tcPr>
            <w:tcW w:w="1649" w:type="dxa"/>
            <w:tcMar>
              <w:top w:w="50" w:type="dxa"/>
              <w:left w:w="100" w:type="dxa"/>
            </w:tcMar>
            <w:vAlign w:val="center"/>
          </w:tcPr>
          <w:p w:rsidR="00B74187" w:rsidRPr="00D35ABC" w:rsidRDefault="00B74187" w:rsidP="00D35ABC">
            <w:pPr>
              <w:spacing w:after="0" w:line="240" w:lineRule="auto"/>
              <w:ind w:left="135"/>
              <w:jc w:val="center"/>
              <w:rPr>
                <w:rFonts w:ascii="Times New Roman" w:hAnsi="Times New Roman" w:cs="Times New Roman"/>
                <w:sz w:val="24"/>
                <w:szCs w:val="24"/>
                <w:lang w:val="ru-RU"/>
              </w:rPr>
            </w:pPr>
          </w:p>
        </w:tc>
        <w:tc>
          <w:tcPr>
            <w:tcW w:w="1171" w:type="dxa"/>
            <w:tcMar>
              <w:top w:w="50" w:type="dxa"/>
              <w:left w:w="100" w:type="dxa"/>
            </w:tcMar>
            <w:vAlign w:val="center"/>
          </w:tcPr>
          <w:p w:rsidR="00B74187" w:rsidRPr="00D35ABC" w:rsidRDefault="00A00C38" w:rsidP="00D35ABC">
            <w:pPr>
              <w:spacing w:after="0" w:line="240" w:lineRule="auto"/>
              <w:ind w:left="135"/>
              <w:rPr>
                <w:rFonts w:ascii="Times New Roman" w:hAnsi="Times New Roman" w:cs="Times New Roman"/>
                <w:sz w:val="24"/>
                <w:szCs w:val="24"/>
              </w:rPr>
            </w:pPr>
            <w:r>
              <w:rPr>
                <w:rFonts w:ascii="Times New Roman" w:hAnsi="Times New Roman" w:cs="Times New Roman"/>
                <w:sz w:val="24"/>
                <w:szCs w:val="24"/>
                <w:lang w:val="ru-RU"/>
              </w:rPr>
              <w:t>24.05.25</w:t>
            </w:r>
          </w:p>
        </w:tc>
        <w:tc>
          <w:tcPr>
            <w:tcW w:w="1999" w:type="dxa"/>
            <w:tcMar>
              <w:top w:w="50" w:type="dxa"/>
              <w:left w:w="100" w:type="dxa"/>
            </w:tcMar>
            <w:vAlign w:val="center"/>
          </w:tcPr>
          <w:p w:rsidR="00B74187" w:rsidRPr="00D35ABC" w:rsidRDefault="00B74187" w:rsidP="00D35ABC">
            <w:pPr>
              <w:spacing w:after="0" w:line="240" w:lineRule="auto"/>
              <w:ind w:left="135"/>
              <w:rPr>
                <w:rFonts w:ascii="Times New Roman" w:hAnsi="Times New Roman" w:cs="Times New Roman"/>
                <w:sz w:val="24"/>
                <w:szCs w:val="24"/>
              </w:rPr>
            </w:pPr>
          </w:p>
        </w:tc>
      </w:tr>
      <w:tr w:rsidR="00B74187" w:rsidRPr="00D35ABC">
        <w:trPr>
          <w:trHeight w:val="144"/>
          <w:tblCellSpacing w:w="20" w:type="nil"/>
        </w:trPr>
        <w:tc>
          <w:tcPr>
            <w:tcW w:w="0" w:type="auto"/>
            <w:gridSpan w:val="2"/>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lastRenderedPageBreak/>
              <w:t>ОБЩЕЕ КОЛИЧЕСТВО ЧАСОВ ПО ПРОГРАММЕ</w:t>
            </w:r>
          </w:p>
        </w:tc>
        <w:tc>
          <w:tcPr>
            <w:tcW w:w="1335"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B74187" w:rsidRPr="00D35ABC" w:rsidRDefault="003339FE"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74187" w:rsidRPr="00D35ABC" w:rsidRDefault="00B74187" w:rsidP="00D35ABC">
            <w:pPr>
              <w:spacing w:line="240" w:lineRule="auto"/>
              <w:rPr>
                <w:rFonts w:ascii="Times New Roman" w:hAnsi="Times New Roman" w:cs="Times New Roman"/>
                <w:sz w:val="24"/>
                <w:szCs w:val="24"/>
              </w:rPr>
            </w:pPr>
          </w:p>
        </w:tc>
      </w:tr>
    </w:tbl>
    <w:p w:rsidR="00B74187" w:rsidRPr="00D35ABC" w:rsidRDefault="00B74187" w:rsidP="00D35ABC">
      <w:pPr>
        <w:spacing w:line="240" w:lineRule="auto"/>
        <w:rPr>
          <w:rFonts w:ascii="Times New Roman" w:hAnsi="Times New Roman" w:cs="Times New Roman"/>
          <w:sz w:val="24"/>
          <w:szCs w:val="24"/>
        </w:rPr>
        <w:sectPr w:rsidR="00B74187" w:rsidRPr="00D35ABC">
          <w:pgSz w:w="16383" w:h="11906" w:orient="landscape"/>
          <w:pgMar w:top="1134" w:right="850" w:bottom="1134" w:left="1701" w:header="720" w:footer="720" w:gutter="0"/>
          <w:cols w:space="720"/>
        </w:sectPr>
      </w:pPr>
    </w:p>
    <w:p w:rsidR="00B74187" w:rsidRPr="00D35ABC" w:rsidRDefault="003339FE" w:rsidP="00D35ABC">
      <w:pPr>
        <w:spacing w:after="0" w:line="240" w:lineRule="auto"/>
        <w:ind w:left="120"/>
        <w:rPr>
          <w:rFonts w:ascii="Times New Roman" w:hAnsi="Times New Roman" w:cs="Times New Roman"/>
          <w:sz w:val="24"/>
          <w:szCs w:val="24"/>
        </w:rPr>
      </w:pPr>
      <w:r w:rsidRPr="00D35ABC">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8"/>
        <w:gridCol w:w="2340"/>
        <w:gridCol w:w="946"/>
        <w:gridCol w:w="1841"/>
        <w:gridCol w:w="1910"/>
        <w:gridCol w:w="1932"/>
        <w:gridCol w:w="1347"/>
        <w:gridCol w:w="3036"/>
      </w:tblGrid>
      <w:tr w:rsidR="005D2796" w:rsidRPr="00D35ABC" w:rsidTr="005D2796">
        <w:trPr>
          <w:trHeight w:val="144"/>
          <w:tblCellSpacing w:w="20" w:type="nil"/>
        </w:trPr>
        <w:tc>
          <w:tcPr>
            <w:tcW w:w="906"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 п/п </w:t>
            </w:r>
          </w:p>
          <w:p w:rsidR="00B74187" w:rsidRPr="00D35ABC" w:rsidRDefault="00B74187" w:rsidP="00D35ABC">
            <w:pPr>
              <w:spacing w:after="0" w:line="240" w:lineRule="auto"/>
              <w:ind w:left="135"/>
              <w:rPr>
                <w:rFonts w:ascii="Times New Roman" w:hAnsi="Times New Roman" w:cs="Times New Roman"/>
                <w:sz w:val="24"/>
                <w:szCs w:val="24"/>
              </w:rPr>
            </w:pPr>
          </w:p>
        </w:tc>
        <w:tc>
          <w:tcPr>
            <w:tcW w:w="3080"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Тема урока </w:t>
            </w:r>
          </w:p>
          <w:p w:rsidR="00B74187" w:rsidRPr="00D35ABC" w:rsidRDefault="00B74187" w:rsidP="00D35ABC">
            <w:pPr>
              <w:spacing w:after="0" w:line="240" w:lineRule="auto"/>
              <w:ind w:left="135"/>
              <w:rPr>
                <w:rFonts w:ascii="Times New Roman" w:hAnsi="Times New Roman" w:cs="Times New Roman"/>
                <w:sz w:val="24"/>
                <w:szCs w:val="24"/>
              </w:rPr>
            </w:pPr>
          </w:p>
        </w:tc>
        <w:tc>
          <w:tcPr>
            <w:tcW w:w="0" w:type="auto"/>
            <w:gridSpan w:val="4"/>
            <w:tcMar>
              <w:top w:w="50" w:type="dxa"/>
              <w:left w:w="100" w:type="dxa"/>
            </w:tcMar>
            <w:vAlign w:val="center"/>
          </w:tcPr>
          <w:p w:rsidR="00B74187" w:rsidRPr="00D35ABC" w:rsidRDefault="003339FE" w:rsidP="00D35ABC">
            <w:pPr>
              <w:spacing w:after="0" w:line="240" w:lineRule="auto"/>
              <w:rPr>
                <w:rFonts w:ascii="Times New Roman" w:hAnsi="Times New Roman" w:cs="Times New Roman"/>
                <w:sz w:val="24"/>
                <w:szCs w:val="24"/>
              </w:rPr>
            </w:pPr>
            <w:r w:rsidRPr="00D35ABC">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Дата изучения </w:t>
            </w:r>
          </w:p>
          <w:p w:rsidR="00B74187" w:rsidRPr="00D35ABC" w:rsidRDefault="00B74187" w:rsidP="00D35ABC">
            <w:pPr>
              <w:spacing w:after="0" w:line="240" w:lineRule="auto"/>
              <w:ind w:left="135"/>
              <w:rPr>
                <w:rFonts w:ascii="Times New Roman" w:hAnsi="Times New Roman" w:cs="Times New Roman"/>
                <w:sz w:val="24"/>
                <w:szCs w:val="24"/>
              </w:rPr>
            </w:pPr>
          </w:p>
        </w:tc>
        <w:tc>
          <w:tcPr>
            <w:tcW w:w="3036" w:type="dxa"/>
            <w:vMerge w:val="restart"/>
            <w:tcMar>
              <w:top w:w="50" w:type="dxa"/>
              <w:left w:w="100" w:type="dxa"/>
            </w:tcMar>
            <w:vAlign w:val="center"/>
          </w:tcPr>
          <w:p w:rsidR="00B74187" w:rsidRPr="00D35ABC" w:rsidRDefault="003339FE"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Электронные цифровые образовательные ресурсы </w:t>
            </w:r>
          </w:p>
          <w:p w:rsidR="00B74187" w:rsidRPr="00D35ABC" w:rsidRDefault="00B74187"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0" w:type="auto"/>
            <w:vMerge/>
            <w:tcBorders>
              <w:top w:val="nil"/>
            </w:tcBorders>
            <w:tcMar>
              <w:top w:w="50" w:type="dxa"/>
              <w:left w:w="100" w:type="dxa"/>
            </w:tcMar>
          </w:tcPr>
          <w:p w:rsidR="005D2796" w:rsidRPr="00D35ABC" w:rsidRDefault="005D2796"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5D2796" w:rsidRPr="00D35ABC" w:rsidRDefault="005D2796" w:rsidP="00D35ABC">
            <w:pPr>
              <w:spacing w:line="240" w:lineRule="auto"/>
              <w:rPr>
                <w:rFonts w:ascii="Times New Roman" w:hAnsi="Times New Roman" w:cs="Times New Roman"/>
                <w:sz w:val="24"/>
                <w:szCs w:val="24"/>
              </w:rPr>
            </w:pPr>
          </w:p>
        </w:tc>
        <w:tc>
          <w:tcPr>
            <w:tcW w:w="94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Всего </w:t>
            </w:r>
          </w:p>
          <w:p w:rsidR="005D2796" w:rsidRPr="00D35ABC" w:rsidRDefault="005D2796" w:rsidP="00D35ABC">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Контрольные работы </w:t>
            </w:r>
          </w:p>
          <w:p w:rsidR="005D2796" w:rsidRPr="00D35ABC" w:rsidRDefault="005D2796" w:rsidP="00D35ABC">
            <w:pPr>
              <w:spacing w:after="0" w:line="240" w:lineRule="auto"/>
              <w:ind w:left="135"/>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b/>
                <w:color w:val="000000"/>
                <w:sz w:val="24"/>
                <w:szCs w:val="24"/>
              </w:rPr>
              <w:t xml:space="preserve">Практические работы </w:t>
            </w:r>
          </w:p>
          <w:p w:rsidR="005D2796" w:rsidRPr="00D35ABC" w:rsidRDefault="005D2796" w:rsidP="00D35ABC">
            <w:pPr>
              <w:spacing w:after="0" w:line="240" w:lineRule="auto"/>
              <w:ind w:left="135"/>
              <w:rPr>
                <w:rFonts w:ascii="Times New Roman" w:hAnsi="Times New Roman" w:cs="Times New Roman"/>
                <w:sz w:val="24"/>
                <w:szCs w:val="24"/>
              </w:rPr>
            </w:pPr>
          </w:p>
        </w:tc>
        <w:tc>
          <w:tcPr>
            <w:tcW w:w="2442" w:type="dxa"/>
            <w:tcBorders>
              <w:left w:val="single" w:sz="4" w:space="0" w:color="auto"/>
            </w:tcBorders>
            <w:vAlign w:val="center"/>
          </w:tcPr>
          <w:p w:rsidR="005D2796" w:rsidRPr="005D2796" w:rsidRDefault="005D2796"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В.П.</w:t>
            </w:r>
          </w:p>
        </w:tc>
        <w:tc>
          <w:tcPr>
            <w:tcW w:w="0" w:type="auto"/>
            <w:vMerge/>
            <w:tcBorders>
              <w:top w:val="nil"/>
            </w:tcBorders>
            <w:tcMar>
              <w:top w:w="50" w:type="dxa"/>
              <w:left w:w="100" w:type="dxa"/>
            </w:tcMar>
          </w:tcPr>
          <w:p w:rsidR="005D2796" w:rsidRPr="00D35ABC" w:rsidRDefault="005D2796" w:rsidP="00D35ABC">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5D2796" w:rsidRPr="00D35ABC" w:rsidRDefault="005D2796" w:rsidP="00D35ABC">
            <w:pPr>
              <w:spacing w:line="240" w:lineRule="auto"/>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w:t>
            </w:r>
          </w:p>
        </w:tc>
        <w:tc>
          <w:tcPr>
            <w:tcW w:w="3080" w:type="dxa"/>
            <w:tcMar>
              <w:top w:w="50" w:type="dxa"/>
              <w:left w:w="100" w:type="dxa"/>
            </w:tcMar>
            <w:vAlign w:val="center"/>
          </w:tcPr>
          <w:p w:rsidR="005D2796" w:rsidRDefault="005D2796" w:rsidP="00D35AB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Инструктаж по Т.Б.</w:t>
            </w:r>
          </w:p>
          <w:p w:rsidR="005D2796" w:rsidRPr="005D2796" w:rsidRDefault="005D2796" w:rsidP="00D35ABC">
            <w:pPr>
              <w:spacing w:after="0" w:line="240" w:lineRule="auto"/>
              <w:ind w:left="135"/>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t>Милый сердцу край</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5D2796">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A00C38">
              <w:rPr>
                <w:rFonts w:ascii="Times New Roman" w:hAnsi="Times New Roman" w:cs="Times New Roman"/>
                <w:sz w:val="24"/>
                <w:szCs w:val="24"/>
                <w:lang w:val="ru-RU"/>
              </w:rPr>
              <w:t>.09.24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Исследовательский проект на одну из тем</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A00C38">
              <w:rPr>
                <w:rFonts w:ascii="Times New Roman" w:hAnsi="Times New Roman" w:cs="Times New Roman"/>
                <w:sz w:val="24"/>
                <w:szCs w:val="24"/>
                <w:lang w:val="ru-RU"/>
              </w:rPr>
              <w:t>.09.24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панорама мира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A00C38">
              <w:rPr>
                <w:rFonts w:ascii="Times New Roman" w:hAnsi="Times New Roman" w:cs="Times New Roman"/>
                <w:sz w:val="24"/>
                <w:szCs w:val="24"/>
                <w:lang w:val="ru-RU"/>
              </w:rPr>
              <w:t>.09.24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4</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Современная жизнь фольклора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A00C38">
              <w:rPr>
                <w:rFonts w:ascii="Times New Roman" w:hAnsi="Times New Roman" w:cs="Times New Roman"/>
                <w:sz w:val="24"/>
                <w:szCs w:val="24"/>
                <w:lang w:val="ru-RU"/>
              </w:rPr>
              <w:t>.09.24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5</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Классика балетного жанра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A00C38">
              <w:rPr>
                <w:rFonts w:ascii="Times New Roman" w:hAnsi="Times New Roman" w:cs="Times New Roman"/>
                <w:sz w:val="24"/>
                <w:szCs w:val="24"/>
                <w:lang w:val="ru-RU"/>
              </w:rPr>
              <w:t>.09.24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eaa</w:t>
              </w:r>
              <w:r w:rsidRPr="00D35ABC">
                <w:rPr>
                  <w:rFonts w:ascii="Times New Roman" w:hAnsi="Times New Roman" w:cs="Times New Roman"/>
                  <w:color w:val="0000FF"/>
                  <w:sz w:val="24"/>
                  <w:szCs w:val="24"/>
                  <w:u w:val="single"/>
                  <w:lang w:val="ru-RU"/>
                </w:rPr>
                <w:t>20</w:t>
              </w:r>
              <w:r w:rsidRPr="00D35ABC">
                <w:rPr>
                  <w:rFonts w:ascii="Times New Roman" w:hAnsi="Times New Roman" w:cs="Times New Roman"/>
                  <w:color w:val="0000FF"/>
                  <w:sz w:val="24"/>
                  <w:szCs w:val="24"/>
                  <w:u w:val="single"/>
                </w:rPr>
                <w:t>c</w:t>
              </w:r>
            </w:hyperlink>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6</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музыкальном театре</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A00C38">
              <w:rPr>
                <w:rFonts w:ascii="Times New Roman" w:hAnsi="Times New Roman" w:cs="Times New Roman"/>
                <w:sz w:val="24"/>
                <w:szCs w:val="24"/>
                <w:lang w:val="ru-RU"/>
              </w:rPr>
              <w:t>.10.24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7</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концертном зале</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A00C38">
              <w:rPr>
                <w:rFonts w:ascii="Times New Roman" w:hAnsi="Times New Roman" w:cs="Times New Roman"/>
                <w:sz w:val="24"/>
                <w:szCs w:val="24"/>
                <w:lang w:val="ru-RU"/>
              </w:rPr>
              <w:t>.10.24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8</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Музыкальная панорама мира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766540"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A00C38">
              <w:rPr>
                <w:rFonts w:ascii="Times New Roman" w:hAnsi="Times New Roman" w:cs="Times New Roman"/>
                <w:sz w:val="24"/>
                <w:szCs w:val="24"/>
                <w:lang w:val="ru-RU"/>
              </w:rPr>
              <w:t>.10.24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9</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Исследовательский проект</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27.10.24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10</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музыкальном театре. Опера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afa</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11</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«Князь Игорь»</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1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c</w:t>
              </w:r>
              <w:r w:rsidRPr="00D35ABC">
                <w:rPr>
                  <w:rFonts w:ascii="Times New Roman" w:hAnsi="Times New Roman" w:cs="Times New Roman"/>
                  <w:color w:val="0000FF"/>
                  <w:sz w:val="24"/>
                  <w:szCs w:val="24"/>
                  <w:u w:val="single"/>
                  <w:lang w:val="ru-RU"/>
                </w:rPr>
                <w:t>62</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12</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 xml:space="preserve">Опера: строение музыкального </w:t>
            </w:r>
            <w:r w:rsidRPr="00D35ABC">
              <w:rPr>
                <w:rFonts w:ascii="Times New Roman" w:hAnsi="Times New Roman" w:cs="Times New Roman"/>
                <w:color w:val="000000"/>
                <w:sz w:val="24"/>
                <w:szCs w:val="24"/>
              </w:rPr>
              <w:lastRenderedPageBreak/>
              <w:t>спектакля</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dd</w:t>
              </w:r>
              <w:r w:rsidRPr="00D35ABC">
                <w:rPr>
                  <w:rFonts w:ascii="Times New Roman" w:hAnsi="Times New Roman" w:cs="Times New Roman"/>
                  <w:color w:val="0000FF"/>
                  <w:sz w:val="24"/>
                  <w:szCs w:val="24"/>
                  <w:u w:val="single"/>
                  <w:lang w:val="ru-RU"/>
                </w:rPr>
                <w:t>4</w:t>
              </w:r>
            </w:hyperlink>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13</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Портреты великих исполнителей</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01.12.24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14</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Музыкальные зарисовки</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В.П. День героя России</w:t>
            </w: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08.12.24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15</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Симфония: прошлое и настоящее</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16</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Приёмы музыкальной драматургии</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17</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Лирико-драматическая симфония</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29.12.24</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18</w:t>
            </w:r>
          </w:p>
        </w:tc>
        <w:tc>
          <w:tcPr>
            <w:tcW w:w="3080" w:type="dxa"/>
            <w:tcMar>
              <w:top w:w="50" w:type="dxa"/>
              <w:left w:w="100" w:type="dxa"/>
            </w:tcMar>
            <w:vAlign w:val="center"/>
          </w:tcPr>
          <w:p w:rsidR="005D2796" w:rsidRDefault="005D2796" w:rsidP="00D35AB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Инструктаж по Т.Б.</w:t>
            </w:r>
          </w:p>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Музыкальные традиции Востока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19</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20</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5D279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21</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Музыкальные завещания потомкам</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Default="005D2796" w:rsidP="00D35ABC">
            <w:pPr>
              <w:spacing w:after="0" w:line="240" w:lineRule="auto"/>
              <w:ind w:left="135"/>
              <w:jc w:val="center"/>
              <w:rPr>
                <w:rFonts w:ascii="Times New Roman" w:hAnsi="Times New Roman" w:cs="Times New Roman"/>
                <w:lang w:val="ru-RU"/>
              </w:rPr>
            </w:pPr>
            <w:r>
              <w:rPr>
                <w:rFonts w:ascii="Times New Roman" w:hAnsi="Times New Roman" w:cs="Times New Roman"/>
                <w:lang w:val="ru-RU"/>
              </w:rPr>
              <w:t>В.П.</w:t>
            </w:r>
          </w:p>
          <w:p w:rsidR="005D2796" w:rsidRPr="005D2796" w:rsidRDefault="005D2796" w:rsidP="00D35ABC">
            <w:pPr>
              <w:spacing w:after="0" w:line="240" w:lineRule="auto"/>
              <w:ind w:left="135"/>
              <w:jc w:val="center"/>
              <w:rPr>
                <w:rFonts w:ascii="Times New Roman" w:hAnsi="Times New Roman" w:cs="Times New Roman"/>
                <w:sz w:val="24"/>
                <w:szCs w:val="24"/>
                <w:lang w:val="ru-RU"/>
              </w:rPr>
            </w:pPr>
            <w:r w:rsidRPr="005D2796">
              <w:rPr>
                <w:rFonts w:ascii="Times New Roman" w:hAnsi="Times New Roman" w:cs="Times New Roman"/>
                <w:lang w:val="ru-RU"/>
              </w:rPr>
              <w:t xml:space="preserve">«Мужеству забвенья не бывает» с просмотрами </w:t>
            </w:r>
            <w:r w:rsidRPr="005D2796">
              <w:rPr>
                <w:rFonts w:ascii="Times New Roman" w:hAnsi="Times New Roman" w:cs="Times New Roman"/>
                <w:lang w:val="ru-RU"/>
              </w:rPr>
              <w:lastRenderedPageBreak/>
              <w:t>художественных и документальных фильмов</w:t>
            </w: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02.02.25</w:t>
            </w:r>
          </w:p>
        </w:tc>
        <w:tc>
          <w:tcPr>
            <w:tcW w:w="3036" w:type="dxa"/>
            <w:tcMar>
              <w:top w:w="50" w:type="dxa"/>
              <w:left w:w="100" w:type="dxa"/>
            </w:tcMar>
            <w:vAlign w:val="center"/>
          </w:tcPr>
          <w:p w:rsidR="005D2796" w:rsidRPr="005D2796" w:rsidRDefault="005D2796" w:rsidP="00D35ABC">
            <w:pPr>
              <w:spacing w:after="0" w:line="240" w:lineRule="auto"/>
              <w:ind w:left="135"/>
              <w:rPr>
                <w:rFonts w:ascii="Times New Roman" w:hAnsi="Times New Roman" w:cs="Times New Roman"/>
                <w:sz w:val="24"/>
                <w:szCs w:val="24"/>
                <w:lang w:val="ru-RU"/>
              </w:rPr>
            </w:pPr>
          </w:p>
        </w:tc>
      </w:tr>
      <w:tr w:rsidR="005D2796" w:rsidRPr="005D2796" w:rsidTr="005D2796">
        <w:trPr>
          <w:trHeight w:val="144"/>
          <w:tblCellSpacing w:w="20" w:type="nil"/>
        </w:trPr>
        <w:tc>
          <w:tcPr>
            <w:tcW w:w="906" w:type="dxa"/>
            <w:tcMar>
              <w:top w:w="50" w:type="dxa"/>
              <w:left w:w="100" w:type="dxa"/>
            </w:tcMar>
            <w:vAlign w:val="center"/>
          </w:tcPr>
          <w:p w:rsidR="005D2796" w:rsidRPr="005D2796" w:rsidRDefault="005D2796" w:rsidP="00D35ABC">
            <w:pPr>
              <w:spacing w:after="0" w:line="240" w:lineRule="auto"/>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lastRenderedPageBreak/>
              <w:t>22</w:t>
            </w:r>
          </w:p>
        </w:tc>
        <w:tc>
          <w:tcPr>
            <w:tcW w:w="3080" w:type="dxa"/>
            <w:tcMar>
              <w:top w:w="50" w:type="dxa"/>
              <w:left w:w="100" w:type="dxa"/>
            </w:tcMar>
            <w:vAlign w:val="center"/>
          </w:tcPr>
          <w:p w:rsidR="005D2796" w:rsidRPr="005D2796" w:rsidRDefault="005D2796" w:rsidP="00D35ABC">
            <w:pPr>
              <w:spacing w:after="0" w:line="240" w:lineRule="auto"/>
              <w:ind w:left="135"/>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t>Музыкальные завещания потомкам</w:t>
            </w:r>
          </w:p>
        </w:tc>
        <w:tc>
          <w:tcPr>
            <w:tcW w:w="946" w:type="dxa"/>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234" w:type="dxa"/>
            <w:tcBorders>
              <w:right w:val="single" w:sz="4" w:space="0" w:color="auto"/>
            </w:tcBorders>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2442" w:type="dxa"/>
            <w:tcBorders>
              <w:left w:val="single" w:sz="4" w:space="0" w:color="auto"/>
            </w:tcBorders>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09.02.25</w:t>
            </w:r>
          </w:p>
        </w:tc>
        <w:tc>
          <w:tcPr>
            <w:tcW w:w="3036" w:type="dxa"/>
            <w:tcMar>
              <w:top w:w="50" w:type="dxa"/>
              <w:left w:w="100" w:type="dxa"/>
            </w:tcMar>
            <w:vAlign w:val="center"/>
          </w:tcPr>
          <w:p w:rsidR="005D2796" w:rsidRPr="005D2796" w:rsidRDefault="005D2796" w:rsidP="00D35ABC">
            <w:pPr>
              <w:spacing w:after="0" w:line="240" w:lineRule="auto"/>
              <w:ind w:left="135"/>
              <w:rPr>
                <w:rFonts w:ascii="Times New Roman" w:hAnsi="Times New Roman" w:cs="Times New Roman"/>
                <w:sz w:val="24"/>
                <w:szCs w:val="24"/>
                <w:lang w:val="ru-RU"/>
              </w:rPr>
            </w:pPr>
          </w:p>
        </w:tc>
      </w:tr>
      <w:tr w:rsidR="005D2796" w:rsidRPr="005D2796" w:rsidTr="005D2796">
        <w:trPr>
          <w:trHeight w:val="144"/>
          <w:tblCellSpacing w:w="20" w:type="nil"/>
        </w:trPr>
        <w:tc>
          <w:tcPr>
            <w:tcW w:w="906" w:type="dxa"/>
            <w:tcMar>
              <w:top w:w="50" w:type="dxa"/>
              <w:left w:w="100" w:type="dxa"/>
            </w:tcMar>
            <w:vAlign w:val="center"/>
          </w:tcPr>
          <w:p w:rsidR="005D2796" w:rsidRPr="005D2796" w:rsidRDefault="005D2796" w:rsidP="00D35ABC">
            <w:pPr>
              <w:spacing w:after="0" w:line="240" w:lineRule="auto"/>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t>23</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в храмовом синтезе искусств</w:t>
            </w:r>
          </w:p>
        </w:tc>
        <w:tc>
          <w:tcPr>
            <w:tcW w:w="946" w:type="dxa"/>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 </w:t>
            </w:r>
            <w:r w:rsidRPr="005D2796">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234" w:type="dxa"/>
            <w:tcBorders>
              <w:right w:val="single" w:sz="4" w:space="0" w:color="auto"/>
            </w:tcBorders>
            <w:tcMar>
              <w:top w:w="50" w:type="dxa"/>
              <w:left w:w="100" w:type="dxa"/>
            </w:tcMar>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2442" w:type="dxa"/>
            <w:tcBorders>
              <w:left w:val="single" w:sz="4" w:space="0" w:color="auto"/>
            </w:tcBorders>
            <w:vAlign w:val="center"/>
          </w:tcPr>
          <w:p w:rsidR="005D2796" w:rsidRPr="005D2796" w:rsidRDefault="005D2796" w:rsidP="00D35ABC">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16.02.25</w:t>
            </w:r>
          </w:p>
        </w:tc>
        <w:tc>
          <w:tcPr>
            <w:tcW w:w="3036" w:type="dxa"/>
            <w:tcMar>
              <w:top w:w="50" w:type="dxa"/>
              <w:left w:w="100" w:type="dxa"/>
            </w:tcMar>
            <w:vAlign w:val="center"/>
          </w:tcPr>
          <w:p w:rsidR="005D2796" w:rsidRPr="005D2796" w:rsidRDefault="005D2796" w:rsidP="00D35ABC">
            <w:pPr>
              <w:spacing w:after="0" w:line="240" w:lineRule="auto"/>
              <w:ind w:left="135"/>
              <w:rPr>
                <w:rFonts w:ascii="Times New Roman" w:hAnsi="Times New Roman" w:cs="Times New Roman"/>
                <w:sz w:val="24"/>
                <w:szCs w:val="24"/>
                <w:lang w:val="ru-RU"/>
              </w:rPr>
            </w:pPr>
          </w:p>
        </w:tc>
      </w:tr>
      <w:tr w:rsidR="005D2796" w:rsidRPr="00D35ABC" w:rsidTr="005D2796">
        <w:trPr>
          <w:trHeight w:val="144"/>
          <w:tblCellSpacing w:w="20" w:type="nil"/>
        </w:trPr>
        <w:tc>
          <w:tcPr>
            <w:tcW w:w="906" w:type="dxa"/>
            <w:tcMar>
              <w:top w:w="50" w:type="dxa"/>
              <w:left w:w="100" w:type="dxa"/>
            </w:tcMar>
            <w:vAlign w:val="center"/>
          </w:tcPr>
          <w:p w:rsidR="005D2796" w:rsidRPr="005D2796" w:rsidRDefault="005D2796" w:rsidP="00D35ABC">
            <w:pPr>
              <w:spacing w:after="0" w:line="240" w:lineRule="auto"/>
              <w:rPr>
                <w:rFonts w:ascii="Times New Roman" w:hAnsi="Times New Roman" w:cs="Times New Roman"/>
                <w:sz w:val="24"/>
                <w:szCs w:val="24"/>
                <w:lang w:val="ru-RU"/>
              </w:rPr>
            </w:pPr>
            <w:r w:rsidRPr="005D2796">
              <w:rPr>
                <w:rFonts w:ascii="Times New Roman" w:hAnsi="Times New Roman" w:cs="Times New Roman"/>
                <w:color w:val="000000"/>
                <w:sz w:val="24"/>
                <w:szCs w:val="24"/>
                <w:lang w:val="ru-RU"/>
              </w:rPr>
              <w:t>24</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Неизвестный Свиридов «О России петь — что стремиться в храм…»</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01.03.25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25</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Свет фресок Дионисия — миру</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15.03.25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26</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Классика в современной обработке</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5D2796" w:rsidP="00A00C38">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sz w:val="24"/>
                <w:szCs w:val="24"/>
                <w:lang w:val="ru-RU"/>
              </w:rPr>
              <w:t>22.03.2</w:t>
            </w:r>
            <w:r w:rsidR="00A00C38">
              <w:rPr>
                <w:rFonts w:ascii="Times New Roman" w:hAnsi="Times New Roman" w:cs="Times New Roman"/>
                <w:sz w:val="24"/>
                <w:szCs w:val="24"/>
                <w:lang w:val="ru-RU"/>
              </w:rPr>
              <w:t>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1">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w:t>
              </w:r>
              <w:r w:rsidRPr="00D35ABC">
                <w:rPr>
                  <w:rFonts w:ascii="Times New Roman" w:hAnsi="Times New Roman" w:cs="Times New Roman"/>
                  <w:color w:val="0000FF"/>
                  <w:sz w:val="24"/>
                  <w:szCs w:val="24"/>
                  <w:u w:val="single"/>
                  <w:lang w:val="ru-RU"/>
                </w:rPr>
                <w:t>27</w:t>
              </w:r>
              <w:r w:rsidRPr="00D35ABC">
                <w:rPr>
                  <w:rFonts w:ascii="Times New Roman" w:hAnsi="Times New Roman" w:cs="Times New Roman"/>
                  <w:color w:val="0000FF"/>
                  <w:sz w:val="24"/>
                  <w:szCs w:val="24"/>
                  <w:u w:val="single"/>
                </w:rPr>
                <w:t>e</w:t>
              </w:r>
            </w:hyperlink>
            <w:r w:rsidRPr="00D35ABC">
              <w:rPr>
                <w:rFonts w:ascii="Times New Roman" w:hAnsi="Times New Roman" w:cs="Times New Roman"/>
                <w:color w:val="000000"/>
                <w:sz w:val="24"/>
                <w:szCs w:val="24"/>
                <w:lang w:val="ru-RU"/>
              </w:rPr>
              <w:t xml:space="preserve"> </w:t>
            </w:r>
            <w:hyperlink r:id="rId122">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w:t>
              </w:r>
              <w:r w:rsidRPr="00D35ABC">
                <w:rPr>
                  <w:rFonts w:ascii="Times New Roman" w:hAnsi="Times New Roman" w:cs="Times New Roman"/>
                  <w:color w:val="0000FF"/>
                  <w:sz w:val="24"/>
                  <w:szCs w:val="24"/>
                  <w:u w:val="single"/>
                  <w:lang w:val="ru-RU"/>
                </w:rPr>
                <w:t>4</w:t>
              </w:r>
              <w:r w:rsidRPr="00D35ABC">
                <w:rPr>
                  <w:rFonts w:ascii="Times New Roman" w:hAnsi="Times New Roman" w:cs="Times New Roman"/>
                  <w:color w:val="0000FF"/>
                  <w:sz w:val="24"/>
                  <w:szCs w:val="24"/>
                  <w:u w:val="single"/>
                </w:rPr>
                <w:t>d</w:t>
              </w:r>
              <w:r w:rsidRPr="00D35ABC">
                <w:rPr>
                  <w:rFonts w:ascii="Times New Roman" w:hAnsi="Times New Roman" w:cs="Times New Roman"/>
                  <w:color w:val="0000FF"/>
                  <w:sz w:val="24"/>
                  <w:szCs w:val="24"/>
                  <w:u w:val="single"/>
                  <w:lang w:val="ru-RU"/>
                </w:rPr>
                <w:t>6</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27</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В музыкальном театре. Мюзикл</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05.04.25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3">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eabc</w:t>
              </w:r>
              <w:r w:rsidRPr="00D35ABC">
                <w:rPr>
                  <w:rFonts w:ascii="Times New Roman" w:hAnsi="Times New Roman" w:cs="Times New Roman"/>
                  <w:color w:val="0000FF"/>
                  <w:sz w:val="24"/>
                  <w:szCs w:val="24"/>
                  <w:u w:val="single"/>
                  <w:lang w:val="ru-RU"/>
                </w:rPr>
                <w:t>2</w:t>
              </w:r>
              <w:r w:rsidRPr="00D35ABC">
                <w:rPr>
                  <w:rFonts w:ascii="Times New Roman" w:hAnsi="Times New Roman" w:cs="Times New Roman"/>
                  <w:color w:val="0000FF"/>
                  <w:sz w:val="24"/>
                  <w:szCs w:val="24"/>
                  <w:u w:val="single"/>
                </w:rPr>
                <w:t>e</w:t>
              </w:r>
            </w:hyperlink>
            <w:r w:rsidRPr="00D35ABC">
              <w:rPr>
                <w:rFonts w:ascii="Times New Roman" w:hAnsi="Times New Roman" w:cs="Times New Roman"/>
                <w:color w:val="000000"/>
                <w:sz w:val="24"/>
                <w:szCs w:val="24"/>
                <w:lang w:val="ru-RU"/>
              </w:rPr>
              <w:t xml:space="preserve"> </w:t>
            </w:r>
            <w:hyperlink r:id="rId124">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eabff</w:t>
              </w:r>
              <w:r w:rsidRPr="00D35ABC">
                <w:rPr>
                  <w:rFonts w:ascii="Times New Roman" w:hAnsi="Times New Roman" w:cs="Times New Roman"/>
                  <w:color w:val="0000FF"/>
                  <w:sz w:val="24"/>
                  <w:szCs w:val="24"/>
                  <w:u w:val="single"/>
                  <w:lang w:val="ru-RU"/>
                </w:rPr>
                <w:t>8</w:t>
              </w:r>
            </w:hyperlink>
            <w:r w:rsidRPr="00D35ABC">
              <w:rPr>
                <w:rFonts w:ascii="Times New Roman" w:hAnsi="Times New Roman" w:cs="Times New Roman"/>
                <w:color w:val="000000"/>
                <w:sz w:val="24"/>
                <w:szCs w:val="24"/>
                <w:lang w:val="ru-RU"/>
              </w:rPr>
              <w:t xml:space="preserve"> </w:t>
            </w:r>
            <w:hyperlink r:id="rId125">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eac</w:t>
              </w:r>
              <w:r w:rsidRPr="00D35ABC">
                <w:rPr>
                  <w:rFonts w:ascii="Times New Roman" w:hAnsi="Times New Roman" w:cs="Times New Roman"/>
                  <w:color w:val="0000FF"/>
                  <w:sz w:val="24"/>
                  <w:szCs w:val="24"/>
                  <w:u w:val="single"/>
                  <w:lang w:val="ru-RU"/>
                </w:rPr>
                <w:t>156</w:t>
              </w:r>
            </w:hyperlink>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28</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Популярные авторы мюзиклов в России</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Default="005D2796" w:rsidP="00D35AB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В.П.</w:t>
            </w:r>
          </w:p>
          <w:p w:rsidR="005D2796" w:rsidRPr="005D2796" w:rsidRDefault="005D2796" w:rsidP="00D35AB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«День космонавтики»</w:t>
            </w: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12.04.25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29</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«Музыканты – извечные маги»</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19.04.25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6">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w:t>
              </w:r>
              <w:r w:rsidRPr="00D35ABC">
                <w:rPr>
                  <w:rFonts w:ascii="Times New Roman" w:hAnsi="Times New Roman" w:cs="Times New Roman"/>
                  <w:color w:val="0000FF"/>
                  <w:sz w:val="24"/>
                  <w:szCs w:val="24"/>
                  <w:u w:val="single"/>
                  <w:lang w:val="ru-RU"/>
                </w:rPr>
                <w:t>86</w:t>
              </w:r>
              <w:r w:rsidRPr="00D35ABC">
                <w:rPr>
                  <w:rFonts w:ascii="Times New Roman" w:hAnsi="Times New Roman" w:cs="Times New Roman"/>
                  <w:color w:val="0000FF"/>
                  <w:sz w:val="24"/>
                  <w:szCs w:val="24"/>
                  <w:u w:val="single"/>
                </w:rPr>
                <w:t>e</w:t>
              </w:r>
            </w:hyperlink>
            <w:r w:rsidRPr="00D35ABC">
              <w:rPr>
                <w:rFonts w:ascii="Times New Roman" w:hAnsi="Times New Roman" w:cs="Times New Roman"/>
                <w:color w:val="000000"/>
                <w:sz w:val="24"/>
                <w:szCs w:val="24"/>
                <w:lang w:val="ru-RU"/>
              </w:rPr>
              <w:t xml:space="preserve"> </w:t>
            </w:r>
            <w:hyperlink r:id="rId127">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w:t>
              </w:r>
              <w:r w:rsidRPr="00D35ABC">
                <w:rPr>
                  <w:rFonts w:ascii="Times New Roman" w:hAnsi="Times New Roman" w:cs="Times New Roman"/>
                  <w:color w:val="0000FF"/>
                  <w:sz w:val="24"/>
                  <w:szCs w:val="24"/>
                  <w:u w:val="single"/>
                  <w:lang w:val="ru-RU"/>
                </w:rPr>
                <w:t>9</w:t>
              </w:r>
              <w:r w:rsidRPr="00D35ABC">
                <w:rPr>
                  <w:rFonts w:ascii="Times New Roman" w:hAnsi="Times New Roman" w:cs="Times New Roman"/>
                  <w:color w:val="0000FF"/>
                  <w:sz w:val="24"/>
                  <w:szCs w:val="24"/>
                  <w:u w:val="single"/>
                </w:rPr>
                <w:t>c</w:t>
              </w:r>
              <w:r w:rsidRPr="00D35ABC">
                <w:rPr>
                  <w:rFonts w:ascii="Times New Roman" w:hAnsi="Times New Roman" w:cs="Times New Roman"/>
                  <w:color w:val="0000FF"/>
                  <w:sz w:val="24"/>
                  <w:szCs w:val="24"/>
                  <w:u w:val="single"/>
                  <w:lang w:val="ru-RU"/>
                </w:rPr>
                <w:t>2</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30</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«Музыканты – извечные маги»</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26.04.25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8">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eabaf</w:t>
              </w:r>
              <w:r w:rsidRPr="00D35ABC">
                <w:rPr>
                  <w:rFonts w:ascii="Times New Roman" w:hAnsi="Times New Roman" w:cs="Times New Roman"/>
                  <w:color w:val="0000FF"/>
                  <w:sz w:val="24"/>
                  <w:szCs w:val="24"/>
                  <w:u w:val="single"/>
                  <w:lang w:val="ru-RU"/>
                </w:rPr>
                <w:t>8</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lastRenderedPageBreak/>
              <w:t>31</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r w:rsidRPr="00D35ABC">
              <w:rPr>
                <w:rFonts w:ascii="Times New Roman" w:hAnsi="Times New Roman" w:cs="Times New Roman"/>
                <w:color w:val="000000"/>
                <w:sz w:val="24"/>
                <w:szCs w:val="24"/>
              </w:rPr>
              <w:t>Музыка в кино</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03.05.25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29">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85</w:t>
              </w:r>
              <w:r w:rsidRPr="00D35ABC">
                <w:rPr>
                  <w:rFonts w:ascii="Times New Roman" w:hAnsi="Times New Roman" w:cs="Times New Roman"/>
                  <w:color w:val="0000FF"/>
                  <w:sz w:val="24"/>
                  <w:szCs w:val="24"/>
                  <w:u w:val="single"/>
                </w:rPr>
                <w:t>a</w:t>
              </w:r>
              <w:r w:rsidRPr="00D35ABC">
                <w:rPr>
                  <w:rFonts w:ascii="Times New Roman" w:hAnsi="Times New Roman" w:cs="Times New Roman"/>
                  <w:color w:val="0000FF"/>
                  <w:sz w:val="24"/>
                  <w:szCs w:val="24"/>
                  <w:u w:val="single"/>
                  <w:lang w:val="ru-RU"/>
                </w:rPr>
                <w:t>6</w:t>
              </w:r>
            </w:hyperlink>
          </w:p>
        </w:tc>
      </w:tr>
      <w:tr w:rsidR="005D2796" w:rsidRPr="00586FF6"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32</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Жанры фильма-оперы, фильма-балета, фильма-мюзикла, музыкального мультфильма</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 xml:space="preserve">Библиотека ЦОК </w:t>
            </w:r>
            <w:hyperlink r:id="rId130">
              <w:r w:rsidRPr="00D35ABC">
                <w:rPr>
                  <w:rFonts w:ascii="Times New Roman" w:hAnsi="Times New Roman" w:cs="Times New Roman"/>
                  <w:color w:val="0000FF"/>
                  <w:sz w:val="24"/>
                  <w:szCs w:val="24"/>
                  <w:u w:val="single"/>
                </w:rPr>
                <w:t>https</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m</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edsoo</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ru</w:t>
              </w:r>
              <w:r w:rsidRPr="00D35ABC">
                <w:rPr>
                  <w:rFonts w:ascii="Times New Roman" w:hAnsi="Times New Roman" w:cs="Times New Roman"/>
                  <w:color w:val="0000FF"/>
                  <w:sz w:val="24"/>
                  <w:szCs w:val="24"/>
                  <w:u w:val="single"/>
                  <w:lang w:val="ru-RU"/>
                </w:rPr>
                <w:t>/</w:t>
              </w:r>
              <w:r w:rsidRPr="00D35ABC">
                <w:rPr>
                  <w:rFonts w:ascii="Times New Roman" w:hAnsi="Times New Roman" w:cs="Times New Roman"/>
                  <w:color w:val="0000FF"/>
                  <w:sz w:val="24"/>
                  <w:szCs w:val="24"/>
                  <w:u w:val="single"/>
                </w:rPr>
                <w:t>f</w:t>
              </w:r>
              <w:r w:rsidRPr="00D35ABC">
                <w:rPr>
                  <w:rFonts w:ascii="Times New Roman" w:hAnsi="Times New Roman" w:cs="Times New Roman"/>
                  <w:color w:val="0000FF"/>
                  <w:sz w:val="24"/>
                  <w:szCs w:val="24"/>
                  <w:u w:val="single"/>
                  <w:lang w:val="ru-RU"/>
                </w:rPr>
                <w:t>5</w:t>
              </w:r>
              <w:r w:rsidRPr="00D35ABC">
                <w:rPr>
                  <w:rFonts w:ascii="Times New Roman" w:hAnsi="Times New Roman" w:cs="Times New Roman"/>
                  <w:color w:val="0000FF"/>
                  <w:sz w:val="24"/>
                  <w:szCs w:val="24"/>
                  <w:u w:val="single"/>
                </w:rPr>
                <w:t>ea</w:t>
              </w:r>
              <w:r w:rsidRPr="00D35ABC">
                <w:rPr>
                  <w:rFonts w:ascii="Times New Roman" w:hAnsi="Times New Roman" w:cs="Times New Roman"/>
                  <w:color w:val="0000FF"/>
                  <w:sz w:val="24"/>
                  <w:szCs w:val="24"/>
                  <w:u w:val="single"/>
                  <w:lang w:val="ru-RU"/>
                </w:rPr>
                <w:t>8786</w:t>
              </w:r>
            </w:hyperlink>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33</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к фильму «Властелин колец»</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906" w:type="dxa"/>
            <w:tcMar>
              <w:top w:w="50" w:type="dxa"/>
              <w:left w:w="100" w:type="dxa"/>
            </w:tcMar>
            <w:vAlign w:val="center"/>
          </w:tcPr>
          <w:p w:rsidR="005D2796" w:rsidRPr="00D35ABC" w:rsidRDefault="005D2796" w:rsidP="00D35ABC">
            <w:pPr>
              <w:spacing w:after="0" w:line="240" w:lineRule="auto"/>
              <w:rPr>
                <w:rFonts w:ascii="Times New Roman" w:hAnsi="Times New Roman" w:cs="Times New Roman"/>
                <w:sz w:val="24"/>
                <w:szCs w:val="24"/>
              </w:rPr>
            </w:pPr>
            <w:r w:rsidRPr="00D35ABC">
              <w:rPr>
                <w:rFonts w:ascii="Times New Roman" w:hAnsi="Times New Roman" w:cs="Times New Roman"/>
                <w:color w:val="000000"/>
                <w:sz w:val="24"/>
                <w:szCs w:val="24"/>
              </w:rPr>
              <w:t>34</w:t>
            </w:r>
          </w:p>
        </w:tc>
        <w:tc>
          <w:tcPr>
            <w:tcW w:w="3080"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Музыка и песни Б.Окуджавы</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2442" w:type="dxa"/>
            <w:tcBorders>
              <w:left w:val="single" w:sz="4" w:space="0" w:color="auto"/>
            </w:tcBorders>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D2796" w:rsidRPr="00D35ABC" w:rsidRDefault="00A00C38" w:rsidP="00D35AB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24.05.25</w:t>
            </w:r>
          </w:p>
        </w:tc>
        <w:tc>
          <w:tcPr>
            <w:tcW w:w="3036" w:type="dxa"/>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rPr>
            </w:pPr>
          </w:p>
        </w:tc>
      </w:tr>
      <w:tr w:rsidR="005D2796" w:rsidRPr="00D35ABC" w:rsidTr="005D2796">
        <w:trPr>
          <w:trHeight w:val="144"/>
          <w:tblCellSpacing w:w="20" w:type="nil"/>
        </w:trPr>
        <w:tc>
          <w:tcPr>
            <w:tcW w:w="0" w:type="auto"/>
            <w:gridSpan w:val="2"/>
            <w:tcMar>
              <w:top w:w="50" w:type="dxa"/>
              <w:left w:w="100" w:type="dxa"/>
            </w:tcMar>
            <w:vAlign w:val="center"/>
          </w:tcPr>
          <w:p w:rsidR="005D2796" w:rsidRPr="00D35ABC" w:rsidRDefault="005D2796" w:rsidP="00D35ABC">
            <w:pPr>
              <w:spacing w:after="0" w:line="240" w:lineRule="auto"/>
              <w:ind w:left="135"/>
              <w:rPr>
                <w:rFonts w:ascii="Times New Roman" w:hAnsi="Times New Roman" w:cs="Times New Roman"/>
                <w:sz w:val="24"/>
                <w:szCs w:val="24"/>
                <w:lang w:val="ru-RU"/>
              </w:rPr>
            </w:pPr>
            <w:r w:rsidRPr="00D35ABC">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lang w:val="ru-RU"/>
              </w:rPr>
              <w:t xml:space="preserve"> </w:t>
            </w:r>
            <w:r w:rsidRPr="00D35ABC">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34" w:type="dxa"/>
            <w:tcBorders>
              <w:right w:val="single" w:sz="4" w:space="0" w:color="auto"/>
            </w:tcBorders>
            <w:tcMar>
              <w:top w:w="50" w:type="dxa"/>
              <w:left w:w="100" w:type="dxa"/>
            </w:tcMar>
            <w:vAlign w:val="center"/>
          </w:tcPr>
          <w:p w:rsidR="005D2796" w:rsidRPr="00D35ABC" w:rsidRDefault="005D2796" w:rsidP="00D35ABC">
            <w:pPr>
              <w:spacing w:after="0" w:line="240" w:lineRule="auto"/>
              <w:ind w:left="135"/>
              <w:jc w:val="center"/>
              <w:rPr>
                <w:rFonts w:ascii="Times New Roman" w:hAnsi="Times New Roman" w:cs="Times New Roman"/>
                <w:sz w:val="24"/>
                <w:szCs w:val="24"/>
              </w:rPr>
            </w:pPr>
            <w:r w:rsidRPr="00D35ABC">
              <w:rPr>
                <w:rFonts w:ascii="Times New Roman" w:hAnsi="Times New Roman" w:cs="Times New Roman"/>
                <w:color w:val="000000"/>
                <w:sz w:val="24"/>
                <w:szCs w:val="24"/>
              </w:rPr>
              <w:t xml:space="preserve"> 0 </w:t>
            </w:r>
          </w:p>
        </w:tc>
        <w:tc>
          <w:tcPr>
            <w:tcW w:w="2442" w:type="dxa"/>
            <w:tcBorders>
              <w:left w:val="single" w:sz="4" w:space="0" w:color="auto"/>
            </w:tcBorders>
            <w:vAlign w:val="center"/>
          </w:tcPr>
          <w:p w:rsidR="005D2796" w:rsidRPr="00D35ABC" w:rsidRDefault="005D2796" w:rsidP="005D2796">
            <w:pPr>
              <w:spacing w:after="0" w:line="240" w:lineRule="auto"/>
              <w:jc w:val="center"/>
              <w:rPr>
                <w:rFonts w:ascii="Times New Roman" w:hAnsi="Times New Roman" w:cs="Times New Roman"/>
                <w:sz w:val="24"/>
                <w:szCs w:val="24"/>
              </w:rPr>
            </w:pPr>
          </w:p>
        </w:tc>
        <w:tc>
          <w:tcPr>
            <w:tcW w:w="0" w:type="auto"/>
            <w:gridSpan w:val="2"/>
            <w:tcMar>
              <w:top w:w="50" w:type="dxa"/>
              <w:left w:w="100" w:type="dxa"/>
            </w:tcMar>
            <w:vAlign w:val="center"/>
          </w:tcPr>
          <w:p w:rsidR="005D2796" w:rsidRPr="00D35ABC" w:rsidRDefault="005D2796" w:rsidP="00D35ABC">
            <w:pPr>
              <w:spacing w:line="240" w:lineRule="auto"/>
              <w:rPr>
                <w:rFonts w:ascii="Times New Roman" w:hAnsi="Times New Roman" w:cs="Times New Roman"/>
                <w:sz w:val="24"/>
                <w:szCs w:val="24"/>
              </w:rPr>
            </w:pPr>
          </w:p>
        </w:tc>
      </w:tr>
    </w:tbl>
    <w:p w:rsidR="00730401" w:rsidRDefault="00730401" w:rsidP="00730401">
      <w:pPr>
        <w:pStyle w:val="c23"/>
        <w:shd w:val="clear" w:color="auto" w:fill="FFFFFF"/>
        <w:spacing w:before="0" w:beforeAutospacing="0" w:after="0" w:afterAutospacing="0"/>
        <w:rPr>
          <w:rFonts w:eastAsiaTheme="minorHAnsi"/>
          <w:lang w:eastAsia="en-US"/>
        </w:rPr>
      </w:pPr>
    </w:p>
    <w:p w:rsidR="00730401" w:rsidRPr="00730401" w:rsidRDefault="00730401" w:rsidP="00730401">
      <w:pPr>
        <w:pStyle w:val="c23"/>
        <w:shd w:val="clear" w:color="auto" w:fill="FFFFFF"/>
        <w:spacing w:before="0" w:beforeAutospacing="0" w:after="0" w:afterAutospacing="0"/>
        <w:rPr>
          <w:color w:val="000000"/>
        </w:rPr>
      </w:pPr>
      <w:r w:rsidRPr="00730401">
        <w:rPr>
          <w:rStyle w:val="c0"/>
          <w:b/>
          <w:bCs/>
          <w:color w:val="000000"/>
        </w:rPr>
        <w:t>УЧЕБНО-МЕТОДИЧЕСКОЕ ОБЕСПЕЧЕНИЕ ОБРАЗОВАТЕЛЬНОГО ПРОЦЕССА</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0"/>
          <w:b/>
          <w:bCs/>
          <w:color w:val="000000"/>
        </w:rPr>
        <w:t>ОБЯЗАТЕЛЬНЫЕ УЧЕБНЫЕ МАТЕРИАЛЫ ДЛЯ УЧЕНИКА</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10"/>
          <w:rFonts w:eastAsiaTheme="majorEastAsia"/>
          <w:color w:val="000000"/>
        </w:rPr>
        <w:t>​‌• Музыка, 6 класс/ Сергеева Г. П., Критская Е. Д., Акционерное общество «Издательство «Просвещение»</w:t>
      </w:r>
      <w:r w:rsidRPr="00730401">
        <w:rPr>
          <w:color w:val="000000"/>
        </w:rPr>
        <w:br/>
      </w:r>
      <w:r w:rsidRPr="00730401">
        <w:rPr>
          <w:rStyle w:val="c10"/>
          <w:rFonts w:eastAsiaTheme="majorEastAsia"/>
          <w:color w:val="000000"/>
        </w:rPr>
        <w:t> • Музыка, 7 класс/ Сергеева Г. П., Критская Е. Д., Акционерное общество «Издательство «Просвещение»</w:t>
      </w:r>
      <w:r w:rsidRPr="00730401">
        <w:rPr>
          <w:color w:val="000000"/>
        </w:rPr>
        <w:br/>
      </w:r>
      <w:r w:rsidRPr="00730401">
        <w:rPr>
          <w:rStyle w:val="c10"/>
          <w:rFonts w:eastAsiaTheme="majorEastAsia"/>
          <w:color w:val="000000"/>
        </w:rPr>
        <w:t> • Музыка, 8 класс/ Сергеева Г. П., Критская Е. Д., Акционерное общество «Издательство «Просвещение»‌​</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10"/>
          <w:rFonts w:eastAsiaTheme="majorEastAsia"/>
          <w:color w:val="000000"/>
        </w:rPr>
        <w:t>​‌Музыка, 5 класс / Сергеева Г.П., Критская Е.Д., Акционерное общество " Издательство "Просвещение"‌</w:t>
      </w:r>
    </w:p>
    <w:p w:rsidR="00730401" w:rsidRPr="00730401" w:rsidRDefault="00730401" w:rsidP="00730401">
      <w:pPr>
        <w:pStyle w:val="c23"/>
        <w:shd w:val="clear" w:color="auto" w:fill="FFFFFF"/>
        <w:spacing w:before="0" w:beforeAutospacing="0" w:after="0" w:afterAutospacing="0"/>
        <w:ind w:left="120"/>
        <w:rPr>
          <w:color w:val="000000"/>
        </w:rPr>
      </w:pPr>
      <w:r w:rsidRPr="00730401">
        <w:rPr>
          <w:rStyle w:val="c10"/>
          <w:rFonts w:eastAsiaTheme="majorEastAsia"/>
          <w:color w:val="000000"/>
        </w:rPr>
        <w:t>​</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0"/>
          <w:b/>
          <w:bCs/>
          <w:color w:val="000000"/>
        </w:rPr>
        <w:t>МЕТОДИЧЕСКИЕ МАТЕРИАЛЫ ДЛЯ УЧИТЕЛЯ</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10"/>
          <w:rFonts w:eastAsiaTheme="majorEastAsia"/>
          <w:color w:val="000000"/>
        </w:rPr>
        <w:t>​‌Музыка. Фонохрестоматия. 5-8класс [Электронный ресурс] / сост. Е. Д. Критская, Г. П. Сергеева, Т.С. Шмагина. – М.: Просвещение, 2019. – 1 электрон</w:t>
      </w:r>
      <w:proofErr w:type="gramStart"/>
      <w:r w:rsidRPr="00730401">
        <w:rPr>
          <w:rStyle w:val="c10"/>
          <w:rFonts w:eastAsiaTheme="majorEastAsia"/>
          <w:color w:val="000000"/>
        </w:rPr>
        <w:t>.</w:t>
      </w:r>
      <w:proofErr w:type="gramEnd"/>
      <w:r w:rsidRPr="00730401">
        <w:rPr>
          <w:rStyle w:val="c10"/>
          <w:rFonts w:eastAsiaTheme="majorEastAsia"/>
          <w:color w:val="000000"/>
        </w:rPr>
        <w:t xml:space="preserve"> </w:t>
      </w:r>
      <w:proofErr w:type="gramStart"/>
      <w:r w:rsidRPr="00730401">
        <w:rPr>
          <w:rStyle w:val="c10"/>
          <w:rFonts w:eastAsiaTheme="majorEastAsia"/>
          <w:color w:val="000000"/>
        </w:rPr>
        <w:t>о</w:t>
      </w:r>
      <w:proofErr w:type="gramEnd"/>
      <w:r w:rsidRPr="00730401">
        <w:rPr>
          <w:rStyle w:val="c10"/>
          <w:rFonts w:eastAsiaTheme="majorEastAsia"/>
          <w:color w:val="000000"/>
        </w:rPr>
        <w:t>пт. диск (CD-ROM).‌​‌​</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0"/>
          <w:b/>
          <w:bCs/>
          <w:color w:val="000000"/>
        </w:rPr>
        <w:t>ЦИФРОВЫЕ ОБРАЗОВАТЕЛЬНЫЕ РЕСУРСЫ И РЕСУРСЫ СЕТИ ИНТЕРНЕТ</w:t>
      </w:r>
    </w:p>
    <w:p w:rsidR="00730401" w:rsidRPr="00730401" w:rsidRDefault="00730401" w:rsidP="00730401">
      <w:pPr>
        <w:pStyle w:val="c52"/>
        <w:shd w:val="clear" w:color="auto" w:fill="FFFFFF"/>
        <w:spacing w:before="0" w:beforeAutospacing="0" w:after="0" w:afterAutospacing="0"/>
        <w:ind w:left="120"/>
        <w:rPr>
          <w:color w:val="000000"/>
        </w:rPr>
      </w:pPr>
      <w:r w:rsidRPr="00730401">
        <w:rPr>
          <w:rStyle w:val="c10"/>
          <w:rFonts w:eastAsiaTheme="majorEastAsia"/>
          <w:color w:val="000000"/>
        </w:rPr>
        <w:t>​</w:t>
      </w:r>
      <w:r w:rsidRPr="00730401">
        <w:rPr>
          <w:rStyle w:val="c51"/>
          <w:color w:val="333333"/>
        </w:rPr>
        <w:t>​‌</w:t>
      </w:r>
      <w:r w:rsidRPr="00730401">
        <w:rPr>
          <w:rStyle w:val="c10"/>
          <w:rFonts w:eastAsiaTheme="majorEastAsia"/>
          <w:color w:val="000000"/>
        </w:rPr>
        <w:t>1. Единая коллекция - http://collection.cross-edu.ru/catalog/rubr/f544b3b7-f1f4-5b76-f453-552f31d9b164</w:t>
      </w:r>
      <w:r w:rsidRPr="00730401">
        <w:rPr>
          <w:color w:val="000000"/>
        </w:rPr>
        <w:br/>
      </w:r>
      <w:r w:rsidRPr="00730401">
        <w:rPr>
          <w:rStyle w:val="c10"/>
          <w:rFonts w:eastAsiaTheme="majorEastAsia"/>
          <w:color w:val="000000"/>
        </w:rPr>
        <w:t> 2. Российский общеобразовательный портал - http://music.edu.ru/</w:t>
      </w:r>
      <w:r w:rsidRPr="00730401">
        <w:rPr>
          <w:color w:val="000000"/>
        </w:rPr>
        <w:br/>
      </w:r>
      <w:r w:rsidRPr="00730401">
        <w:rPr>
          <w:rStyle w:val="c10"/>
          <w:rFonts w:eastAsiaTheme="majorEastAsia"/>
          <w:color w:val="000000"/>
        </w:rPr>
        <w:t> 3. Детские электронные книги и презентации - http://viki.rdf.ru/</w:t>
      </w:r>
      <w:r w:rsidRPr="00730401">
        <w:rPr>
          <w:color w:val="000000"/>
        </w:rPr>
        <w:br/>
      </w:r>
      <w:r w:rsidRPr="00730401">
        <w:rPr>
          <w:rStyle w:val="c10"/>
          <w:rFonts w:eastAsiaTheme="majorEastAsia"/>
          <w:color w:val="000000"/>
        </w:rPr>
        <w:t> 4. Единая коллекция Цифровых Образовательных Ресурсов. – Режим доступа: http://school-collection.edu.ru</w:t>
      </w:r>
      <w:r w:rsidRPr="00730401">
        <w:rPr>
          <w:color w:val="000000"/>
        </w:rPr>
        <w:br/>
      </w:r>
      <w:r w:rsidRPr="00730401">
        <w:rPr>
          <w:rStyle w:val="c10"/>
          <w:rFonts w:eastAsiaTheme="majorEastAsia"/>
          <w:color w:val="000000"/>
        </w:rPr>
        <w:t> 5. Российская Электронная Школа</w:t>
      </w:r>
    </w:p>
    <w:p w:rsidR="00730401" w:rsidRPr="00730401" w:rsidRDefault="00730401" w:rsidP="00D35ABC">
      <w:pPr>
        <w:spacing w:line="240" w:lineRule="auto"/>
        <w:rPr>
          <w:rFonts w:ascii="Times New Roman" w:hAnsi="Times New Roman" w:cs="Times New Roman"/>
          <w:sz w:val="24"/>
          <w:szCs w:val="24"/>
          <w:lang w:val="ru-RU"/>
        </w:rPr>
        <w:sectPr w:rsidR="00730401" w:rsidRPr="00730401">
          <w:pgSz w:w="16383" w:h="11906" w:orient="landscape"/>
          <w:pgMar w:top="1134" w:right="850" w:bottom="1134" w:left="1701" w:header="720" w:footer="720" w:gutter="0"/>
          <w:cols w:space="720"/>
        </w:sectPr>
      </w:pPr>
    </w:p>
    <w:bookmarkEnd w:id="8"/>
    <w:p w:rsidR="003339FE" w:rsidRPr="00D35ABC" w:rsidRDefault="003339FE" w:rsidP="00D35ABC">
      <w:pPr>
        <w:spacing w:line="240" w:lineRule="auto"/>
        <w:rPr>
          <w:rFonts w:ascii="Times New Roman" w:hAnsi="Times New Roman" w:cs="Times New Roman"/>
          <w:sz w:val="24"/>
          <w:szCs w:val="24"/>
        </w:rPr>
      </w:pPr>
    </w:p>
    <w:sectPr w:rsidR="003339FE" w:rsidRPr="00D35ABC" w:rsidSect="00B7418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B6B" w:rsidRDefault="00E82B6B" w:rsidP="003834B4">
      <w:pPr>
        <w:spacing w:after="0" w:line="240" w:lineRule="auto"/>
      </w:pPr>
      <w:r>
        <w:separator/>
      </w:r>
    </w:p>
  </w:endnote>
  <w:endnote w:type="continuationSeparator" w:id="0">
    <w:p w:rsidR="00E82B6B" w:rsidRDefault="00E82B6B" w:rsidP="003834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7876"/>
      <w:docPartObj>
        <w:docPartGallery w:val="Page Numbers (Bottom of Page)"/>
        <w:docPartUnique/>
      </w:docPartObj>
    </w:sdtPr>
    <w:sdtContent>
      <w:p w:rsidR="003834B4" w:rsidRDefault="0085721C">
        <w:pPr>
          <w:pStyle w:val="af"/>
          <w:jc w:val="right"/>
        </w:pPr>
        <w:r>
          <w:fldChar w:fldCharType="begin"/>
        </w:r>
        <w:r w:rsidR="00E2162D">
          <w:instrText xml:space="preserve"> PAGE   \* MERGEFORMAT </w:instrText>
        </w:r>
        <w:r>
          <w:fldChar w:fldCharType="separate"/>
        </w:r>
        <w:r w:rsidR="00586FF6">
          <w:rPr>
            <w:noProof/>
          </w:rPr>
          <w:t>48</w:t>
        </w:r>
        <w:r>
          <w:rPr>
            <w:noProof/>
          </w:rPr>
          <w:fldChar w:fldCharType="end"/>
        </w:r>
      </w:p>
    </w:sdtContent>
  </w:sdt>
  <w:p w:rsidR="003834B4" w:rsidRDefault="003834B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B6B" w:rsidRDefault="00E82B6B" w:rsidP="003834B4">
      <w:pPr>
        <w:spacing w:after="0" w:line="240" w:lineRule="auto"/>
      </w:pPr>
      <w:r>
        <w:separator/>
      </w:r>
    </w:p>
  </w:footnote>
  <w:footnote w:type="continuationSeparator" w:id="0">
    <w:p w:rsidR="00E82B6B" w:rsidRDefault="00E82B6B" w:rsidP="003834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74187"/>
    <w:rsid w:val="00227E5C"/>
    <w:rsid w:val="003339FE"/>
    <w:rsid w:val="003834B4"/>
    <w:rsid w:val="003B1282"/>
    <w:rsid w:val="00586FF6"/>
    <w:rsid w:val="005B5B62"/>
    <w:rsid w:val="005D2796"/>
    <w:rsid w:val="005F279E"/>
    <w:rsid w:val="005F32D9"/>
    <w:rsid w:val="00677C03"/>
    <w:rsid w:val="00730401"/>
    <w:rsid w:val="00766540"/>
    <w:rsid w:val="00781019"/>
    <w:rsid w:val="00793CEF"/>
    <w:rsid w:val="007C5FCB"/>
    <w:rsid w:val="0085721C"/>
    <w:rsid w:val="009378D7"/>
    <w:rsid w:val="00957D81"/>
    <w:rsid w:val="0099696B"/>
    <w:rsid w:val="00A00C38"/>
    <w:rsid w:val="00A41BFF"/>
    <w:rsid w:val="00B01F3E"/>
    <w:rsid w:val="00B74187"/>
    <w:rsid w:val="00D35ABC"/>
    <w:rsid w:val="00DA66B2"/>
    <w:rsid w:val="00E2162D"/>
    <w:rsid w:val="00E5036A"/>
    <w:rsid w:val="00E82B6B"/>
    <w:rsid w:val="00EC4B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74187"/>
    <w:rPr>
      <w:color w:val="0000FF" w:themeColor="hyperlink"/>
      <w:u w:val="single"/>
    </w:rPr>
  </w:style>
  <w:style w:type="table" w:styleId="ac">
    <w:name w:val="Table Grid"/>
    <w:basedOn w:val="a1"/>
    <w:uiPriority w:val="59"/>
    <w:rsid w:val="00B741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D35ABC"/>
    <w:pPr>
      <w:ind w:left="720"/>
      <w:contextualSpacing/>
    </w:pPr>
  </w:style>
  <w:style w:type="paragraph" w:styleId="af">
    <w:name w:val="footer"/>
    <w:basedOn w:val="a"/>
    <w:link w:val="af0"/>
    <w:uiPriority w:val="99"/>
    <w:unhideWhenUsed/>
    <w:rsid w:val="003834B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834B4"/>
  </w:style>
  <w:style w:type="paragraph" w:customStyle="1" w:styleId="c23">
    <w:name w:val="c23"/>
    <w:basedOn w:val="a"/>
    <w:rsid w:val="007304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730401"/>
  </w:style>
  <w:style w:type="paragraph" w:customStyle="1" w:styleId="c52">
    <w:name w:val="c52"/>
    <w:basedOn w:val="a"/>
    <w:rsid w:val="007304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0">
    <w:name w:val="c10"/>
    <w:basedOn w:val="a0"/>
    <w:rsid w:val="00730401"/>
  </w:style>
  <w:style w:type="character" w:customStyle="1" w:styleId="c51">
    <w:name w:val="c51"/>
    <w:basedOn w:val="a0"/>
    <w:rsid w:val="00730401"/>
  </w:style>
  <w:style w:type="paragraph" w:styleId="af1">
    <w:name w:val="Balloon Text"/>
    <w:basedOn w:val="a"/>
    <w:link w:val="af2"/>
    <w:uiPriority w:val="99"/>
    <w:semiHidden/>
    <w:unhideWhenUsed/>
    <w:rsid w:val="00730401"/>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30401"/>
    <w:rPr>
      <w:rFonts w:ascii="Tahoma" w:hAnsi="Tahoma" w:cs="Tahoma"/>
      <w:sz w:val="16"/>
      <w:szCs w:val="16"/>
    </w:rPr>
  </w:style>
  <w:style w:type="paragraph" w:styleId="af3">
    <w:name w:val="Normal (Web)"/>
    <w:basedOn w:val="a"/>
    <w:uiPriority w:val="99"/>
    <w:semiHidden/>
    <w:unhideWhenUsed/>
    <w:rsid w:val="00586FF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491334303">
      <w:bodyDiv w:val="1"/>
      <w:marLeft w:val="0"/>
      <w:marRight w:val="0"/>
      <w:marTop w:val="0"/>
      <w:marBottom w:val="0"/>
      <w:divBdr>
        <w:top w:val="none" w:sz="0" w:space="0" w:color="auto"/>
        <w:left w:val="none" w:sz="0" w:space="0" w:color="auto"/>
        <w:bottom w:val="none" w:sz="0" w:space="0" w:color="auto"/>
        <w:right w:val="none" w:sz="0" w:space="0" w:color="auto"/>
      </w:divBdr>
    </w:div>
    <w:div w:id="1815947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a20c"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5b8" TargetMode="External"/><Relationship Id="rId89" Type="http://schemas.openxmlformats.org/officeDocument/2006/relationships/hyperlink" Target="https://m.edsoo.ru/f5e9e524" TargetMode="External"/><Relationship Id="rId112" Type="http://schemas.openxmlformats.org/officeDocument/2006/relationships/hyperlink" Target="https://m.edsoo.ru/f5ea694a" TargetMode="External"/><Relationship Id="rId16" Type="http://schemas.openxmlformats.org/officeDocument/2006/relationships/hyperlink" Target="https://m.edsoo.ru/f5e9b004" TargetMode="External"/><Relationship Id="rId107" Type="http://schemas.openxmlformats.org/officeDocument/2006/relationships/hyperlink" Target="https://m.edsoo.ru/f5ea17f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b80" TargetMode="External"/><Relationship Id="rId123" Type="http://schemas.openxmlformats.org/officeDocument/2006/relationships/hyperlink" Target="https://m.edsoo.ru/f5eabc2e" TargetMode="External"/><Relationship Id="rId128" Type="http://schemas.openxmlformats.org/officeDocument/2006/relationships/hyperlink" Target="https://m.edsoo.ru/f5eabaf8" TargetMode="External"/><Relationship Id="rId5" Type="http://schemas.openxmlformats.org/officeDocument/2006/relationships/endnotes" Target="endnotes.xml"/><Relationship Id="rId90" Type="http://schemas.openxmlformats.org/officeDocument/2006/relationships/hyperlink" Target="https://m.edsoo.ru/f5e9b5b8" TargetMode="External"/><Relationship Id="rId95" Type="http://schemas.openxmlformats.org/officeDocument/2006/relationships/hyperlink" Target="https://m.edsoo.ru/f5e9b41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2b6" TargetMode="External"/><Relationship Id="rId105" Type="http://schemas.openxmlformats.org/officeDocument/2006/relationships/hyperlink" Target="https://m.edsoo.ru/f5ea30ec" TargetMode="External"/><Relationship Id="rId113" Type="http://schemas.openxmlformats.org/officeDocument/2006/relationships/hyperlink" Target="https://m.edsoo.ru/f5ea5036" TargetMode="External"/><Relationship Id="rId118" Type="http://schemas.openxmlformats.org/officeDocument/2006/relationships/hyperlink" Target="https://m.edsoo.ru/f5ea9afa" TargetMode="External"/><Relationship Id="rId126" Type="http://schemas.openxmlformats.org/officeDocument/2006/relationships/hyperlink" Target="https://m.edsoo.ru/f5eab86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ae6a" TargetMode="External"/><Relationship Id="rId85" Type="http://schemas.openxmlformats.org/officeDocument/2006/relationships/hyperlink" Target="https://m.edsoo.ru/f5e9bd1a" TargetMode="External"/><Relationship Id="rId93" Type="http://schemas.openxmlformats.org/officeDocument/2006/relationships/hyperlink" Target="https://m.edsoo.ru/f5e9e3a8" TargetMode="External"/><Relationship Id="rId98" Type="http://schemas.openxmlformats.org/officeDocument/2006/relationships/hyperlink" Target="https://m.edsoo.ru/f5ea0d06" TargetMode="External"/><Relationship Id="rId121" Type="http://schemas.openxmlformats.org/officeDocument/2006/relationships/hyperlink" Target="https://m.edsoo.ru/f5eab27e"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c60" TargetMode="External"/><Relationship Id="rId108" Type="http://schemas.openxmlformats.org/officeDocument/2006/relationships/hyperlink" Target="https://m.edsoo.ru/f5ea195e" TargetMode="External"/><Relationship Id="rId116" Type="http://schemas.openxmlformats.org/officeDocument/2006/relationships/hyperlink" Target="https://m.edsoo.ru/f5ea613e" TargetMode="External"/><Relationship Id="rId124" Type="http://schemas.openxmlformats.org/officeDocument/2006/relationships/hyperlink" Target="https://m.edsoo.ru/f5eabff8" TargetMode="External"/><Relationship Id="rId129" Type="http://schemas.openxmlformats.org/officeDocument/2006/relationships/hyperlink" Target="https://m.edsoo.ru/f5ea85a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270" TargetMode="External"/><Relationship Id="rId88" Type="http://schemas.openxmlformats.org/officeDocument/2006/relationships/hyperlink" Target="https://m.edsoo.ru/f5e9d6d8" TargetMode="External"/><Relationship Id="rId91" Type="http://schemas.openxmlformats.org/officeDocument/2006/relationships/hyperlink" Target="https://m.edsoo.ru/f5e9e092" TargetMode="External"/><Relationship Id="rId96" Type="http://schemas.openxmlformats.org/officeDocument/2006/relationships/hyperlink" Target="https://m.edsoo.ru/f5e9d85e" TargetMode="External"/><Relationship Id="rId111" Type="http://schemas.openxmlformats.org/officeDocument/2006/relationships/hyperlink" Target="https://m.edsoo.ru/f5ea6576" TargetMode="External"/><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2746" TargetMode="External"/><Relationship Id="rId114" Type="http://schemas.openxmlformats.org/officeDocument/2006/relationships/hyperlink" Target="https://m.edsoo.ru/f5ea5fae" TargetMode="External"/><Relationship Id="rId119" Type="http://schemas.openxmlformats.org/officeDocument/2006/relationships/hyperlink" Target="https://m.edsoo.ru/f5ea9c62" TargetMode="External"/><Relationship Id="rId127" Type="http://schemas.openxmlformats.org/officeDocument/2006/relationships/hyperlink" Target="https://m.edsoo.ru/f5eab9c2"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748" TargetMode="External"/><Relationship Id="rId86" Type="http://schemas.openxmlformats.org/officeDocument/2006/relationships/hyperlink" Target="https://m.edsoo.ru/f5e9e6a0" TargetMode="External"/><Relationship Id="rId94" Type="http://schemas.openxmlformats.org/officeDocument/2006/relationships/hyperlink" Target="https://m.edsoo.ru/f5e9f884" TargetMode="External"/><Relationship Id="rId99" Type="http://schemas.openxmlformats.org/officeDocument/2006/relationships/hyperlink" Target="https://m.edsoo.ru/f5ea09fa" TargetMode="External"/><Relationship Id="rId101" Type="http://schemas.openxmlformats.org/officeDocument/2006/relationships/hyperlink" Target="https://m.edsoo.ru/f5ea05b8" TargetMode="External"/><Relationship Id="rId122" Type="http://schemas.openxmlformats.org/officeDocument/2006/relationships/hyperlink" Target="https://m.edsoo.ru/f5eab4d6" TargetMode="External"/><Relationship Id="rId130" Type="http://schemas.openxmlformats.org/officeDocument/2006/relationships/hyperlink" Target="https://m.edsoo.ru/f5ea8786" TargetMode="External"/><Relationship Id="rId4" Type="http://schemas.openxmlformats.org/officeDocument/2006/relationships/footnotes" Target="footnote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36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734" TargetMode="External"/><Relationship Id="rId104" Type="http://schemas.openxmlformats.org/officeDocument/2006/relationships/hyperlink" Target="https://m.edsoo.ru/f5ea25c0" TargetMode="External"/><Relationship Id="rId120" Type="http://schemas.openxmlformats.org/officeDocument/2006/relationships/hyperlink" Target="https://m.edsoo.ru/f5ea9dd4" TargetMode="External"/><Relationship Id="rId125" Type="http://schemas.openxmlformats.org/officeDocument/2006/relationships/hyperlink" Target="https://m.edsoo.ru/f5eac156" TargetMode="External"/><Relationship Id="rId7" Type="http://schemas.openxmlformats.org/officeDocument/2006/relationships/footer" Target="footer1.xml"/><Relationship Id="rId71" Type="http://schemas.openxmlformats.org/officeDocument/2006/relationships/hyperlink" Target="https://m.edsoo.ru/f5ea9dd4" TargetMode="External"/><Relationship Id="rId92" Type="http://schemas.openxmlformats.org/officeDocument/2006/relationships/hyperlink" Target="https://m.edsoo.ru/f5e9e236"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a6ed6" TargetMode="External"/><Relationship Id="rId115" Type="http://schemas.openxmlformats.org/officeDocument/2006/relationships/hyperlink" Target="https://m.edsoo.ru/f5ea59aa" TargetMode="External"/><Relationship Id="rId131" Type="http://schemas.openxmlformats.org/officeDocument/2006/relationships/fontTable" Target="fontTable.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13394</Words>
  <Characters>76351</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dcterms:created xsi:type="dcterms:W3CDTF">2023-10-02T06:32:00Z</dcterms:created>
  <dcterms:modified xsi:type="dcterms:W3CDTF">2024-10-20T06:03:00Z</dcterms:modified>
</cp:coreProperties>
</file>