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FA" w:rsidRPr="003F5BA6" w:rsidRDefault="001D079F" w:rsidP="00CA79FA">
      <w:pPr>
        <w:pStyle w:val="a4"/>
        <w:shd w:val="clear" w:color="auto" w:fill="FFFFFF"/>
        <w:spacing w:before="12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  <w:lang w:val="ru-RU"/>
        </w:rPr>
      </w:pPr>
      <w:r w:rsidRPr="003F5BA6">
        <w:rPr>
          <w:sz w:val="28"/>
          <w:szCs w:val="28"/>
          <w:shd w:val="clear" w:color="auto" w:fill="FFFFFF"/>
          <w:lang w:val="ru-RU"/>
        </w:rPr>
        <w:t xml:space="preserve">Жизнь и творчество </w:t>
      </w:r>
      <w:r w:rsidR="003F5BA6" w:rsidRPr="003F5BA6">
        <w:rPr>
          <w:sz w:val="28"/>
          <w:szCs w:val="28"/>
          <w:shd w:val="clear" w:color="auto" w:fill="FFFFFF"/>
          <w:lang w:val="ru-RU"/>
        </w:rPr>
        <w:t>Пе</w:t>
      </w:r>
      <w:r w:rsidR="00CA79FA" w:rsidRPr="003F5BA6">
        <w:rPr>
          <w:sz w:val="28"/>
          <w:szCs w:val="28"/>
          <w:shd w:val="clear" w:color="auto" w:fill="FFFFFF"/>
          <w:lang w:val="ru-RU"/>
        </w:rPr>
        <w:t>тр</w:t>
      </w:r>
      <w:r w:rsidRPr="003F5BA6">
        <w:rPr>
          <w:sz w:val="28"/>
          <w:szCs w:val="28"/>
          <w:shd w:val="clear" w:color="auto" w:fill="FFFFFF"/>
          <w:lang w:val="ru-RU"/>
        </w:rPr>
        <w:t>а</w:t>
      </w:r>
      <w:r w:rsidR="00CA79FA" w:rsidRPr="003F5BA6">
        <w:rPr>
          <w:sz w:val="28"/>
          <w:szCs w:val="28"/>
          <w:shd w:val="clear" w:color="auto" w:fill="FFFFFF"/>
          <w:lang w:val="ru-RU"/>
        </w:rPr>
        <w:t xml:space="preserve"> Павлович</w:t>
      </w:r>
      <w:r w:rsidRPr="003F5BA6">
        <w:rPr>
          <w:sz w:val="28"/>
          <w:szCs w:val="28"/>
          <w:shd w:val="clear" w:color="auto" w:fill="FFFFFF"/>
          <w:lang w:val="ru-RU"/>
        </w:rPr>
        <w:t>а</w:t>
      </w:r>
      <w:r w:rsidR="00CA79FA" w:rsidRPr="003F5BA6">
        <w:rPr>
          <w:sz w:val="28"/>
          <w:szCs w:val="28"/>
          <w:shd w:val="clear" w:color="auto" w:fill="FFFFFF"/>
          <w:lang w:val="ru-RU"/>
        </w:rPr>
        <w:t xml:space="preserve"> Ершов</w:t>
      </w:r>
      <w:r w:rsidRPr="003F5BA6">
        <w:rPr>
          <w:sz w:val="28"/>
          <w:szCs w:val="28"/>
          <w:shd w:val="clear" w:color="auto" w:fill="FFFFFF"/>
          <w:lang w:val="ru-RU"/>
        </w:rPr>
        <w:t>а</w:t>
      </w:r>
    </w:p>
    <w:p w:rsidR="00F91EF4" w:rsidRPr="003F5BA6" w:rsidRDefault="00F91EF4" w:rsidP="00CA79FA">
      <w:pPr>
        <w:pStyle w:val="a4"/>
        <w:shd w:val="clear" w:color="auto" w:fill="FFFFFF"/>
        <w:spacing w:before="12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  <w:lang w:val="ru-RU"/>
        </w:rPr>
      </w:pPr>
    </w:p>
    <w:p w:rsidR="0031793B" w:rsidRPr="003F5BA6" w:rsidRDefault="007003AF" w:rsidP="003F5BA6">
      <w:pPr>
        <w:pStyle w:val="a4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3F5BA6">
        <w:rPr>
          <w:sz w:val="28"/>
          <w:szCs w:val="28"/>
          <w:shd w:val="clear" w:color="auto" w:fill="FFFFFF"/>
          <w:lang w:val="ru-RU"/>
        </w:rPr>
        <w:t>Одна из сибирских деревень Тобольской губернии является местом рождения великого русского писателя, талантливого поэта, имя которого известно всему миру - Петра Павловича Ершова. Автор незабываемых произведений, рассчитанных на широкий круг читателя</w:t>
      </w:r>
      <w:r w:rsidR="0031793B" w:rsidRPr="003F5BA6">
        <w:rPr>
          <w:sz w:val="28"/>
          <w:szCs w:val="28"/>
          <w:shd w:val="clear" w:color="auto" w:fill="FFFFFF"/>
          <w:lang w:val="ru-RU"/>
        </w:rPr>
        <w:t>.</w:t>
      </w:r>
    </w:p>
    <w:p w:rsidR="0031793B" w:rsidRPr="003F5BA6" w:rsidRDefault="00506AFB" w:rsidP="003F5BA6">
      <w:pPr>
        <w:pStyle w:val="a4"/>
        <w:shd w:val="clear" w:color="auto" w:fill="FFFFFF"/>
        <w:spacing w:before="120" w:beforeAutospacing="0" w:after="0" w:afterAutospacing="0"/>
        <w:ind w:firstLine="720"/>
        <w:textAlignment w:val="baseline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3F5BA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Родился 6 марта 1815 г. в деревне Безруково Ишимского уезда Тобольской губернии (ныне Тюменская область). </w:t>
      </w:r>
      <w:r w:rsidR="0031793B" w:rsidRPr="003F5BA6">
        <w:rPr>
          <w:rFonts w:eastAsia="Times New Roman"/>
          <w:sz w:val="28"/>
          <w:szCs w:val="28"/>
          <w:shd w:val="clear" w:color="auto" w:fill="FFFFFF"/>
          <w:lang w:val="ru-RU"/>
        </w:rPr>
        <w:t>Родился в семье чиновника.</w:t>
      </w:r>
    </w:p>
    <w:p w:rsidR="0031793B" w:rsidRPr="003F5BA6" w:rsidRDefault="00CA5403" w:rsidP="003F5BA6">
      <w:pPr>
        <w:pStyle w:val="a4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3F5BA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Отец часто менял места службы, и Пётр успел пожить в Петропавловске (Казахстан), Омске, Берёзове (ныне посёлок Берёзово в Ханты-Мансийском автономном округе). </w:t>
      </w:r>
      <w:r w:rsidR="0031793B" w:rsidRPr="003F5BA6">
        <w:rPr>
          <w:rFonts w:eastAsia="Times New Roman"/>
          <w:sz w:val="28"/>
          <w:szCs w:val="28"/>
          <w:shd w:val="clear" w:color="auto" w:fill="FFFFFF"/>
          <w:lang w:val="ru-RU"/>
        </w:rPr>
        <w:t>Ершовы пересекали цепь казачьих поселений, посещали места, где были еще свежи предания о временах Ермака и Пугачева. В 1824 году родители отправили Петра и его брата Николая в Тобольск учиться. Мальчики жили в купеческой семье Пиленковых — родственников матери. А когда окончили гимназию, отец перевёлся в Петербург, где братья поступили в Петербургский университет.</w:t>
      </w:r>
    </w:p>
    <w:p w:rsidR="00506AFB" w:rsidRPr="003F5BA6" w:rsidRDefault="00506AFB" w:rsidP="003F5BA6">
      <w:pPr>
        <w:pStyle w:val="a4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3F5BA6">
        <w:rPr>
          <w:rFonts w:eastAsia="Times New Roman"/>
          <w:sz w:val="28"/>
          <w:szCs w:val="28"/>
          <w:shd w:val="clear" w:color="auto" w:fill="FFFFFF"/>
          <w:lang w:val="ru-RU"/>
        </w:rPr>
        <w:t>В 1824 г. он поступил в гимназию в Тобольске. В 1830 г. отец добился перевода в Петербург, и Ершов стал студентом университета.</w:t>
      </w:r>
    </w:p>
    <w:p w:rsidR="00506AFB" w:rsidRPr="003F5BA6" w:rsidRDefault="00CA5403" w:rsidP="003F5BA6">
      <w:pPr>
        <w:pStyle w:val="a4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3F5BA6">
        <w:rPr>
          <w:rFonts w:eastAsia="Times New Roman"/>
          <w:sz w:val="28"/>
          <w:szCs w:val="28"/>
          <w:shd w:val="clear" w:color="auto" w:fill="FFFFFF"/>
          <w:lang w:val="ru-RU"/>
        </w:rPr>
        <w:t xml:space="preserve">В 1831-1835 годах учился на философско-юридическом отделении Петербургского университета. В студенческие годы Ершов сближается с профессором русской словесности Петром Плетнёвым, знакомится с Василем Жуковским, Александром Пушкиным… На их суд девятнадцатилетний студент отдаёт свое первое крупное произведение — сказку «Конёк-горбунок», прочитав которую Пушкин с похвалою сказал начинающему поэту: «Теперь этот род сочинений можно мне и оставить». Плетнёв во время одной из лекций с университетской кафедры прочитал отрывок из «Конька-горбунка» и представил изумленным слушателям автора чудесной сказки — их сокурсника Петра Ершова, сидевшего в аудитории.  </w:t>
      </w:r>
      <w:r w:rsidR="00506AFB" w:rsidRPr="003F5BA6">
        <w:rPr>
          <w:rFonts w:eastAsia="Times New Roman"/>
          <w:sz w:val="28"/>
          <w:szCs w:val="28"/>
          <w:shd w:val="clear" w:color="auto" w:fill="FFFFFF"/>
          <w:lang w:val="ru-RU"/>
        </w:rPr>
        <w:t>В 1834 г. он написал стихотворную сказку «Конёк-горбунок». Успех её был колоссален. Сказку узнала вся читающая Россия. Более того, сказка пошла в народ, её пересказывали, каждый по-своему, в разных местностях.</w:t>
      </w:r>
    </w:p>
    <w:p w:rsidR="00506AFB" w:rsidRPr="003F5BA6" w:rsidRDefault="00506AFB" w:rsidP="003F5BA6">
      <w:pPr>
        <w:pStyle w:val="a4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3F5BA6">
        <w:rPr>
          <w:rFonts w:eastAsia="Times New Roman"/>
          <w:sz w:val="28"/>
          <w:szCs w:val="28"/>
          <w:shd w:val="clear" w:color="auto" w:fill="FFFFFF"/>
          <w:lang w:val="ru-RU"/>
        </w:rPr>
        <w:t>Слава пришла к поэту в 19 лет. Его охотно печатают, но всё, что выходит из-под пера, — лирические стихи, романтические поэмы, драматические повести — не идёт ни в какое сравнение с «Коньком-горбунком». Ершов был рождён сказочником.</w:t>
      </w:r>
    </w:p>
    <w:p w:rsidR="00506AFB" w:rsidRPr="003F5BA6" w:rsidRDefault="00506AFB" w:rsidP="003F5BA6">
      <w:pPr>
        <w:pStyle w:val="a4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3F5BA6">
        <w:rPr>
          <w:rFonts w:eastAsia="Times New Roman"/>
          <w:sz w:val="28"/>
          <w:szCs w:val="28"/>
          <w:shd w:val="clear" w:color="auto" w:fill="FFFFFF"/>
          <w:lang w:val="ru-RU"/>
        </w:rPr>
        <w:t>Однако юный возраст мешал разобраться в себе, в природе собственного таланта. Окружающая среда также сыграла свою роль.</w:t>
      </w:r>
    </w:p>
    <w:p w:rsidR="00506AFB" w:rsidRPr="003F5BA6" w:rsidRDefault="00506AFB" w:rsidP="003F5BA6">
      <w:pPr>
        <w:pStyle w:val="a4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3F5BA6">
        <w:rPr>
          <w:rFonts w:eastAsia="Times New Roman"/>
          <w:sz w:val="28"/>
          <w:szCs w:val="28"/>
          <w:shd w:val="clear" w:color="auto" w:fill="FFFFFF"/>
          <w:lang w:val="ru-RU"/>
        </w:rPr>
        <w:t>Тяжёлым ударом стал и негативный отзыв В. Г. Белинского.</w:t>
      </w:r>
    </w:p>
    <w:p w:rsidR="00506AFB" w:rsidRPr="003F5BA6" w:rsidRDefault="00506AFB" w:rsidP="003F5BA6">
      <w:pPr>
        <w:pStyle w:val="a4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3F5BA6">
        <w:rPr>
          <w:rFonts w:eastAsia="Times New Roman"/>
          <w:sz w:val="28"/>
          <w:szCs w:val="28"/>
          <w:shd w:val="clear" w:color="auto" w:fill="FFFFFF"/>
          <w:lang w:val="ru-RU"/>
        </w:rPr>
        <w:lastRenderedPageBreak/>
        <w:t>Было и ещё два обстоятельства. Во-первых, сказка далась Ершову легко, писалась «на одном дыхании»; он и сам не понимал значения этого сочинения. Во-вторых, до «Конька» поэт не связывал будущую жизнь с литературным трудом; он был страстным патриотом родного края, его тянуло к просветительской деятельности в Сибири.</w:t>
      </w:r>
    </w:p>
    <w:p w:rsidR="00506AFB" w:rsidRPr="003F5BA6" w:rsidRDefault="00506AFB" w:rsidP="003F5BA6">
      <w:pPr>
        <w:pStyle w:val="a4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3F5BA6">
        <w:rPr>
          <w:rFonts w:eastAsia="Times New Roman"/>
          <w:sz w:val="28"/>
          <w:szCs w:val="28"/>
          <w:shd w:val="clear" w:color="auto" w:fill="FFFFFF"/>
          <w:lang w:val="ru-RU"/>
        </w:rPr>
        <w:t>В 1834 г. Ершов подал прошение о назначении учителем в тобольскую гимназию, которое было удовлетворено в 1836 г. В этот период он пробует себя в лирике («Молодой орёл», «Русская песня» и др.), в модном жанре романтической баллады («Сибирский казак»), пишет драматическую повесть в стихах «Фома-кузнец», либретто волшебной оперы «Страшный меч», «драматический анекдот» «Суворов и станционный смотритель».</w:t>
      </w:r>
    </w:p>
    <w:p w:rsidR="00506AFB" w:rsidRPr="003F5BA6" w:rsidRDefault="00506AFB" w:rsidP="003F5BA6">
      <w:pPr>
        <w:pStyle w:val="a4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3F5BA6">
        <w:rPr>
          <w:rFonts w:eastAsia="Times New Roman"/>
          <w:sz w:val="28"/>
          <w:szCs w:val="28"/>
          <w:shd w:val="clear" w:color="auto" w:fill="FFFFFF"/>
          <w:lang w:val="ru-RU"/>
        </w:rPr>
        <w:t>В 1836 г. Ершов уехал в Тобольск, где прожил до конца жизни. Здесь написана поэма «Сузге», многие лирические и юмористические стихотворения, цикл рассказов «Осенние вечера», эпиграммы.</w:t>
      </w:r>
    </w:p>
    <w:p w:rsidR="00506AFB" w:rsidRPr="003F5BA6" w:rsidRDefault="00506AFB" w:rsidP="003F5BA6">
      <w:pPr>
        <w:pStyle w:val="a4"/>
        <w:shd w:val="clear" w:color="auto" w:fill="FFFFFF"/>
        <w:spacing w:before="120" w:beforeAutospacing="0" w:after="0" w:afterAutospacing="0"/>
        <w:ind w:firstLine="720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3F5BA6">
        <w:rPr>
          <w:rFonts w:eastAsia="Times New Roman"/>
          <w:sz w:val="28"/>
          <w:szCs w:val="28"/>
          <w:shd w:val="clear" w:color="auto" w:fill="FFFFFF"/>
          <w:lang w:val="ru-RU"/>
        </w:rPr>
        <w:t>Пётр Павлович вёл большую просветительскую и воспитательную работу в Тобольске. Ершов не просто автор одной сказки — он замечательный русский сказочник, талант редкостный, яркий, «волшебный». Умер 30 августа 1869 г.</w:t>
      </w:r>
    </w:p>
    <w:p w:rsidR="00506AFB" w:rsidRPr="003F5BA6" w:rsidRDefault="00506AFB" w:rsidP="00CA79FA">
      <w:pPr>
        <w:spacing w:before="120"/>
        <w:jc w:val="left"/>
        <w:rPr>
          <w:sz w:val="28"/>
          <w:szCs w:val="28"/>
        </w:rPr>
      </w:pPr>
      <w:bookmarkStart w:id="0" w:name="_GoBack"/>
      <w:bookmarkEnd w:id="0"/>
    </w:p>
    <w:p w:rsidR="00CA5403" w:rsidRPr="003F5BA6" w:rsidRDefault="00CA5403" w:rsidP="00CA79FA">
      <w:pPr>
        <w:spacing w:before="120"/>
        <w:jc w:val="left"/>
        <w:rPr>
          <w:sz w:val="28"/>
          <w:szCs w:val="28"/>
        </w:rPr>
      </w:pPr>
      <w:r w:rsidRPr="003F5BA6">
        <w:rPr>
          <w:sz w:val="28"/>
          <w:szCs w:val="28"/>
          <w:shd w:val="clear" w:color="auto" w:fill="FFFFFF"/>
        </w:rPr>
        <w:t>Для подготовки данной работы были использованы материалы с сайта http://www.abc-people.com</w:t>
      </w:r>
    </w:p>
    <w:sectPr w:rsidR="00CA5403" w:rsidRPr="003F5BA6" w:rsidSect="00CA79FA">
      <w:pgSz w:w="12240" w:h="15840"/>
      <w:pgMar w:top="1134" w:right="850" w:bottom="1134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C7" w:rsidRDefault="000761C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0761C7" w:rsidRDefault="000761C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C7" w:rsidRDefault="000761C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0761C7" w:rsidRDefault="000761C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AF"/>
    <w:rsid w:val="00000000"/>
    <w:rsid w:val="000761C7"/>
    <w:rsid w:val="001D079F"/>
    <w:rsid w:val="0031793B"/>
    <w:rsid w:val="003F5BA6"/>
    <w:rsid w:val="00506AFB"/>
    <w:rsid w:val="007003AF"/>
    <w:rsid w:val="00A44C52"/>
    <w:rsid w:val="00CA5403"/>
    <w:rsid w:val="00CA79FA"/>
    <w:rsid w:val="00F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1F8840-AA43-4386-B345-6B0CA177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Надежда</cp:lastModifiedBy>
  <cp:revision>2</cp:revision>
  <dcterms:created xsi:type="dcterms:W3CDTF">2019-10-16T17:09:00Z</dcterms:created>
  <dcterms:modified xsi:type="dcterms:W3CDTF">2019-10-16T17:09:00Z</dcterms:modified>
</cp:coreProperties>
</file>